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4"/>
        <w:pageBreakBefore w:val="0"/>
        <w:rPr/>
      </w:pPr>
      <w:bookmarkStart w:colFirst="0" w:colLast="0" w:name="_icim1ip5137s" w:id="0"/>
      <w:bookmarkEnd w:id="0"/>
      <w:r w:rsidDel="00000000" w:rsidR="00000000" w:rsidRPr="00000000">
        <w:rPr>
          <w:rtl w:val="0"/>
        </w:rPr>
        <w:t xml:space="preserve">Wiens, J. J., &amp; Donoghue, M. J. (2004). Historical biogeography, ecology and species richness. Trends in Ecology &amp; Evolution, 19(12), 639–644. doi:10.1016/j.tree.2004.09.011 </w:t>
      </w:r>
    </w:p>
    <w:p w:rsidR="00000000" w:rsidDel="00000000" w:rsidP="00000000" w:rsidRDefault="00000000" w:rsidRPr="00000000" w14:paraId="00000002">
      <w:pPr>
        <w:pageBreakBefore w:val="0"/>
        <w:rPr>
          <w:sz w:val="24"/>
          <w:szCs w:val="24"/>
          <w:highlight w:val="white"/>
        </w:rPr>
      </w:pPr>
      <w:r w:rsidDel="00000000" w:rsidR="00000000" w:rsidRPr="00000000">
        <w:rPr>
          <w:rtl w:val="0"/>
        </w:rPr>
      </w:r>
    </w:p>
    <w:p w:rsidR="00000000" w:rsidDel="00000000" w:rsidP="00000000" w:rsidRDefault="00000000" w:rsidRPr="00000000" w14:paraId="00000003">
      <w:pPr>
        <w:pageBreakBefore w:val="0"/>
        <w:numPr>
          <w:ilvl w:val="0"/>
          <w:numId w:val="56"/>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latitudinal gradient in species richnessを例にとってecologyとbiogeographyの融合の重要性を説く。</w:t>
      </w:r>
    </w:p>
    <w:p w:rsidR="00000000" w:rsidDel="00000000" w:rsidP="00000000" w:rsidRDefault="00000000" w:rsidRPr="00000000" w14:paraId="00000004">
      <w:pPr>
        <w:pageBreakBefore w:val="0"/>
        <w:numPr>
          <w:ilvl w:val="0"/>
          <w:numId w:val="56"/>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biogeographical patternはdispersalに関する生態学的過程の結果。例えば「異所的種分化 (vicariance)」は分断された地域間で移動ができなくなることで起こる</w:t>
      </w:r>
    </w:p>
    <w:p w:rsidR="00000000" w:rsidDel="00000000" w:rsidP="00000000" w:rsidRDefault="00000000" w:rsidRPr="00000000" w14:paraId="00000005">
      <w:pPr>
        <w:pageBreakBefore w:val="0"/>
        <w:numPr>
          <w:ilvl w:val="0"/>
          <w:numId w:val="56"/>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niche conservatism(先祖と同じ気候帯でしか生きられない)が基本で、niche evolutionできた種(cladegramの末端の方の種)が北限を北に伸ばして温帯に拡散したという仮説。</w:t>
      </w:r>
    </w:p>
    <w:p w:rsidR="00000000" w:rsidDel="00000000" w:rsidP="00000000" w:rsidRDefault="00000000" w:rsidRPr="00000000" w14:paraId="00000006">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007">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冒頭で引用されやすい。</w:t>
      </w:r>
    </w:p>
    <w:p w:rsidR="00000000" w:rsidDel="00000000" w:rsidP="00000000" w:rsidRDefault="00000000" w:rsidRPr="00000000" w14:paraId="00000008">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009">
      <w:pPr>
        <w:pStyle w:val="Heading4"/>
        <w:pageBreakBefore w:val="0"/>
        <w:rPr/>
      </w:pPr>
      <w:bookmarkStart w:colFirst="0" w:colLast="0" w:name="_nb8q8gxe4esw" w:id="1"/>
      <w:bookmarkEnd w:id="1"/>
      <w:r w:rsidDel="00000000" w:rsidR="00000000" w:rsidRPr="00000000">
        <w:rPr>
          <w:rtl w:val="0"/>
        </w:rPr>
        <w:t xml:space="preserve">Mannion, P. &amp; Upchurch, P. &amp; Benson, R. &amp; Goswami, A. (2013). The latitudinal biodiversity gradient through deep time. Trends in ecology &amp; evolution. 29. 10.1016/j.tree.2013.09.012. </w:t>
      </w:r>
    </w:p>
    <w:p w:rsidR="00000000" w:rsidDel="00000000" w:rsidP="00000000" w:rsidRDefault="00000000" w:rsidRPr="00000000" w14:paraId="0000000A">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00B">
      <w:pPr>
        <w:pageBreakBefore w:val="0"/>
        <w:numPr>
          <w:ilvl w:val="0"/>
          <w:numId w:val="10"/>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種多様性の熱帯ピーク気候勾配は涼しい時期にしかない</w:t>
      </w:r>
    </w:p>
    <w:p w:rsidR="00000000" w:rsidDel="00000000" w:rsidP="00000000" w:rsidRDefault="00000000" w:rsidRPr="00000000" w14:paraId="0000000C">
      <w:pPr>
        <w:pageBreakBefore w:val="0"/>
        <w:numPr>
          <w:ilvl w:val="0"/>
          <w:numId w:val="10"/>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気候勾配の例外</w:t>
      </w:r>
    </w:p>
    <w:p w:rsidR="00000000" w:rsidDel="00000000" w:rsidP="00000000" w:rsidRDefault="00000000" w:rsidRPr="00000000" w14:paraId="0000000D">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salamander, frogs, aquatic birds/mammals ：温帯でピーク</w:t>
      </w:r>
    </w:p>
    <w:p w:rsidR="00000000" w:rsidDel="00000000" w:rsidP="00000000" w:rsidRDefault="00000000" w:rsidRPr="00000000" w14:paraId="0000000E">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アリは北半球には少ない</w:t>
      </w:r>
    </w:p>
    <w:p w:rsidR="00000000" w:rsidDel="00000000" w:rsidP="00000000" w:rsidRDefault="00000000" w:rsidRPr="00000000" w14:paraId="0000000F">
      <w:pPr>
        <w:pageBreakBefore w:val="0"/>
        <w:numPr>
          <w:ilvl w:val="0"/>
          <w:numId w:val="10"/>
        </w:numPr>
        <w:ind w:left="720" w:hanging="360"/>
        <w:rPr>
          <w:sz w:val="24"/>
          <w:szCs w:val="24"/>
          <w:highlight w:val="white"/>
          <w:u w:val="none"/>
        </w:rPr>
      </w:pPr>
      <w:r w:rsidDel="00000000" w:rsidR="00000000" w:rsidRPr="00000000">
        <w:rPr>
          <w:sz w:val="24"/>
          <w:szCs w:val="24"/>
          <w:highlight w:val="yellow"/>
          <w:rtl w:val="0"/>
        </w:rPr>
        <w:t xml:space="preserve">Net diversification rate</w:t>
      </w:r>
      <w:r w:rsidDel="00000000" w:rsidR="00000000" w:rsidRPr="00000000">
        <w:rPr>
          <w:rFonts w:ascii="Arial Unicode MS" w:cs="Arial Unicode MS" w:eastAsia="Arial Unicode MS" w:hAnsi="Arial Unicode MS"/>
          <w:sz w:val="24"/>
          <w:szCs w:val="24"/>
          <w:highlight w:val="white"/>
          <w:rtl w:val="0"/>
        </w:rPr>
        <w:t xml:space="preserve">は熱帯で高い</w:t>
      </w:r>
    </w:p>
    <w:p w:rsidR="00000000" w:rsidDel="00000000" w:rsidP="00000000" w:rsidRDefault="00000000" w:rsidRPr="00000000" w14:paraId="00000010">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正しいだろうと言われている3つの要因</w:t>
      </w:r>
    </w:p>
    <w:p w:rsidR="00000000" w:rsidDel="00000000" w:rsidP="00000000" w:rsidRDefault="00000000" w:rsidRPr="00000000" w14:paraId="00000011">
      <w:pPr>
        <w:pageBreakBefore w:val="0"/>
        <w:numPr>
          <w:ilvl w:val="2"/>
          <w:numId w:val="10"/>
        </w:numPr>
        <w:ind w:left="2160" w:hanging="360"/>
        <w:rPr>
          <w:sz w:val="24"/>
          <w:szCs w:val="24"/>
          <w:highlight w:val="white"/>
          <w:u w:val="none"/>
        </w:rPr>
      </w:pPr>
      <w:r w:rsidDel="00000000" w:rsidR="00000000" w:rsidRPr="00000000">
        <w:rPr>
          <w:sz w:val="24"/>
          <w:szCs w:val="24"/>
          <w:highlight w:val="white"/>
          <w:rtl w:val="0"/>
        </w:rPr>
        <w:t xml:space="preserve">climatic</w:t>
      </w:r>
    </w:p>
    <w:p w:rsidR="00000000" w:rsidDel="00000000" w:rsidP="00000000" w:rsidRDefault="00000000" w:rsidRPr="00000000" w14:paraId="00000012">
      <w:pPr>
        <w:pageBreakBefore w:val="0"/>
        <w:numPr>
          <w:ilvl w:val="2"/>
          <w:numId w:val="10"/>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geographical: 熱帯は面積が広い</w:t>
      </w:r>
    </w:p>
    <w:p w:rsidR="00000000" w:rsidDel="00000000" w:rsidP="00000000" w:rsidRDefault="00000000" w:rsidRPr="00000000" w14:paraId="00000013">
      <w:pPr>
        <w:pageBreakBefore w:val="0"/>
        <w:numPr>
          <w:ilvl w:val="2"/>
          <w:numId w:val="10"/>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historical: 氷河期のような撹乱の影響が少なかった</w:t>
      </w:r>
    </w:p>
    <w:p w:rsidR="00000000" w:rsidDel="00000000" w:rsidP="00000000" w:rsidRDefault="00000000" w:rsidRPr="00000000" w14:paraId="00000014">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climaticが一番大事と言われている</w:t>
      </w:r>
    </w:p>
    <w:p w:rsidR="00000000" w:rsidDel="00000000" w:rsidP="00000000" w:rsidRDefault="00000000" w:rsidRPr="00000000" w14:paraId="00000015">
      <w:pPr>
        <w:pageBreakBefore w:val="0"/>
        <w:numPr>
          <w:ilvl w:val="2"/>
          <w:numId w:val="10"/>
        </w:numPr>
        <w:ind w:left="2160" w:hanging="360"/>
        <w:rPr>
          <w:sz w:val="24"/>
          <w:szCs w:val="24"/>
          <w:highlight w:val="white"/>
          <w:u w:val="none"/>
        </w:rPr>
      </w:pPr>
      <w:r w:rsidDel="00000000" w:rsidR="00000000" w:rsidRPr="00000000">
        <w:rPr>
          <w:sz w:val="24"/>
          <w:szCs w:val="24"/>
          <w:highlight w:val="white"/>
          <w:rtl w:val="0"/>
        </w:rPr>
        <w:t xml:space="preserve">tropical niche conversation</w:t>
      </w:r>
    </w:p>
    <w:p w:rsidR="00000000" w:rsidDel="00000000" w:rsidP="00000000" w:rsidRDefault="00000000" w:rsidRPr="00000000" w14:paraId="00000016">
      <w:pPr>
        <w:pageBreakBefore w:val="0"/>
        <w:numPr>
          <w:ilvl w:val="2"/>
          <w:numId w:val="10"/>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high solar energy: 高緯度のほうが太陽のエネルギーが多く届く</w:t>
      </w:r>
    </w:p>
    <w:p w:rsidR="00000000" w:rsidDel="00000000" w:rsidP="00000000" w:rsidRDefault="00000000" w:rsidRPr="00000000" w14:paraId="00000017">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cradle (新しい種を生み出す) v. museum (絶滅させず保持する) どちらが支配的な原理か → どちらに対するevidenceもある</w:t>
      </w:r>
    </w:p>
    <w:p w:rsidR="00000000" w:rsidDel="00000000" w:rsidP="00000000" w:rsidRDefault="00000000" w:rsidRPr="00000000" w14:paraId="00000018">
      <w:pPr>
        <w:pageBreakBefore w:val="0"/>
        <w:numPr>
          <w:ilvl w:val="2"/>
          <w:numId w:val="10"/>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Jablonskiらのout of tropics’ model</w:t>
      </w:r>
    </w:p>
    <w:p w:rsidR="00000000" w:rsidDel="00000000" w:rsidP="00000000" w:rsidRDefault="00000000" w:rsidRPr="00000000" w14:paraId="00000019">
      <w:pPr>
        <w:pageBreakBefore w:val="0"/>
        <w:numPr>
          <w:ilvl w:val="0"/>
          <w:numId w:val="10"/>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化石はdiversityに関する時系列的な研究にとてもいい [12], [14], [36] (引用番号)／不可欠 [28]</w:t>
      </w:r>
    </w:p>
    <w:p w:rsidR="00000000" w:rsidDel="00000000" w:rsidP="00000000" w:rsidRDefault="00000000" w:rsidRPr="00000000" w14:paraId="0000001A">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データベース </w:t>
      </w:r>
      <w:hyperlink r:id="rId6">
        <w:r w:rsidDel="00000000" w:rsidR="00000000" w:rsidRPr="00000000">
          <w:rPr>
            <w:color w:val="1155cc"/>
            <w:sz w:val="24"/>
            <w:szCs w:val="24"/>
            <w:highlight w:val="white"/>
            <w:u w:val="single"/>
            <w:rtl w:val="0"/>
          </w:rPr>
          <w:t xml:space="preserve">www.paloodb.org</w:t>
        </w:r>
      </w:hyperlink>
      <w:r w:rsidDel="00000000" w:rsidR="00000000" w:rsidRPr="00000000">
        <w:rPr>
          <w:rtl w:val="0"/>
        </w:rPr>
      </w:r>
    </w:p>
    <w:p w:rsidR="00000000" w:rsidDel="00000000" w:rsidP="00000000" w:rsidRDefault="00000000" w:rsidRPr="00000000" w14:paraId="0000001B">
      <w:pPr>
        <w:pageBreakBefore w:val="0"/>
        <w:numPr>
          <w:ilvl w:val="0"/>
          <w:numId w:val="10"/>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海の化石の分析によると、現代のようなLBGは500Ma(million years ago)あたりから現れだしたらしい。ただしいまのように急な傾斜になったのは30myr(millinon years)くらい[だいたいOligoceneくらい]。</w:t>
      </w:r>
    </w:p>
    <w:p w:rsidR="00000000" w:rsidDel="00000000" w:rsidP="00000000" w:rsidRDefault="00000000" w:rsidRPr="00000000" w14:paraId="0000001C">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ただ、化石の分析に付随する問題</w:t>
      </w:r>
    </w:p>
    <w:p w:rsidR="00000000" w:rsidDel="00000000" w:rsidP="00000000" w:rsidRDefault="00000000" w:rsidRPr="00000000" w14:paraId="0000001D">
      <w:pPr>
        <w:pageBreakBefore w:val="0"/>
        <w:numPr>
          <w:ilvl w:val="2"/>
          <w:numId w:val="10"/>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サンプリングバイアス</w:t>
      </w:r>
    </w:p>
    <w:p w:rsidR="00000000" w:rsidDel="00000000" w:rsidP="00000000" w:rsidRDefault="00000000" w:rsidRPr="00000000" w14:paraId="0000001E">
      <w:pPr>
        <w:pageBreakBefore w:val="0"/>
        <w:numPr>
          <w:ilvl w:val="2"/>
          <w:numId w:val="10"/>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違う環境からの種プール</w:t>
      </w:r>
    </w:p>
    <w:p w:rsidR="00000000" w:rsidDel="00000000" w:rsidP="00000000" w:rsidRDefault="00000000" w:rsidRPr="00000000" w14:paraId="0000001F">
      <w:pPr>
        <w:pageBreakBefore w:val="0"/>
        <w:numPr>
          <w:ilvl w:val="2"/>
          <w:numId w:val="10"/>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高次の分類レベル(科など)を使っている問題(仲間分けがいいかげんなときがある)→属が使われることが一番多い</w:t>
      </w:r>
    </w:p>
    <w:p w:rsidR="00000000" w:rsidDel="00000000" w:rsidP="00000000" w:rsidRDefault="00000000" w:rsidRPr="00000000" w14:paraId="00000020">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熱帯でのピークと極へ向けての減衰がきついのはPaleozoic（デボン紀当たりまで？or古生代全体）と直近30myrのあいだだけ。</w:t>
      </w:r>
    </w:p>
    <w:p w:rsidR="00000000" w:rsidDel="00000000" w:rsidP="00000000" w:rsidRDefault="00000000" w:rsidRPr="00000000" w14:paraId="00000021">
      <w:pPr>
        <w:pageBreakBefore w:val="0"/>
        <w:numPr>
          <w:ilvl w:val="0"/>
          <w:numId w:val="10"/>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サンプリングバイアス(人為／地理学的／大陸移動によるもの)</w:t>
      </w:r>
    </w:p>
    <w:p w:rsidR="00000000" w:rsidDel="00000000" w:rsidP="00000000" w:rsidRDefault="00000000" w:rsidRPr="00000000" w14:paraId="00000022">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対策法</w:t>
      </w:r>
    </w:p>
    <w:p w:rsidR="00000000" w:rsidDel="00000000" w:rsidP="00000000" w:rsidRDefault="00000000" w:rsidRPr="00000000" w14:paraId="00000023">
      <w:pPr>
        <w:pageBreakBefore w:val="0"/>
        <w:numPr>
          <w:ilvl w:val="2"/>
          <w:numId w:val="10"/>
        </w:numPr>
        <w:ind w:left="2160" w:hanging="360"/>
        <w:rPr>
          <w:sz w:val="24"/>
          <w:szCs w:val="24"/>
          <w:highlight w:val="white"/>
          <w:u w:val="none"/>
        </w:rPr>
      </w:pPr>
      <w:r w:rsidDel="00000000" w:rsidR="00000000" w:rsidRPr="00000000">
        <w:rPr>
          <w:sz w:val="24"/>
          <w:szCs w:val="24"/>
          <w:highlight w:val="white"/>
          <w:rtl w:val="0"/>
        </w:rPr>
        <w:t xml:space="preserve">subsampling</w:t>
      </w:r>
    </w:p>
    <w:p w:rsidR="00000000" w:rsidDel="00000000" w:rsidP="00000000" w:rsidRDefault="00000000" w:rsidRPr="00000000" w14:paraId="00000024">
      <w:pPr>
        <w:pageBreakBefore w:val="0"/>
        <w:numPr>
          <w:ilvl w:val="2"/>
          <w:numId w:val="10"/>
        </w:numPr>
        <w:ind w:left="2160" w:hanging="360"/>
        <w:rPr>
          <w:sz w:val="24"/>
          <w:szCs w:val="24"/>
          <w:highlight w:val="white"/>
          <w:u w:val="none"/>
        </w:rPr>
      </w:pPr>
      <w:r w:rsidDel="00000000" w:rsidR="00000000" w:rsidRPr="00000000">
        <w:rPr>
          <w:sz w:val="24"/>
          <w:szCs w:val="24"/>
          <w:highlight w:val="white"/>
          <w:rtl w:val="0"/>
        </w:rPr>
        <w:t xml:space="preserve">residuals</w:t>
      </w:r>
    </w:p>
    <w:p w:rsidR="00000000" w:rsidDel="00000000" w:rsidP="00000000" w:rsidRDefault="00000000" w:rsidRPr="00000000" w14:paraId="00000025">
      <w:pPr>
        <w:pageBreakBefore w:val="0"/>
        <w:numPr>
          <w:ilvl w:val="3"/>
          <w:numId w:val="10"/>
        </w:numPr>
        <w:ind w:left="288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サンプリングに関する量（サンプルサイズなど）を説明変数とした回帰を使って統制→残差（サンプリングで説明できない違い）で評価</w:t>
      </w:r>
    </w:p>
    <w:p w:rsidR="00000000" w:rsidDel="00000000" w:rsidP="00000000" w:rsidRDefault="00000000" w:rsidRPr="00000000" w14:paraId="00000026">
      <w:pPr>
        <w:pageBreakBefore w:val="0"/>
        <w:numPr>
          <w:ilvl w:val="2"/>
          <w:numId w:val="10"/>
        </w:numPr>
        <w:ind w:left="2160" w:hanging="360"/>
        <w:rPr>
          <w:sz w:val="24"/>
          <w:szCs w:val="24"/>
          <w:highlight w:val="white"/>
          <w:u w:val="none"/>
        </w:rPr>
      </w:pPr>
      <w:r w:rsidDel="00000000" w:rsidR="00000000" w:rsidRPr="00000000">
        <w:rPr>
          <w:sz w:val="24"/>
          <w:szCs w:val="24"/>
          <w:highlight w:val="white"/>
          <w:rtl w:val="0"/>
        </w:rPr>
        <w:t xml:space="preserve">phylogenetic diversity estimates</w:t>
      </w:r>
    </w:p>
    <w:p w:rsidR="00000000" w:rsidDel="00000000" w:rsidP="00000000" w:rsidRDefault="00000000" w:rsidRPr="00000000" w14:paraId="00000027">
      <w:pPr>
        <w:pageBreakBefore w:val="0"/>
        <w:numPr>
          <w:ilvl w:val="3"/>
          <w:numId w:val="10"/>
        </w:numPr>
        <w:ind w:left="288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ある種について、（そいつが一定時期以降にしか見つかっていなくても）姉妹群の出現時期をもとに種の出現時期を推定しそれより前（姉妹群が出現した時期）から居たものとする (ghost lineage)</w:t>
      </w:r>
    </w:p>
    <w:p w:rsidR="00000000" w:rsidDel="00000000" w:rsidP="00000000" w:rsidRDefault="00000000" w:rsidRPr="00000000" w14:paraId="00000028">
      <w:pPr>
        <w:pageBreakBefore w:val="0"/>
        <w:numPr>
          <w:ilvl w:val="0"/>
          <w:numId w:val="10"/>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オルドビス紀(Ordovician)後期〜シルル紀(Silurian)前期の変化 (Krug &amp; Patzkowsky, 2007: Paleobiology)</w:t>
      </w:r>
    </w:p>
    <w:p w:rsidR="00000000" w:rsidDel="00000000" w:rsidP="00000000" w:rsidRDefault="00000000" w:rsidRPr="00000000" w14:paraId="00000029">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オルドビス紀後期の気温低下による大絶滅→赤道に近かったLaurentiaでだけ多様性がすぐに復活</w:t>
      </w:r>
    </w:p>
    <w:p w:rsidR="00000000" w:rsidDel="00000000" w:rsidP="00000000" w:rsidRDefault="00000000" w:rsidRPr="00000000" w14:paraId="0000002A">
      <w:pPr>
        <w:pageBreakBefore w:val="0"/>
        <w:numPr>
          <w:ilvl w:val="0"/>
          <w:numId w:val="10"/>
        </w:numPr>
        <w:ind w:left="720" w:hanging="36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中生代Mesozoicでは、biodiversityは30-60° (palaeotemperate) でピーク。これはLand area (size)の影響であった。さらに同様の傾向がCretaceous〜early Cenzoicまで (Mannion et al., 2012: Global Ecol. Biogeogr.)</w:t>
      </w:r>
    </w:p>
    <w:p w:rsidR="00000000" w:rsidDel="00000000" w:rsidP="00000000" w:rsidRDefault="00000000" w:rsidRPr="00000000" w14:paraId="0000002B">
      <w:pPr>
        <w:pageBreakBefore w:val="0"/>
        <w:numPr>
          <w:ilvl w:val="0"/>
          <w:numId w:val="10"/>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始新世Paleoceneでは、北アメリカの陸生哺乳類で現代のようなLBGがなかった。(Rose et al., 2011: Geology)</w:t>
      </w:r>
    </w:p>
    <w:p w:rsidR="00000000" w:rsidDel="00000000" w:rsidP="00000000" w:rsidRDefault="00000000" w:rsidRPr="00000000" w14:paraId="0000002C">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35°N-63°Nでdiversity gradientは平ら／一方で温度差はあった</w:t>
      </w:r>
    </w:p>
    <w:p w:rsidR="00000000" w:rsidDel="00000000" w:rsidP="00000000" w:rsidRDefault="00000000" w:rsidRPr="00000000" w14:paraId="0000002D">
      <w:pPr>
        <w:pageBreakBefore w:val="0"/>
        <w:numPr>
          <w:ilvl w:val="2"/>
          <w:numId w:val="10"/>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理由として考えられること</w:t>
      </w:r>
    </w:p>
    <w:p w:rsidR="00000000" w:rsidDel="00000000" w:rsidP="00000000" w:rsidRDefault="00000000" w:rsidRPr="00000000" w14:paraId="0000002E">
      <w:pPr>
        <w:pageBreakBefore w:val="0"/>
        <w:numPr>
          <w:ilvl w:val="3"/>
          <w:numId w:val="10"/>
        </w:numPr>
        <w:ind w:left="288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現在の胴部とは違う形で温度差に応答</w:t>
      </w:r>
    </w:p>
    <w:p w:rsidR="00000000" w:rsidDel="00000000" w:rsidP="00000000" w:rsidRDefault="00000000" w:rsidRPr="00000000" w14:paraId="0000002F">
      <w:pPr>
        <w:pageBreakBefore w:val="0"/>
        <w:numPr>
          <w:ilvl w:val="3"/>
          <w:numId w:val="10"/>
        </w:numPr>
        <w:ind w:left="288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白亜紀/古第三期 (Cretaceous/Paleogene, K-Pg)の大量絶滅から平衡状態に落ち着く時間がなかった</w:t>
      </w:r>
    </w:p>
    <w:p w:rsidR="00000000" w:rsidDel="00000000" w:rsidP="00000000" w:rsidRDefault="00000000" w:rsidRPr="00000000" w14:paraId="00000030">
      <w:pPr>
        <w:pageBreakBefore w:val="0"/>
        <w:numPr>
          <w:ilvl w:val="3"/>
          <w:numId w:val="10"/>
        </w:numPr>
        <w:ind w:left="288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緯度ごとに気温は違うが季節があまりなかった</w:t>
      </w:r>
    </w:p>
    <w:p w:rsidR="00000000" w:rsidDel="00000000" w:rsidP="00000000" w:rsidRDefault="00000000" w:rsidRPr="00000000" w14:paraId="00000031">
      <w:pPr>
        <w:pageBreakBefore w:val="0"/>
        <w:numPr>
          <w:ilvl w:val="0"/>
          <w:numId w:val="10"/>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Eocene (53Ma) の虫の多様性: 昔の温帯 (paleotemperate: &gt; 50°N) では、現在の温帯よりも高く、現在の熱帯に近い (Archibald et al., 2010: Paleobiology)</w:t>
      </w:r>
    </w:p>
    <w:p w:rsidR="00000000" w:rsidDel="00000000" w:rsidP="00000000" w:rsidRDefault="00000000" w:rsidRPr="00000000" w14:paraId="00000032">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植物もそんな感じ (Smith et al., 2012: Palaeobiodivers. Palaeoenviron.)</w:t>
      </w:r>
    </w:p>
    <w:p w:rsidR="00000000" w:rsidDel="00000000" w:rsidP="00000000" w:rsidRDefault="00000000" w:rsidRPr="00000000" w14:paraId="00000033">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当時の極の植物多様性が現在の温帯くらい (Harrington et al., 2012: Proc. R. Soc. Lond. B: Biol. Sci.)</w:t>
      </w:r>
    </w:p>
    <w:p w:rsidR="00000000" w:rsidDel="00000000" w:rsidP="00000000" w:rsidRDefault="00000000" w:rsidRPr="00000000" w14:paraId="00000034">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ただし、地球全体で現在より多様性が高かった（結局熱帯が一番多様だった）という可能性は否定できない</w:t>
      </w:r>
    </w:p>
    <w:p w:rsidR="00000000" w:rsidDel="00000000" w:rsidP="00000000" w:rsidRDefault="00000000" w:rsidRPr="00000000" w14:paraId="00000035">
      <w:pPr>
        <w:pageBreakBefore w:val="0"/>
        <w:numPr>
          <w:ilvl w:val="2"/>
          <w:numId w:val="10"/>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とはいえ白亜紀の分析では、そうではなさそう (Mannion et al., 2012: Global Ecol. Biogeogr.)</w:t>
      </w:r>
    </w:p>
    <w:p w:rsidR="00000000" w:rsidDel="00000000" w:rsidP="00000000" w:rsidRDefault="00000000" w:rsidRPr="00000000" w14:paraId="00000036">
      <w:pPr>
        <w:pageBreakBefore w:val="0"/>
        <w:numPr>
          <w:ilvl w:val="0"/>
          <w:numId w:val="10"/>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Eocene/Oligocene (34Ma) を境に現在と同じようなLBGになったという説</w:t>
      </w:r>
    </w:p>
    <w:p w:rsidR="00000000" w:rsidDel="00000000" w:rsidP="00000000" w:rsidRDefault="00000000" w:rsidRPr="00000000" w14:paraId="00000037">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鳥の分子系統樹の解析で示された (Hawkins et al., 2006: J. Biogeogr.)</w:t>
      </w:r>
    </w:p>
    <w:p w:rsidR="00000000" w:rsidDel="00000000" w:rsidP="00000000" w:rsidRDefault="00000000" w:rsidRPr="00000000" w14:paraId="00000038">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虫の多様性解析でも支持する結果 (Archibald et al., 2010: Paleobiology)</w:t>
      </w:r>
    </w:p>
    <w:p w:rsidR="00000000" w:rsidDel="00000000" w:rsidP="00000000" w:rsidRDefault="00000000" w:rsidRPr="00000000" w14:paraId="00000039">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理由：地球が冷えて気候勾配がきつくなった</w:t>
      </w:r>
    </w:p>
    <w:p w:rsidR="00000000" w:rsidDel="00000000" w:rsidP="00000000" w:rsidRDefault="00000000" w:rsidRPr="00000000" w14:paraId="0000003A">
      <w:pPr>
        <w:pageBreakBefore w:val="0"/>
        <w:numPr>
          <w:ilvl w:val="2"/>
          <w:numId w:val="10"/>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熱帯への移動や熱帯でのorigination（新種の出現）が増えた</w:t>
      </w:r>
    </w:p>
    <w:p w:rsidR="00000000" w:rsidDel="00000000" w:rsidP="00000000" w:rsidRDefault="00000000" w:rsidRPr="00000000" w14:paraId="0000003B">
      <w:pPr>
        <w:pageBreakBefore w:val="0"/>
        <w:numPr>
          <w:ilvl w:val="2"/>
          <w:numId w:val="10"/>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熱帯外での種分化の減少や絶滅の増加</w:t>
      </w:r>
    </w:p>
    <w:p w:rsidR="00000000" w:rsidDel="00000000" w:rsidP="00000000" w:rsidRDefault="00000000" w:rsidRPr="00000000" w14:paraId="0000003C">
      <w:pPr>
        <w:pageBreakBefore w:val="0"/>
        <w:numPr>
          <w:ilvl w:val="3"/>
          <w:numId w:val="10"/>
        </w:numPr>
        <w:ind w:left="288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熱帯が、氷河期のpertubationからのrefugium/refugiaとしてはたらいた（たとえばPleistocene ice age: 1.8Ma - 11000 ya）</w:t>
      </w:r>
    </w:p>
    <w:p w:rsidR="00000000" w:rsidDel="00000000" w:rsidP="00000000" w:rsidRDefault="00000000" w:rsidRPr="00000000" w14:paraId="0000003D">
      <w:pPr>
        <w:pageBreakBefore w:val="0"/>
        <w:numPr>
          <w:ilvl w:val="3"/>
          <w:numId w:val="10"/>
        </w:numPr>
        <w:ind w:left="288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氷河に水がとられて陸が乾燥し、rainforestが散り散りになった→種分化が促進</w:t>
      </w:r>
    </w:p>
    <w:p w:rsidR="00000000" w:rsidDel="00000000" w:rsidP="00000000" w:rsidRDefault="00000000" w:rsidRPr="00000000" w14:paraId="0000003E">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逆にgreenhouse periodでは熱帯は熱すぎて種多様性が低かった? (Sun et al., 2012: Science)</w:t>
      </w:r>
    </w:p>
    <w:p w:rsidR="00000000" w:rsidDel="00000000" w:rsidP="00000000" w:rsidRDefault="00000000" w:rsidRPr="00000000" w14:paraId="0000003F">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温度ではなくseasonality（周期性）がLBGに影響するという説もある (Archibald et al., 2014: Palaeogeogr. Palaeoclimatol. Palaeoecol.; </w:t>
      </w:r>
      <w:hyperlink r:id="rId7">
        <w:r w:rsidDel="00000000" w:rsidR="00000000" w:rsidRPr="00000000">
          <w:rPr>
            <w:color w:val="1155cc"/>
            <w:sz w:val="24"/>
            <w:szCs w:val="24"/>
            <w:highlight w:val="white"/>
            <w:u w:val="single"/>
            <w:rtl w:val="0"/>
          </w:rPr>
          <w:t xml:space="preserve">Powell, 2007: Global Ecol. &amp; Biogeography</w:t>
        </w:r>
      </w:hyperlink>
      <w:r w:rsidDel="00000000" w:rsidR="00000000" w:rsidRPr="00000000">
        <w:rPr>
          <w:sz w:val="24"/>
          <w:szCs w:val="24"/>
          <w:highlight w:val="white"/>
          <w:rtl w:val="0"/>
        </w:rPr>
        <w:t xml:space="preserve">)</w:t>
      </w:r>
    </w:p>
    <w:p w:rsidR="00000000" w:rsidDel="00000000" w:rsidP="00000000" w:rsidRDefault="00000000" w:rsidRPr="00000000" w14:paraId="00000040">
      <w:pPr>
        <w:pageBreakBefore w:val="0"/>
        <w:numPr>
          <w:ilvl w:val="2"/>
          <w:numId w:val="10"/>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周期性がある（温度変動が激しい）と、移動が苦手な生物はなかなか発展できない</w:t>
      </w:r>
    </w:p>
    <w:p w:rsidR="00000000" w:rsidDel="00000000" w:rsidP="00000000" w:rsidRDefault="00000000" w:rsidRPr="00000000" w14:paraId="00000041">
      <w:pPr>
        <w:pageBreakBefore w:val="0"/>
        <w:numPr>
          <w:ilvl w:val="0"/>
          <w:numId w:val="10"/>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Icehouseとgreenhouse</w:t>
      </w:r>
    </w:p>
    <w:p w:rsidR="00000000" w:rsidDel="00000000" w:rsidP="00000000" w:rsidRDefault="00000000" w:rsidRPr="00000000" w14:paraId="00000042">
      <w:pPr>
        <w:pageBreakBefore w:val="0"/>
        <w:numPr>
          <w:ilvl w:val="1"/>
          <w:numId w:val="10"/>
        </w:numPr>
        <w:ind w:left="1440" w:hanging="360"/>
        <w:rPr>
          <w:sz w:val="24"/>
          <w:szCs w:val="24"/>
          <w:highlight w:val="white"/>
          <w:u w:val="none"/>
        </w:rPr>
      </w:pPr>
      <w:r w:rsidDel="00000000" w:rsidR="00000000" w:rsidRPr="00000000">
        <w:rPr>
          <w:sz w:val="24"/>
          <w:szCs w:val="24"/>
          <w:highlight w:val="white"/>
          <w:rtl w:val="0"/>
        </w:rPr>
        <w:t xml:space="preserve">icehouse:</w:t>
      </w:r>
    </w:p>
    <w:p w:rsidR="00000000" w:rsidDel="00000000" w:rsidP="00000000" w:rsidRDefault="00000000" w:rsidRPr="00000000" w14:paraId="00000043">
      <w:pPr>
        <w:pageBreakBefore w:val="0"/>
        <w:numPr>
          <w:ilvl w:val="2"/>
          <w:numId w:val="10"/>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late Ordovician - early Silurian (450Maくらい)</w:t>
      </w:r>
    </w:p>
    <w:p w:rsidR="00000000" w:rsidDel="00000000" w:rsidP="00000000" w:rsidRDefault="00000000" w:rsidRPr="00000000" w14:paraId="00000044">
      <w:pPr>
        <w:pageBreakBefore w:val="0"/>
        <w:numPr>
          <w:ilvl w:val="2"/>
          <w:numId w:val="10"/>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Carboniferous - early Permian (350 - 270Maくらい)</w:t>
      </w:r>
    </w:p>
    <w:p w:rsidR="00000000" w:rsidDel="00000000" w:rsidP="00000000" w:rsidRDefault="00000000" w:rsidRPr="00000000" w14:paraId="00000045">
      <w:pPr>
        <w:pageBreakBefore w:val="0"/>
        <w:ind w:left="0" w:firstLine="0"/>
        <w:rPr>
          <w:sz w:val="24"/>
          <w:szCs w:val="24"/>
          <w:highlight w:val="white"/>
        </w:rPr>
      </w:pPr>
      <w:r w:rsidDel="00000000" w:rsidR="00000000" w:rsidRPr="00000000">
        <w:rPr>
          <w:sz w:val="24"/>
          <w:szCs w:val="24"/>
          <w:highlight w:val="white"/>
        </w:rPr>
        <w:drawing>
          <wp:inline distB="114300" distT="114300" distL="114300" distR="114300">
            <wp:extent cx="6081713" cy="3384342"/>
            <wp:effectExtent b="0" l="0" r="0" t="0"/>
            <wp:docPr id="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081713" cy="338434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↑色塗りの丸が熱帯ピークの気候勾配が報告されている論文</w:t>
      </w:r>
    </w:p>
    <w:p w:rsidR="00000000" w:rsidDel="00000000" w:rsidP="00000000" w:rsidRDefault="00000000" w:rsidRPr="00000000" w14:paraId="00000047">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048">
      <w:pPr>
        <w:pageBreakBefore w:val="0"/>
        <w:numPr>
          <w:ilvl w:val="0"/>
          <w:numId w:val="10"/>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大陸移動の影響</w:t>
        <w:tab/>
      </w:r>
    </w:p>
    <w:p w:rsidR="00000000" w:rsidDel="00000000" w:rsidP="00000000" w:rsidRDefault="00000000" w:rsidRPr="00000000" w14:paraId="00000049">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land areaが大きいほど種多様性が高い可能性 (Rosenzweig, 1995: Species Diversity in Space and Time)</w:t>
      </w:r>
    </w:p>
    <w:p w:rsidR="00000000" w:rsidDel="00000000" w:rsidP="00000000" w:rsidRDefault="00000000" w:rsidRPr="00000000" w14:paraId="0000004A">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内陸の方がseasonalityが高い、陸の配置は海流に影響</w:t>
      </w:r>
    </w:p>
    <w:p w:rsidR="00000000" w:rsidDel="00000000" w:rsidP="00000000" w:rsidRDefault="00000000" w:rsidRPr="00000000" w14:paraId="0000004B">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古生代初期は大陸がほとんど南半球→現在は北半球が多い (70%) というland areaの分布がbiodiversity / samplingにともに影響した可能性 (</w:t>
      </w:r>
      <w:hyperlink r:id="rId9">
        <w:r w:rsidDel="00000000" w:rsidR="00000000" w:rsidRPr="00000000">
          <w:rPr>
            <w:color w:val="1155cc"/>
            <w:sz w:val="24"/>
            <w:szCs w:val="24"/>
            <w:highlight w:val="white"/>
            <w:u w:val="single"/>
            <w:rtl w:val="0"/>
          </w:rPr>
          <w:t xml:space="preserve">Allison &amp; Briggs, 1993: Geology</w:t>
        </w:r>
      </w:hyperlink>
      <w:r w:rsidDel="00000000" w:rsidR="00000000" w:rsidRPr="00000000">
        <w:rPr>
          <w:sz w:val="24"/>
          <w:szCs w:val="24"/>
          <w:highlight w:val="white"/>
          <w:rtl w:val="0"/>
        </w:rPr>
        <w:t xml:space="preserve">)</w:t>
      </w:r>
    </w:p>
    <w:p w:rsidR="00000000" w:rsidDel="00000000" w:rsidP="00000000" w:rsidRDefault="00000000" w:rsidRPr="00000000" w14:paraId="0000004C">
      <w:pPr>
        <w:pageBreakBefore w:val="0"/>
        <w:numPr>
          <w:ilvl w:val="0"/>
          <w:numId w:val="10"/>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陸と海の違い (Roy &amp; Goldberg, 2007: Am.Nat.; Jablonski et al., 2013: Proc. Natl. Acad. Sci.; Sunday et al., 2012: Nat. Clim. Change)</w:t>
      </w:r>
    </w:p>
    <w:p w:rsidR="00000000" w:rsidDel="00000000" w:rsidP="00000000" w:rsidRDefault="00000000" w:rsidRPr="00000000" w14:paraId="0000004D">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陸のほうが拡散の障壁が大きい: 海の種のほうがtropical niche conservatismがよわい (Mittelbach et al., 2007: Ecol. Lett.)</w:t>
      </w:r>
    </w:p>
    <w:p w:rsidR="00000000" w:rsidDel="00000000" w:rsidP="00000000" w:rsidRDefault="00000000" w:rsidRPr="00000000" w14:paraId="0000004E">
      <w:pPr>
        <w:pageBreakBefore w:val="0"/>
        <w:numPr>
          <w:ilvl w:val="0"/>
          <w:numId w:val="10"/>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大量絶滅の影響：再度平衡状態になるまでLBGがよわくなる</w:t>
      </w:r>
    </w:p>
    <w:p w:rsidR="00000000" w:rsidDel="00000000" w:rsidP="00000000" w:rsidRDefault="00000000" w:rsidRPr="00000000" w14:paraId="0000004F">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k/pg絶滅の後に海で、とくに熱帯で、origination rateが上がった (Krug et al., 2009: Science)</w:t>
      </w:r>
    </w:p>
    <w:p w:rsidR="00000000" w:rsidDel="00000000" w:rsidP="00000000" w:rsidRDefault="00000000" w:rsidRPr="00000000" w14:paraId="00000050">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復活の模様 (Jablonski et al., 2002: PNAS)</w:t>
      </w:r>
    </w:p>
    <w:p w:rsidR="00000000" w:rsidDel="00000000" w:rsidP="00000000" w:rsidRDefault="00000000" w:rsidRPr="00000000" w14:paraId="00000051">
      <w:pPr>
        <w:pageBreakBefore w:val="0"/>
        <w:numPr>
          <w:ilvl w:val="0"/>
          <w:numId w:val="10"/>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まとめ：</w:t>
      </w:r>
    </w:p>
    <w:p w:rsidR="00000000" w:rsidDel="00000000" w:rsidP="00000000" w:rsidRDefault="00000000" w:rsidRPr="00000000" w14:paraId="00000052">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現代だけでなく広い時間スケールで当てはまる理論がいる</w:t>
      </w:r>
    </w:p>
    <w:p w:rsidR="00000000" w:rsidDel="00000000" w:rsidP="00000000" w:rsidRDefault="00000000" w:rsidRPr="00000000" w14:paraId="00000053">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現在の地球温暖化の状態はCretaceousやearly Cenzoicに近いからこのへんの情報を使って将来の予測をしたほうがいい</w:t>
      </w:r>
    </w:p>
    <w:p w:rsidR="00000000" w:rsidDel="00000000" w:rsidP="00000000" w:rsidRDefault="00000000" w:rsidRPr="00000000" w14:paraId="00000054">
      <w:pPr>
        <w:pageBreakBefore w:val="0"/>
        <w:numPr>
          <w:ilvl w:val="2"/>
          <w:numId w:val="10"/>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現在は氷河期だったPleistoceneに依拠</w:t>
      </w:r>
    </w:p>
    <w:p w:rsidR="00000000" w:rsidDel="00000000" w:rsidP="00000000" w:rsidRDefault="00000000" w:rsidRPr="00000000" w14:paraId="00000055">
      <w:pPr>
        <w:pageBreakBefore w:val="0"/>
        <w:numPr>
          <w:ilvl w:val="1"/>
          <w:numId w:val="1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現在は熱帯でもland areaが大きいので、この影響を抜くとまた違ったことになるかも</w:t>
      </w:r>
    </w:p>
    <w:p w:rsidR="00000000" w:rsidDel="00000000" w:rsidP="00000000" w:rsidRDefault="00000000" w:rsidRPr="00000000" w14:paraId="00000056">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057">
      <w:pPr>
        <w:pStyle w:val="Heading4"/>
        <w:pageBreakBefore w:val="0"/>
        <w:rPr/>
      </w:pPr>
      <w:bookmarkStart w:colFirst="0" w:colLast="0" w:name="_dbi8hdf7180s" w:id="2"/>
      <w:bookmarkEnd w:id="2"/>
      <w:r w:rsidDel="00000000" w:rsidR="00000000" w:rsidRPr="00000000">
        <w:rPr>
          <w:rtl w:val="0"/>
        </w:rPr>
        <w:t xml:space="preserve">Kusumoto, B., Kubota, Y., Baselga, A., Gómez‐Rodríguez, C., Matthews, T. J., Murphy, D. J., &amp; Shiono, T. (2021). Community dissimilarity of angiosperm trees reveals deep‐time diversification across tropical and temperate forests. Journal of Vegetation Science, 32(2), e13017.</w:t>
      </w:r>
    </w:p>
    <w:p w:rsidR="00000000" w:rsidDel="00000000" w:rsidP="00000000" w:rsidRDefault="00000000" w:rsidRPr="00000000" w14:paraId="00000058">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059">
      <w:pPr>
        <w:pageBreakBefore w:val="0"/>
        <w:numPr>
          <w:ilvl w:val="0"/>
          <w:numId w:val="62"/>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Beta-diverisity はさまざまなリサーチクエスチョンに答えるために使われる</w:t>
      </w:r>
    </w:p>
    <w:p w:rsidR="00000000" w:rsidDel="00000000" w:rsidP="00000000" w:rsidRDefault="00000000" w:rsidRPr="00000000" w14:paraId="0000005A">
      <w:pPr>
        <w:pageBreakBefore w:val="0"/>
        <w:numPr>
          <w:ilvl w:val="1"/>
          <w:numId w:val="62"/>
        </w:numPr>
        <w:ind w:left="1440" w:hanging="360"/>
        <w:rPr>
          <w:sz w:val="24"/>
          <w:szCs w:val="24"/>
          <w:highlight w:val="white"/>
          <w:u w:val="none"/>
        </w:rPr>
      </w:pPr>
      <w:r w:rsidDel="00000000" w:rsidR="00000000" w:rsidRPr="00000000">
        <w:rPr>
          <w:sz w:val="24"/>
          <w:szCs w:val="24"/>
          <w:highlight w:val="white"/>
          <w:rtl w:val="0"/>
        </w:rPr>
        <w:t xml:space="preserve">Niche partitioning along current environmental gradients </w:t>
      </w:r>
      <w:r w:rsidDel="00000000" w:rsidR="00000000" w:rsidRPr="00000000">
        <w:rPr>
          <w:color w:val="1c1d1e"/>
          <w:sz w:val="24"/>
          <w:szCs w:val="24"/>
          <w:highlight w:val="white"/>
          <w:rtl w:val="0"/>
        </w:rPr>
        <w:t xml:space="preserve">(Bellier et al., </w:t>
      </w:r>
      <w:hyperlink r:id="rId10">
        <w:r w:rsidDel="00000000" w:rsidR="00000000" w:rsidRPr="00000000">
          <w:rPr>
            <w:sz w:val="24"/>
            <w:szCs w:val="24"/>
            <w:highlight w:val="white"/>
            <w:u w:val="single"/>
            <w:rtl w:val="0"/>
          </w:rPr>
          <w:t xml:space="preserve">2014</w:t>
        </w:r>
      </w:hyperlink>
      <w:r w:rsidDel="00000000" w:rsidR="00000000" w:rsidRPr="00000000">
        <w:rPr>
          <w:color w:val="1c1d1e"/>
          <w:sz w:val="24"/>
          <w:szCs w:val="24"/>
          <w:highlight w:val="white"/>
          <w:rtl w:val="0"/>
        </w:rPr>
        <w:t xml:space="preserve">; Trujillo et al., </w:t>
      </w:r>
      <w:hyperlink r:id="rId11">
        <w:r w:rsidDel="00000000" w:rsidR="00000000" w:rsidRPr="00000000">
          <w:rPr>
            <w:sz w:val="24"/>
            <w:szCs w:val="24"/>
            <w:highlight w:val="white"/>
            <w:u w:val="single"/>
            <w:rtl w:val="0"/>
          </w:rPr>
          <w:t xml:space="preserve">2019</w:t>
        </w:r>
      </w:hyperlink>
      <w:r w:rsidDel="00000000" w:rsidR="00000000" w:rsidRPr="00000000">
        <w:rPr>
          <w:color w:val="1c1d1e"/>
          <w:sz w:val="24"/>
          <w:szCs w:val="24"/>
          <w:highlight w:val="white"/>
          <w:rtl w:val="0"/>
        </w:rPr>
        <w:t xml:space="preserve">; Cacciatori et al., </w:t>
      </w:r>
      <w:hyperlink r:id="rId12">
        <w:r w:rsidDel="00000000" w:rsidR="00000000" w:rsidRPr="00000000">
          <w:rPr>
            <w:sz w:val="24"/>
            <w:szCs w:val="24"/>
            <w:highlight w:val="white"/>
            <w:u w:val="single"/>
            <w:rtl w:val="0"/>
          </w:rPr>
          <w:t xml:space="preserve">2020</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05B">
      <w:pPr>
        <w:pageBreakBefore w:val="0"/>
        <w:numPr>
          <w:ilvl w:val="1"/>
          <w:numId w:val="62"/>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historical species sorting through dispersal of organisms (Qian, </w:t>
      </w:r>
      <w:hyperlink r:id="rId13">
        <w:r w:rsidDel="00000000" w:rsidR="00000000" w:rsidRPr="00000000">
          <w:rPr>
            <w:sz w:val="24"/>
            <w:szCs w:val="24"/>
            <w:highlight w:val="white"/>
            <w:u w:val="single"/>
            <w:rtl w:val="0"/>
          </w:rPr>
          <w:t xml:space="preserve">2009</w:t>
        </w:r>
      </w:hyperlink>
      <w:r w:rsidDel="00000000" w:rsidR="00000000" w:rsidRPr="00000000">
        <w:rPr>
          <w:color w:val="1c1d1e"/>
          <w:sz w:val="24"/>
          <w:szCs w:val="24"/>
          <w:highlight w:val="white"/>
          <w:rtl w:val="0"/>
        </w:rPr>
        <w:t xml:space="preserve">; Saito et al., </w:t>
      </w:r>
      <w:hyperlink r:id="rId14">
        <w:r w:rsidDel="00000000" w:rsidR="00000000" w:rsidRPr="00000000">
          <w:rPr>
            <w:sz w:val="24"/>
            <w:szCs w:val="24"/>
            <w:highlight w:val="white"/>
            <w:u w:val="single"/>
            <w:rtl w:val="0"/>
          </w:rPr>
          <w:t xml:space="preserve">2015</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05C">
      <w:pPr>
        <w:pageBreakBefore w:val="0"/>
        <w:numPr>
          <w:ilvl w:val="1"/>
          <w:numId w:val="62"/>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dispersal barriers related to geographical constraints (Stuart et al., </w:t>
      </w:r>
      <w:hyperlink r:id="rId15">
        <w:r w:rsidDel="00000000" w:rsidR="00000000" w:rsidRPr="00000000">
          <w:rPr>
            <w:sz w:val="24"/>
            <w:szCs w:val="24"/>
            <w:highlight w:val="white"/>
            <w:u w:val="single"/>
            <w:rtl w:val="0"/>
          </w:rPr>
          <w:t xml:space="preserve">2012</w:t>
        </w:r>
      </w:hyperlink>
      <w:r w:rsidDel="00000000" w:rsidR="00000000" w:rsidRPr="00000000">
        <w:rPr>
          <w:color w:val="1c1d1e"/>
          <w:sz w:val="24"/>
          <w:szCs w:val="24"/>
          <w:highlight w:val="white"/>
          <w:rtl w:val="0"/>
        </w:rPr>
        <w:t xml:space="preserve">), differences in dispersal ability among taxa (Gómez-Rodríguez &amp; Baselga, </w:t>
      </w:r>
      <w:hyperlink r:id="rId16">
        <w:r w:rsidDel="00000000" w:rsidR="00000000" w:rsidRPr="00000000">
          <w:rPr>
            <w:sz w:val="24"/>
            <w:szCs w:val="24"/>
            <w:highlight w:val="white"/>
            <w:u w:val="single"/>
            <w:rtl w:val="0"/>
          </w:rPr>
          <w:t xml:space="preserve">2018</w:t>
        </w:r>
      </w:hyperlink>
      <w:r w:rsidDel="00000000" w:rsidR="00000000" w:rsidRPr="00000000">
        <w:rPr>
          <w:color w:val="1c1d1e"/>
          <w:sz w:val="24"/>
          <w:szCs w:val="24"/>
          <w:highlight w:val="white"/>
          <w:rtl w:val="0"/>
        </w:rPr>
        <w:t xml:space="preserve">; Gómez-Rodríguez et al., </w:t>
      </w:r>
      <w:hyperlink r:id="rId17">
        <w:r w:rsidDel="00000000" w:rsidR="00000000" w:rsidRPr="00000000">
          <w:rPr>
            <w:sz w:val="24"/>
            <w:szCs w:val="24"/>
            <w:highlight w:val="white"/>
            <w:u w:val="single"/>
            <w:rtl w:val="0"/>
          </w:rPr>
          <w:t xml:space="preserve">2020</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05D">
      <w:pPr>
        <w:pageBreakBefore w:val="0"/>
        <w:numPr>
          <w:ilvl w:val="1"/>
          <w:numId w:val="62"/>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historical habitat stability (Fitzpatrick et al., </w:t>
      </w:r>
      <w:hyperlink r:id="rId18">
        <w:r w:rsidDel="00000000" w:rsidR="00000000" w:rsidRPr="00000000">
          <w:rPr>
            <w:sz w:val="24"/>
            <w:szCs w:val="24"/>
            <w:highlight w:val="white"/>
            <w:u w:val="single"/>
            <w:rtl w:val="0"/>
          </w:rPr>
          <w:t xml:space="preserve">2013</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05E">
      <w:pPr>
        <w:pageBreakBefore w:val="0"/>
        <w:numPr>
          <w:ilvl w:val="0"/>
          <w:numId w:val="62"/>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植生の起源</w:t>
      </w:r>
    </w:p>
    <w:p w:rsidR="00000000" w:rsidDel="00000000" w:rsidP="00000000" w:rsidRDefault="00000000" w:rsidRPr="00000000" w14:paraId="0000005F">
      <w:pPr>
        <w:pageBreakBefore w:val="0"/>
        <w:numPr>
          <w:ilvl w:val="1"/>
          <w:numId w:val="62"/>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熱帯の植生は西ゴンドワナに起源を持つと言われている(Fine &amp; Ree, </w:t>
      </w:r>
      <w:hyperlink r:id="rId19">
        <w:r w:rsidDel="00000000" w:rsidR="00000000" w:rsidRPr="00000000">
          <w:rPr>
            <w:sz w:val="24"/>
            <w:szCs w:val="24"/>
            <w:highlight w:val="white"/>
            <w:u w:val="single"/>
            <w:rtl w:val="0"/>
          </w:rPr>
          <w:t xml:space="preserve">2006</w:t>
        </w:r>
      </w:hyperlink>
      <w:r w:rsidDel="00000000" w:rsidR="00000000" w:rsidRPr="00000000">
        <w:rPr>
          <w:color w:val="1c1d1e"/>
          <w:sz w:val="24"/>
          <w:szCs w:val="24"/>
          <w:highlight w:val="white"/>
          <w:rtl w:val="0"/>
        </w:rPr>
        <w:t xml:space="preserve">; Christenhusz &amp; Chase, </w:t>
      </w:r>
      <w:hyperlink r:id="rId20">
        <w:r w:rsidDel="00000000" w:rsidR="00000000" w:rsidRPr="00000000">
          <w:rPr>
            <w:sz w:val="24"/>
            <w:szCs w:val="24"/>
            <w:highlight w:val="white"/>
            <w:u w:val="single"/>
            <w:rtl w:val="0"/>
          </w:rPr>
          <w:t xml:space="preserve">2012</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060">
      <w:pPr>
        <w:pageBreakBefore w:val="0"/>
        <w:numPr>
          <w:ilvl w:val="2"/>
          <w:numId w:val="62"/>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その後Eocene, Oligocene, Miocene (Hardy et al., </w:t>
      </w:r>
      <w:hyperlink r:id="rId21">
        <w:r w:rsidDel="00000000" w:rsidR="00000000" w:rsidRPr="00000000">
          <w:rPr>
            <w:sz w:val="24"/>
            <w:szCs w:val="24"/>
            <w:highlight w:val="white"/>
            <w:u w:val="single"/>
            <w:rtl w:val="0"/>
          </w:rPr>
          <w:t xml:space="preserve">2012</w:t>
        </w:r>
      </w:hyperlink>
      <w:r w:rsidDel="00000000" w:rsidR="00000000" w:rsidRPr="00000000">
        <w:rPr>
          <w:rFonts w:ascii="Arial Unicode MS" w:cs="Arial Unicode MS" w:eastAsia="Arial Unicode MS" w:hAnsi="Arial Unicode MS"/>
          <w:color w:val="1c1d1e"/>
          <w:sz w:val="24"/>
          <w:szCs w:val="24"/>
          <w:highlight w:val="white"/>
          <w:rtl w:val="0"/>
        </w:rPr>
        <w:t xml:space="preserve">)に拡散した</w:t>
      </w:r>
    </w:p>
    <w:p w:rsidR="00000000" w:rsidDel="00000000" w:rsidP="00000000" w:rsidRDefault="00000000" w:rsidRPr="00000000" w14:paraId="00000061">
      <w:pPr>
        <w:pageBreakBefore w:val="0"/>
        <w:numPr>
          <w:ilvl w:val="1"/>
          <w:numId w:val="62"/>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現在の温帯の植生の多くはアジアの熱帯が起源 (Wen, </w:t>
      </w:r>
      <w:hyperlink r:id="rId22">
        <w:r w:rsidDel="00000000" w:rsidR="00000000" w:rsidRPr="00000000">
          <w:rPr>
            <w:sz w:val="24"/>
            <w:szCs w:val="24"/>
            <w:highlight w:val="white"/>
            <w:u w:val="single"/>
            <w:rtl w:val="0"/>
          </w:rPr>
          <w:t xml:space="preserve">1999</w:t>
        </w:r>
      </w:hyperlink>
      <w:r w:rsidDel="00000000" w:rsidR="00000000" w:rsidRPr="00000000">
        <w:rPr>
          <w:color w:val="1c1d1e"/>
          <w:sz w:val="24"/>
          <w:szCs w:val="24"/>
          <w:highlight w:val="white"/>
          <w:rtl w:val="0"/>
        </w:rPr>
        <w:t xml:space="preserve">; Donoghue, </w:t>
      </w:r>
      <w:hyperlink r:id="rId23">
        <w:r w:rsidDel="00000000" w:rsidR="00000000" w:rsidRPr="00000000">
          <w:rPr>
            <w:sz w:val="24"/>
            <w:szCs w:val="24"/>
            <w:highlight w:val="white"/>
            <w:u w:val="single"/>
            <w:rtl w:val="0"/>
          </w:rPr>
          <w:t xml:space="preserve">2008</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062">
      <w:pPr>
        <w:pageBreakBefore w:val="0"/>
        <w:numPr>
          <w:ilvl w:val="2"/>
          <w:numId w:val="62"/>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PlioceneやPleistoceneのcoolingのさいに東アジア、北アメリカ、ヨーロッパで多様化 (Fine &amp; Ree, </w:t>
      </w:r>
      <w:hyperlink r:id="rId24">
        <w:r w:rsidDel="00000000" w:rsidR="00000000" w:rsidRPr="00000000">
          <w:rPr>
            <w:sz w:val="24"/>
            <w:szCs w:val="24"/>
            <w:highlight w:val="white"/>
            <w:u w:val="single"/>
            <w:rtl w:val="0"/>
          </w:rPr>
          <w:t xml:space="preserve">2006</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063">
      <w:pPr>
        <w:pageBreakBefore w:val="0"/>
        <w:numPr>
          <w:ilvl w:val="2"/>
          <w:numId w:val="62"/>
        </w:numPr>
        <w:ind w:left="2160" w:hanging="360"/>
        <w:rPr>
          <w:color w:val="1c1d1e"/>
          <w:sz w:val="24"/>
          <w:szCs w:val="24"/>
          <w:highlight w:val="white"/>
          <w:u w:val="none"/>
        </w:rPr>
      </w:pPr>
      <w:r w:rsidDel="00000000" w:rsidR="00000000" w:rsidRPr="00000000">
        <w:rPr>
          <w:color w:val="1c1d1e"/>
          <w:sz w:val="24"/>
          <w:szCs w:val="24"/>
          <w:highlight w:val="white"/>
          <w:rtl w:val="0"/>
        </w:rPr>
        <w:t xml:space="preserve">Macroscale diversity patterns of angiosperm trees are characterized by evolutionary radiations within disjunct families/genera in tropical and temperate forests (Gentry, </w:t>
      </w:r>
      <w:hyperlink r:id="rId25">
        <w:r w:rsidDel="00000000" w:rsidR="00000000" w:rsidRPr="00000000">
          <w:rPr>
            <w:sz w:val="24"/>
            <w:szCs w:val="24"/>
            <w:highlight w:val="white"/>
            <w:u w:val="single"/>
            <w:rtl w:val="0"/>
          </w:rPr>
          <w:t xml:space="preserve">1988</w:t>
        </w:r>
      </w:hyperlink>
      <w:r w:rsidDel="00000000" w:rsidR="00000000" w:rsidRPr="00000000">
        <w:rPr>
          <w:color w:val="1c1d1e"/>
          <w:sz w:val="24"/>
          <w:szCs w:val="24"/>
          <w:highlight w:val="white"/>
          <w:rtl w:val="0"/>
        </w:rPr>
        <w:t xml:space="preserve">; Donoghue &amp; Smith, </w:t>
      </w:r>
      <w:hyperlink r:id="rId26">
        <w:r w:rsidDel="00000000" w:rsidR="00000000" w:rsidRPr="00000000">
          <w:rPr>
            <w:sz w:val="24"/>
            <w:szCs w:val="24"/>
            <w:highlight w:val="white"/>
            <w:u w:val="single"/>
            <w:rtl w:val="0"/>
          </w:rPr>
          <w:t xml:space="preserve">2004</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064">
      <w:pPr>
        <w:pageBreakBefore w:val="0"/>
        <w:numPr>
          <w:ilvl w:val="2"/>
          <w:numId w:val="62"/>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気候変動によるfamilies/generaごとの選択的拡散／絶滅の影響もある (Svenning, </w:t>
      </w:r>
      <w:hyperlink r:id="rId27">
        <w:r w:rsidDel="00000000" w:rsidR="00000000" w:rsidRPr="00000000">
          <w:rPr>
            <w:sz w:val="24"/>
            <w:szCs w:val="24"/>
            <w:highlight w:val="white"/>
            <w:u w:val="single"/>
            <w:rtl w:val="0"/>
          </w:rPr>
          <w:t xml:space="preserve">2003</w:t>
        </w:r>
      </w:hyperlink>
      <w:r w:rsidDel="00000000" w:rsidR="00000000" w:rsidRPr="00000000">
        <w:rPr>
          <w:color w:val="1c1d1e"/>
          <w:sz w:val="24"/>
          <w:szCs w:val="24"/>
          <w:highlight w:val="white"/>
          <w:rtl w:val="0"/>
        </w:rPr>
        <w:t xml:space="preserve">; Eiserhardt et al., </w:t>
      </w:r>
      <w:hyperlink r:id="rId28">
        <w:r w:rsidDel="00000000" w:rsidR="00000000" w:rsidRPr="00000000">
          <w:rPr>
            <w:sz w:val="24"/>
            <w:szCs w:val="24"/>
            <w:highlight w:val="white"/>
            <w:u w:val="single"/>
            <w:rtl w:val="0"/>
          </w:rPr>
          <w:t xml:space="preserve">2015</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065">
      <w:pPr>
        <w:pageBreakBefore w:val="0"/>
        <w:numPr>
          <w:ilvl w:val="0"/>
          <w:numId w:val="62"/>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分類階層ごとの distance decay によってマクロ進化の階層構造が分かる (Graham et al., </w:t>
      </w:r>
      <w:hyperlink r:id="rId29">
        <w:r w:rsidDel="00000000" w:rsidR="00000000" w:rsidRPr="00000000">
          <w:rPr>
            <w:sz w:val="24"/>
            <w:szCs w:val="24"/>
            <w:highlight w:val="white"/>
            <w:u w:val="single"/>
            <w:rtl w:val="0"/>
          </w:rPr>
          <w:t xml:space="preserve">2018</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066">
      <w:pPr>
        <w:pageBreakBefore w:val="0"/>
        <w:numPr>
          <w:ilvl w:val="0"/>
          <w:numId w:val="62"/>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Beta-diversity について：独立な2成分</w:t>
      </w:r>
    </w:p>
    <w:p w:rsidR="00000000" w:rsidDel="00000000" w:rsidP="00000000" w:rsidRDefault="00000000" w:rsidRPr="00000000" w14:paraId="00000067">
      <w:pPr>
        <w:pageBreakBefore w:val="0"/>
        <w:numPr>
          <w:ilvl w:val="1"/>
          <w:numId w:val="62"/>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βnested: 気候変動によるselective species loss/gain や 天変地異の後のcolonization lag (まだ極相の種が出てきてないとか？)</w:t>
      </w:r>
    </w:p>
    <w:p w:rsidR="00000000" w:rsidDel="00000000" w:rsidP="00000000" w:rsidRDefault="00000000" w:rsidRPr="00000000" w14:paraId="00000068">
      <w:pPr>
        <w:pageBreakBefore w:val="0"/>
        <w:numPr>
          <w:ilvl w:val="2"/>
          <w:numId w:val="62"/>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距離に対して線形の減衰（dispersal limitationが強い）</w:t>
      </w:r>
    </w:p>
    <w:p w:rsidR="00000000" w:rsidDel="00000000" w:rsidP="00000000" w:rsidRDefault="00000000" w:rsidRPr="00000000" w14:paraId="00000069">
      <w:pPr>
        <w:pageBreakBefore w:val="0"/>
        <w:numPr>
          <w:ilvl w:val="2"/>
          <w:numId w:val="62"/>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距離と独立 (others)</w:t>
      </w:r>
    </w:p>
    <w:p w:rsidR="00000000" w:rsidDel="00000000" w:rsidP="00000000" w:rsidRDefault="00000000" w:rsidRPr="00000000" w14:paraId="0000006A">
      <w:pPr>
        <w:pageBreakBefore w:val="0"/>
        <w:numPr>
          <w:ilvl w:val="1"/>
          <w:numId w:val="62"/>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βturnover: ニッチの分化、進化（適応放散／異所的異文化）、dispersal limitation (Leibold et al., </w:t>
      </w:r>
      <w:hyperlink r:id="rId30">
        <w:r w:rsidDel="00000000" w:rsidR="00000000" w:rsidRPr="00000000">
          <w:rPr>
            <w:sz w:val="24"/>
            <w:szCs w:val="24"/>
            <w:highlight w:val="white"/>
            <w:u w:val="single"/>
            <w:rtl w:val="0"/>
          </w:rPr>
          <w:t xml:space="preserve">2004</w:t>
        </w:r>
      </w:hyperlink>
      <w:r w:rsidDel="00000000" w:rsidR="00000000" w:rsidRPr="00000000">
        <w:rPr>
          <w:color w:val="1c1d1e"/>
          <w:sz w:val="24"/>
          <w:szCs w:val="24"/>
          <w:highlight w:val="white"/>
          <w:rtl w:val="0"/>
        </w:rPr>
        <w:t xml:space="preserve">; Leprieur et al., </w:t>
      </w:r>
      <w:hyperlink r:id="rId31">
        <w:r w:rsidDel="00000000" w:rsidR="00000000" w:rsidRPr="00000000">
          <w:rPr>
            <w:sz w:val="24"/>
            <w:szCs w:val="24"/>
            <w:highlight w:val="white"/>
            <w:u w:val="single"/>
            <w:rtl w:val="0"/>
          </w:rPr>
          <w:t xml:space="preserve">2011</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06B">
      <w:pPr>
        <w:pageBreakBefore w:val="0"/>
        <w:numPr>
          <w:ilvl w:val="2"/>
          <w:numId w:val="62"/>
        </w:numPr>
        <w:ind w:left="2160" w:hanging="36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rtl w:val="0"/>
        </w:rPr>
        <w:t xml:space="preserve">距離に対して急峻な（非線形の）減衰（dispersal limitationが強い）</w:t>
      </w:r>
    </w:p>
    <w:p w:rsidR="00000000" w:rsidDel="00000000" w:rsidP="00000000" w:rsidRDefault="00000000" w:rsidRPr="00000000" w14:paraId="0000006C">
      <w:pPr>
        <w:pageBreakBefore w:val="0"/>
        <w:numPr>
          <w:ilvl w:val="2"/>
          <w:numId w:val="62"/>
        </w:numPr>
        <w:ind w:left="2160" w:hanging="36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rtl w:val="0"/>
        </w:rPr>
        <w:t xml:space="preserve">フラット (others)</w:t>
      </w:r>
    </w:p>
    <w:p w:rsidR="00000000" w:rsidDel="00000000" w:rsidP="00000000" w:rsidRDefault="00000000" w:rsidRPr="00000000" w14:paraId="0000006D">
      <w:pPr>
        <w:pageBreakBefore w:val="0"/>
        <w:numPr>
          <w:ilvl w:val="0"/>
          <w:numId w:val="62"/>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本研究の予測</w:t>
      </w:r>
    </w:p>
    <w:p w:rsidR="00000000" w:rsidDel="00000000" w:rsidP="00000000" w:rsidRDefault="00000000" w:rsidRPr="00000000" w14:paraId="0000006E">
      <w:pPr>
        <w:pageBreakBefore w:val="0"/>
        <w:numPr>
          <w:ilvl w:val="1"/>
          <w:numId w:val="62"/>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安定した環境（熱帯）では turnover 成分が強い (Baselga et al., </w:t>
      </w:r>
      <w:hyperlink r:id="rId32">
        <w:r w:rsidDel="00000000" w:rsidR="00000000" w:rsidRPr="00000000">
          <w:rPr>
            <w:sz w:val="24"/>
            <w:szCs w:val="24"/>
            <w:highlight w:val="white"/>
            <w:u w:val="single"/>
            <w:rtl w:val="0"/>
          </w:rPr>
          <w:t xml:space="preserve">2012</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06F">
      <w:pPr>
        <w:pageBreakBefore w:val="0"/>
        <w:numPr>
          <w:ilvl w:val="1"/>
          <w:numId w:val="62"/>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不安定な環境（温帯）では nestedness 成分が強い (Baselga et al., </w:t>
      </w:r>
      <w:hyperlink r:id="rId33">
        <w:r w:rsidDel="00000000" w:rsidR="00000000" w:rsidRPr="00000000">
          <w:rPr>
            <w:sz w:val="24"/>
            <w:szCs w:val="24"/>
            <w:highlight w:val="white"/>
            <w:u w:val="single"/>
            <w:rtl w:val="0"/>
          </w:rPr>
          <w:t xml:space="preserve">2012</w:t>
        </w:r>
      </w:hyperlink>
      <w:r w:rsidDel="00000000" w:rsidR="00000000" w:rsidRPr="00000000">
        <w:rPr>
          <w:color w:val="1c1d1e"/>
          <w:sz w:val="24"/>
          <w:szCs w:val="24"/>
          <w:highlight w:val="white"/>
          <w:rtl w:val="0"/>
        </w:rPr>
        <w:t xml:space="preserve">; Soininen et al., </w:t>
      </w:r>
      <w:hyperlink r:id="rId34">
        <w:r w:rsidDel="00000000" w:rsidR="00000000" w:rsidRPr="00000000">
          <w:rPr>
            <w:sz w:val="24"/>
            <w:szCs w:val="24"/>
            <w:highlight w:val="white"/>
            <w:u w:val="single"/>
            <w:rtl w:val="0"/>
          </w:rPr>
          <w:t xml:space="preserve">2017</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070">
      <w:pPr>
        <w:pageBreakBefore w:val="0"/>
        <w:numPr>
          <w:ilvl w:val="1"/>
          <w:numId w:val="62"/>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turnover 成分はすぐに saturate する：強いdispersal limitationのため</w:t>
      </w:r>
    </w:p>
    <w:p w:rsidR="00000000" w:rsidDel="00000000" w:rsidP="00000000" w:rsidRDefault="00000000" w:rsidRPr="00000000" w14:paraId="00000071">
      <w:pPr>
        <w:pageBreakBefore w:val="0"/>
        <w:numPr>
          <w:ilvl w:val="2"/>
          <w:numId w:val="62"/>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ただし高い分類階層に行くほど flatter になる</w:t>
      </w:r>
    </w:p>
    <w:p w:rsidR="00000000" w:rsidDel="00000000" w:rsidP="00000000" w:rsidRDefault="00000000" w:rsidRPr="00000000" w14:paraId="00000072">
      <w:pPr>
        <w:pageBreakBefore w:val="0"/>
        <w:numPr>
          <w:ilvl w:val="3"/>
          <w:numId w:val="62"/>
        </w:numPr>
        <w:ind w:left="288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この flattening は熱帯を含む地域でより顕著</w:t>
      </w:r>
    </w:p>
    <w:p w:rsidR="00000000" w:rsidDel="00000000" w:rsidP="00000000" w:rsidRDefault="00000000" w:rsidRPr="00000000" w14:paraId="00000073">
      <w:pPr>
        <w:pageBreakBefore w:val="0"/>
        <w:numPr>
          <w:ilvl w:val="4"/>
          <w:numId w:val="62"/>
        </w:numPr>
        <w:ind w:left="360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→熱帯が進化的に古い（高い、つまり古い、分類階層では拡散が起きやすかった）</w:t>
      </w:r>
    </w:p>
    <w:p w:rsidR="00000000" w:rsidDel="00000000" w:rsidP="00000000" w:rsidRDefault="00000000" w:rsidRPr="00000000" w14:paraId="00000074">
      <w:pPr>
        <w:pageBreakBefore w:val="0"/>
        <w:numPr>
          <w:ilvl w:val="1"/>
          <w:numId w:val="62"/>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turnover 成分は saturate する（異所的種分化がおきるから）</w:t>
      </w:r>
    </w:p>
    <w:p w:rsidR="00000000" w:rsidDel="00000000" w:rsidP="00000000" w:rsidRDefault="00000000" w:rsidRPr="00000000" w14:paraId="00000075">
      <w:pPr>
        <w:pageBreakBefore w:val="0"/>
        <w:numPr>
          <w:ilvl w:val="1"/>
          <w:numId w:val="62"/>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nestedness 成分は不安定な場所では線形に減衰、ただし高い分類階層では距離に無関係</w:t>
      </w:r>
    </w:p>
    <w:p w:rsidR="00000000" w:rsidDel="00000000" w:rsidP="00000000" w:rsidRDefault="00000000" w:rsidRPr="00000000" w14:paraId="00000076">
      <w:pPr>
        <w:pageBreakBefore w:val="0"/>
        <w:numPr>
          <w:ilvl w:val="0"/>
          <w:numId w:val="62"/>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Undersampling 対策として sample coverage を使う（一定値以下のplot点は分析から除外する）</w:t>
      </w:r>
    </w:p>
    <w:p w:rsidR="00000000" w:rsidDel="00000000" w:rsidP="00000000" w:rsidRDefault="00000000" w:rsidRPr="00000000" w14:paraId="00000077">
      <w:pPr>
        <w:pageBreakBefore w:val="0"/>
        <w:numPr>
          <w:ilvl w:val="0"/>
          <w:numId w:val="62"/>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指数減衰モデル</w:t>
      </w:r>
    </w:p>
    <w:p w:rsidR="00000000" w:rsidDel="00000000" w:rsidP="00000000" w:rsidRDefault="00000000" w:rsidRPr="00000000" w14:paraId="00000078">
      <w:pPr>
        <w:pageBreakBefore w:val="0"/>
        <w:numPr>
          <w:ilvl w:val="1"/>
          <w:numId w:val="62"/>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切片：一番近いところでの差（サンプリング等に内在する）</w:t>
      </w:r>
    </w:p>
    <w:p w:rsidR="00000000" w:rsidDel="00000000" w:rsidP="00000000" w:rsidRDefault="00000000" w:rsidRPr="00000000" w14:paraId="00000079">
      <w:pPr>
        <w:pageBreakBefore w:val="0"/>
        <w:numPr>
          <w:ilvl w:val="1"/>
          <w:numId w:val="62"/>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傾き：変化 or decay率</w:t>
      </w:r>
    </w:p>
    <w:p w:rsidR="00000000" w:rsidDel="00000000" w:rsidP="00000000" w:rsidRDefault="00000000" w:rsidRPr="00000000" w14:paraId="0000007A">
      <w:pPr>
        <w:pageBreakBefore w:val="0"/>
        <w:numPr>
          <w:ilvl w:val="0"/>
          <w:numId w:val="62"/>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分析パッケージ</w:t>
      </w:r>
    </w:p>
    <w:p w:rsidR="00000000" w:rsidDel="00000000" w:rsidP="00000000" w:rsidRDefault="00000000" w:rsidRPr="00000000" w14:paraId="0000007B">
      <w:pPr>
        <w:pageBreakBefore w:val="0"/>
        <w:numPr>
          <w:ilvl w:val="1"/>
          <w:numId w:val="62"/>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All statistical analyses and graphical works were undertaken using R ver. 3.6.1 (R Core Team, </w:t>
      </w:r>
      <w:hyperlink r:id="rId35">
        <w:r w:rsidDel="00000000" w:rsidR="00000000" w:rsidRPr="00000000">
          <w:rPr>
            <w:sz w:val="24"/>
            <w:szCs w:val="24"/>
            <w:highlight w:val="white"/>
            <w:u w:val="single"/>
            <w:rtl w:val="0"/>
          </w:rPr>
          <w:t xml:space="preserve">2019</w:t>
        </w:r>
      </w:hyperlink>
      <w:r w:rsidDel="00000000" w:rsidR="00000000" w:rsidRPr="00000000">
        <w:rPr>
          <w:color w:val="1c1d1e"/>
          <w:sz w:val="24"/>
          <w:szCs w:val="24"/>
          <w:highlight w:val="white"/>
          <w:rtl w:val="0"/>
        </w:rPr>
        <w:t xml:space="preserve">) and the following packages: </w:t>
      </w:r>
      <w:r w:rsidDel="00000000" w:rsidR="00000000" w:rsidRPr="00000000">
        <w:rPr>
          <w:i w:val="1"/>
          <w:color w:val="1c1d1e"/>
          <w:sz w:val="24"/>
          <w:szCs w:val="24"/>
          <w:highlight w:val="white"/>
          <w:rtl w:val="0"/>
        </w:rPr>
        <w:t xml:space="preserve">betapart</w:t>
      </w:r>
      <w:r w:rsidDel="00000000" w:rsidR="00000000" w:rsidRPr="00000000">
        <w:rPr>
          <w:color w:val="1c1d1e"/>
          <w:sz w:val="24"/>
          <w:szCs w:val="24"/>
          <w:highlight w:val="white"/>
          <w:rtl w:val="0"/>
        </w:rPr>
        <w:t xml:space="preserve"> (Baselga &amp; Orme, </w:t>
      </w:r>
      <w:hyperlink r:id="rId36">
        <w:r w:rsidDel="00000000" w:rsidR="00000000" w:rsidRPr="00000000">
          <w:rPr>
            <w:sz w:val="24"/>
            <w:szCs w:val="24"/>
            <w:highlight w:val="white"/>
            <w:u w:val="single"/>
            <w:rtl w:val="0"/>
          </w:rPr>
          <w:t xml:space="preserve">2012</w:t>
        </w:r>
      </w:hyperlink>
      <w:r w:rsidDel="00000000" w:rsidR="00000000" w:rsidRPr="00000000">
        <w:rPr>
          <w:color w:val="1c1d1e"/>
          <w:sz w:val="24"/>
          <w:szCs w:val="24"/>
          <w:highlight w:val="white"/>
          <w:rtl w:val="0"/>
        </w:rPr>
        <w:t xml:space="preserve">) to calculate and decompose pairwise compositional dissimilarity, </w:t>
      </w:r>
      <w:r w:rsidDel="00000000" w:rsidR="00000000" w:rsidRPr="00000000">
        <w:rPr>
          <w:i w:val="1"/>
          <w:color w:val="1c1d1e"/>
          <w:sz w:val="24"/>
          <w:szCs w:val="24"/>
          <w:highlight w:val="white"/>
          <w:rtl w:val="0"/>
        </w:rPr>
        <w:t xml:space="preserve">geosphere</w:t>
      </w:r>
      <w:r w:rsidDel="00000000" w:rsidR="00000000" w:rsidRPr="00000000">
        <w:rPr>
          <w:color w:val="1c1d1e"/>
          <w:sz w:val="24"/>
          <w:szCs w:val="24"/>
          <w:highlight w:val="white"/>
          <w:rtl w:val="0"/>
        </w:rPr>
        <w:t xml:space="preserve"> (Hijmans, </w:t>
      </w:r>
      <w:hyperlink r:id="rId37">
        <w:r w:rsidDel="00000000" w:rsidR="00000000" w:rsidRPr="00000000">
          <w:rPr>
            <w:sz w:val="24"/>
            <w:szCs w:val="24"/>
            <w:highlight w:val="white"/>
            <w:u w:val="single"/>
            <w:rtl w:val="0"/>
          </w:rPr>
          <w:t xml:space="preserve">2019</w:t>
        </w:r>
      </w:hyperlink>
      <w:r w:rsidDel="00000000" w:rsidR="00000000" w:rsidRPr="00000000">
        <w:rPr>
          <w:color w:val="1c1d1e"/>
          <w:sz w:val="24"/>
          <w:szCs w:val="24"/>
          <w:highlight w:val="white"/>
          <w:rtl w:val="0"/>
        </w:rPr>
        <w:t xml:space="preserve">) to calculate spatial distance, </w:t>
      </w:r>
      <w:r w:rsidDel="00000000" w:rsidR="00000000" w:rsidRPr="00000000">
        <w:rPr>
          <w:i w:val="1"/>
          <w:color w:val="1c1d1e"/>
          <w:sz w:val="24"/>
          <w:szCs w:val="24"/>
          <w:highlight w:val="white"/>
          <w:rtl w:val="0"/>
        </w:rPr>
        <w:t xml:space="preserve">iNEXT</w:t>
      </w:r>
      <w:r w:rsidDel="00000000" w:rsidR="00000000" w:rsidRPr="00000000">
        <w:rPr>
          <w:color w:val="1c1d1e"/>
          <w:sz w:val="24"/>
          <w:szCs w:val="24"/>
          <w:highlight w:val="white"/>
          <w:rtl w:val="0"/>
        </w:rPr>
        <w:t xml:space="preserve"> (Hsieh et al., </w:t>
      </w:r>
      <w:hyperlink r:id="rId38">
        <w:r w:rsidDel="00000000" w:rsidR="00000000" w:rsidRPr="00000000">
          <w:rPr>
            <w:sz w:val="24"/>
            <w:szCs w:val="24"/>
            <w:highlight w:val="white"/>
            <w:u w:val="single"/>
            <w:rtl w:val="0"/>
          </w:rPr>
          <w:t xml:space="preserve">2016</w:t>
        </w:r>
      </w:hyperlink>
      <w:r w:rsidDel="00000000" w:rsidR="00000000" w:rsidRPr="00000000">
        <w:rPr>
          <w:color w:val="1c1d1e"/>
          <w:sz w:val="24"/>
          <w:szCs w:val="24"/>
          <w:highlight w:val="white"/>
          <w:rtl w:val="0"/>
        </w:rPr>
        <w:t xml:space="preserve">) for calculating the sampling completeness of each plot, and </w:t>
      </w:r>
      <w:r w:rsidDel="00000000" w:rsidR="00000000" w:rsidRPr="00000000">
        <w:rPr>
          <w:i w:val="1"/>
          <w:color w:val="1c1d1e"/>
          <w:sz w:val="24"/>
          <w:szCs w:val="24"/>
          <w:highlight w:val="white"/>
          <w:rtl w:val="0"/>
        </w:rPr>
        <w:t xml:space="preserve">multcompView</w:t>
      </w:r>
      <w:r w:rsidDel="00000000" w:rsidR="00000000" w:rsidRPr="00000000">
        <w:rPr>
          <w:color w:val="1c1d1e"/>
          <w:sz w:val="24"/>
          <w:szCs w:val="24"/>
          <w:highlight w:val="white"/>
          <w:rtl w:val="0"/>
        </w:rPr>
        <w:t xml:space="preserve"> (Graves et al., </w:t>
      </w:r>
      <w:hyperlink r:id="rId39">
        <w:r w:rsidDel="00000000" w:rsidR="00000000" w:rsidRPr="00000000">
          <w:rPr>
            <w:sz w:val="24"/>
            <w:szCs w:val="24"/>
            <w:highlight w:val="white"/>
            <w:u w:val="single"/>
            <w:rtl w:val="0"/>
          </w:rPr>
          <w:t xml:space="preserve">2019</w:t>
        </w:r>
      </w:hyperlink>
      <w:r w:rsidDel="00000000" w:rsidR="00000000" w:rsidRPr="00000000">
        <w:rPr>
          <w:color w:val="1c1d1e"/>
          <w:sz w:val="24"/>
          <w:szCs w:val="24"/>
          <w:highlight w:val="white"/>
          <w:rtl w:val="0"/>
        </w:rPr>
        <w:t xml:space="preserve">) for multiple comparisons.</w:t>
      </w:r>
    </w:p>
    <w:p w:rsidR="00000000" w:rsidDel="00000000" w:rsidP="00000000" w:rsidRDefault="00000000" w:rsidRPr="00000000" w14:paraId="0000007C">
      <w:pPr>
        <w:pageBreakBefore w:val="0"/>
        <w:numPr>
          <w:ilvl w:val="0"/>
          <w:numId w:val="62"/>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結果：βsim (turnover) の指数関数的減衰／βsne (nestedness) の線形的減衰</w:t>
      </w:r>
    </w:p>
    <w:p w:rsidR="00000000" w:rsidDel="00000000" w:rsidP="00000000" w:rsidRDefault="00000000" w:rsidRPr="00000000" w14:paraId="0000007D">
      <w:pPr>
        <w:pageBreakBefore w:val="0"/>
        <w:numPr>
          <w:ilvl w:val="1"/>
          <w:numId w:val="62"/>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温帯ほどsimが低い、sneが高い</w:t>
      </w:r>
    </w:p>
    <w:p w:rsidR="00000000" w:rsidDel="00000000" w:rsidP="00000000" w:rsidRDefault="00000000" w:rsidRPr="00000000" w14:paraId="0000007E">
      <w:pPr>
        <w:pageBreakBefore w:val="0"/>
        <w:numPr>
          <w:ilvl w:val="1"/>
          <w:numId w:val="62"/>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種レベルではsimが強い。ただし高次になるにつれてsneが重要に</w:t>
      </w:r>
    </w:p>
    <w:p w:rsidR="00000000" w:rsidDel="00000000" w:rsidP="00000000" w:rsidRDefault="00000000" w:rsidRPr="00000000" w14:paraId="0000007F">
      <w:pPr>
        <w:pageBreakBefore w:val="0"/>
        <w:numPr>
          <w:ilvl w:val="1"/>
          <w:numId w:val="62"/>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（気候的に）遠くなるほどβsimが重要に→高次では影響が弱く</w:t>
      </w:r>
    </w:p>
    <w:p w:rsidR="00000000" w:rsidDel="00000000" w:rsidP="00000000" w:rsidRDefault="00000000" w:rsidRPr="00000000" w14:paraId="00000080">
      <w:pPr>
        <w:pageBreakBefore w:val="0"/>
        <w:numPr>
          <w:ilvl w:val="1"/>
          <w:numId w:val="62"/>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熱帯でのdissimilarityの急激な変化は βsim が支配的（とくに種レベル）：先行研究 (Condit et al., </w:t>
      </w:r>
      <w:hyperlink r:id="rId40">
        <w:r w:rsidDel="00000000" w:rsidR="00000000" w:rsidRPr="00000000">
          <w:rPr>
            <w:sz w:val="24"/>
            <w:szCs w:val="24"/>
            <w:highlight w:val="white"/>
            <w:u w:val="single"/>
            <w:rtl w:val="0"/>
          </w:rPr>
          <w:t xml:space="preserve">2002</w:t>
        </w:r>
      </w:hyperlink>
      <w:r w:rsidDel="00000000" w:rsidR="00000000" w:rsidRPr="00000000">
        <w:rPr>
          <w:color w:val="1c1d1e"/>
          <w:sz w:val="24"/>
          <w:szCs w:val="24"/>
          <w:highlight w:val="white"/>
          <w:rtl w:val="0"/>
        </w:rPr>
        <w:t xml:space="preserve">; Tuomisto et al., </w:t>
      </w:r>
      <w:hyperlink r:id="rId41">
        <w:r w:rsidDel="00000000" w:rsidR="00000000" w:rsidRPr="00000000">
          <w:rPr>
            <w:sz w:val="24"/>
            <w:szCs w:val="24"/>
            <w:highlight w:val="white"/>
            <w:u w:val="single"/>
            <w:rtl w:val="0"/>
          </w:rPr>
          <w:t xml:space="preserve">2003</w:t>
        </w:r>
      </w:hyperlink>
      <w:r w:rsidDel="00000000" w:rsidR="00000000" w:rsidRPr="00000000">
        <w:rPr>
          <w:color w:val="1c1d1e"/>
          <w:sz w:val="24"/>
          <w:szCs w:val="24"/>
          <w:highlight w:val="white"/>
          <w:rtl w:val="0"/>
        </w:rPr>
        <w:t xml:space="preserve">; Pennington et al., </w:t>
      </w:r>
      <w:hyperlink r:id="rId42">
        <w:r w:rsidDel="00000000" w:rsidR="00000000" w:rsidRPr="00000000">
          <w:rPr>
            <w:sz w:val="24"/>
            <w:szCs w:val="24"/>
            <w:highlight w:val="white"/>
            <w:u w:val="single"/>
            <w:rtl w:val="0"/>
          </w:rPr>
          <w:t xml:space="preserve">2009</w:t>
        </w:r>
      </w:hyperlink>
      <w:r w:rsidDel="00000000" w:rsidR="00000000" w:rsidRPr="00000000">
        <w:rPr>
          <w:color w:val="1c1d1e"/>
          <w:sz w:val="24"/>
          <w:szCs w:val="24"/>
          <w:highlight w:val="white"/>
          <w:rtl w:val="0"/>
        </w:rPr>
        <w:t xml:space="preserve">; Trujillo et al., </w:t>
      </w:r>
      <w:hyperlink r:id="rId43">
        <w:r w:rsidDel="00000000" w:rsidR="00000000" w:rsidRPr="00000000">
          <w:rPr>
            <w:sz w:val="24"/>
            <w:szCs w:val="24"/>
            <w:highlight w:val="white"/>
            <w:u w:val="single"/>
            <w:rtl w:val="0"/>
          </w:rPr>
          <w:t xml:space="preserve">2019</w:t>
        </w:r>
      </w:hyperlink>
      <w:r w:rsidDel="00000000" w:rsidR="00000000" w:rsidRPr="00000000">
        <w:rPr>
          <w:rFonts w:ascii="Arial Unicode MS" w:cs="Arial Unicode MS" w:eastAsia="Arial Unicode MS" w:hAnsi="Arial Unicode MS"/>
          <w:color w:val="1c1d1e"/>
          <w:sz w:val="24"/>
          <w:szCs w:val="24"/>
          <w:highlight w:val="white"/>
          <w:rtl w:val="0"/>
        </w:rPr>
        <w:t xml:space="preserve">) と同じ</w:t>
      </w:r>
    </w:p>
    <w:p w:rsidR="00000000" w:rsidDel="00000000" w:rsidP="00000000" w:rsidRDefault="00000000" w:rsidRPr="00000000" w14:paraId="00000081">
      <w:pPr>
        <w:pageBreakBefore w:val="0"/>
        <w:numPr>
          <w:ilvl w:val="2"/>
          <w:numId w:val="62"/>
        </w:numPr>
        <w:ind w:left="2160" w:hanging="360"/>
        <w:rPr>
          <w:color w:val="1c1d1e"/>
          <w:sz w:val="24"/>
          <w:szCs w:val="24"/>
          <w:highlight w:val="white"/>
          <w:u w:val="none"/>
        </w:rPr>
      </w:pPr>
      <w:r w:rsidDel="00000000" w:rsidR="00000000" w:rsidRPr="00000000">
        <w:rPr>
          <w:color w:val="1c1d1e"/>
          <w:sz w:val="24"/>
          <w:szCs w:val="24"/>
          <w:highlight w:val="white"/>
          <w:rtl w:val="0"/>
        </w:rPr>
        <w:t xml:space="preserve">environmental filtering and dispersal limitation</w:t>
      </w:r>
    </w:p>
    <w:p w:rsidR="00000000" w:rsidDel="00000000" w:rsidP="00000000" w:rsidRDefault="00000000" w:rsidRPr="00000000" w14:paraId="00000082">
      <w:pPr>
        <w:pageBreakBefore w:val="0"/>
        <w:numPr>
          <w:ilvl w:val="1"/>
          <w:numId w:val="62"/>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組成の変化が高次に行くほどよわくなる／distance decay もゆるくなる (from species, genus, family to order) → the deeper evolutionary history of tropical forests (Munoz et al., </w:t>
      </w:r>
      <w:hyperlink r:id="rId44">
        <w:r w:rsidDel="00000000" w:rsidR="00000000" w:rsidRPr="00000000">
          <w:rPr>
            <w:sz w:val="24"/>
            <w:szCs w:val="24"/>
            <w:highlight w:val="white"/>
            <w:u w:val="single"/>
            <w:rtl w:val="0"/>
          </w:rPr>
          <w:t xml:space="preserve">2014</w:t>
        </w:r>
      </w:hyperlink>
      <w:r w:rsidDel="00000000" w:rsidR="00000000" w:rsidRPr="00000000">
        <w:rPr>
          <w:color w:val="1c1d1e"/>
          <w:sz w:val="24"/>
          <w:szCs w:val="24"/>
          <w:highlight w:val="white"/>
          <w:rtl w:val="0"/>
        </w:rPr>
        <w:t xml:space="preserve">). </w:t>
      </w:r>
    </w:p>
    <w:p w:rsidR="00000000" w:rsidDel="00000000" w:rsidP="00000000" w:rsidRDefault="00000000" w:rsidRPr="00000000" w14:paraId="00000083">
      <w:pPr>
        <w:pageBreakBefore w:val="0"/>
        <w:numPr>
          <w:ilvl w:val="1"/>
          <w:numId w:val="62"/>
        </w:numPr>
        <w:ind w:left="1440" w:hanging="360"/>
        <w:rPr>
          <w:color w:val="1c1d1e"/>
          <w:sz w:val="24"/>
          <w:szCs w:val="24"/>
          <w:highlight w:val="white"/>
          <w:u w:val="none"/>
        </w:rPr>
      </w:pPr>
      <w:r w:rsidDel="00000000" w:rsidR="00000000" w:rsidRPr="00000000">
        <w:rPr>
          <w:rtl w:val="0"/>
        </w:rPr>
      </w:r>
    </w:p>
    <w:p w:rsidR="00000000" w:rsidDel="00000000" w:rsidP="00000000" w:rsidRDefault="00000000" w:rsidRPr="00000000" w14:paraId="00000084">
      <w:pPr>
        <w:pStyle w:val="Heading4"/>
        <w:pageBreakBefore w:val="0"/>
        <w:rPr/>
      </w:pPr>
      <w:bookmarkStart w:colFirst="0" w:colLast="0" w:name="_9s470lnd6ziw" w:id="3"/>
      <w:bookmarkEnd w:id="3"/>
      <w:r w:rsidDel="00000000" w:rsidR="00000000" w:rsidRPr="00000000">
        <w:rPr>
          <w:rtl w:val="0"/>
        </w:rPr>
        <w:t xml:space="preserve">Matthews, T. J., Aspin, T. W., Ulrich, W., Baselga, A., Kubota, Y., Proios, K., ... &amp; Strona, G. (2019). Can additive beta diversity be reliably partitioned into nestedness and turnover components?. Global Ecology and Biogeography, 28(8), 1146-1154.</w:t>
      </w:r>
    </w:p>
    <w:p w:rsidR="00000000" w:rsidDel="00000000" w:rsidP="00000000" w:rsidRDefault="00000000" w:rsidRPr="00000000" w14:paraId="00000085">
      <w:pPr>
        <w:pageBreakBefore w:val="0"/>
        <w:numPr>
          <w:ilvl w:val="0"/>
          <w:numId w:val="53"/>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種数しかわかっていない場合のbeta-diversity (γとαの比や差から出す)を成分に分割すると、実際の値とは一致しない</w:t>
      </w:r>
    </w:p>
    <w:p w:rsidR="00000000" w:rsidDel="00000000" w:rsidP="00000000" w:rsidRDefault="00000000" w:rsidRPr="00000000" w14:paraId="00000086">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087">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088">
      <w:pPr>
        <w:pStyle w:val="Heading4"/>
        <w:pageBreakBefore w:val="0"/>
        <w:rPr/>
      </w:pPr>
      <w:bookmarkStart w:colFirst="0" w:colLast="0" w:name="_szzbfyd3pq8h" w:id="4"/>
      <w:bookmarkEnd w:id="4"/>
      <w:r w:rsidDel="00000000" w:rsidR="00000000" w:rsidRPr="00000000">
        <w:rPr>
          <w:rtl w:val="0"/>
        </w:rPr>
        <w:t xml:space="preserve">Womack, T. M., Crampton, J. S., &amp; Hannah, M. J. (2020). Spatial scaling of beta diversity in the shallow-marine fossil record. Paleobiology, 1–15. doi:10.1017/pab.2020.44</w:t>
      </w:r>
    </w:p>
    <w:p w:rsidR="00000000" w:rsidDel="00000000" w:rsidP="00000000" w:rsidRDefault="00000000" w:rsidRPr="00000000" w14:paraId="00000089">
      <w:pPr>
        <w:pageBreakBefore w:val="0"/>
        <w:numPr>
          <w:ilvl w:val="0"/>
          <w:numId w:val="68"/>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考える空間のスケールによってbeta-diversityの値は変わる（pairwiseではなくmulti-siteがメインの結果になっている）</w:t>
      </w:r>
    </w:p>
    <w:p w:rsidR="00000000" w:rsidDel="00000000" w:rsidP="00000000" w:rsidRDefault="00000000" w:rsidRPr="00000000" w14:paraId="0000008A">
      <w:pPr>
        <w:pageBreakBefore w:val="0"/>
        <w:numPr>
          <w:ilvl w:val="0"/>
          <w:numId w:val="68"/>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サイトごとに再サンプリングしてロバスト解析（再サンプルのときのサンプル数はサイト間で一定、一番少ないサイトのサンプル数に合わせる）</w:t>
      </w:r>
    </w:p>
    <w:p w:rsidR="00000000" w:rsidDel="00000000" w:rsidP="00000000" w:rsidRDefault="00000000" w:rsidRPr="00000000" w14:paraId="0000008B">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08C">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08D">
      <w:pPr>
        <w:pStyle w:val="Heading4"/>
        <w:pageBreakBefore w:val="0"/>
        <w:rPr/>
      </w:pPr>
      <w:bookmarkStart w:colFirst="0" w:colLast="0" w:name="_t0jj5arqf471" w:id="5"/>
      <w:bookmarkEnd w:id="5"/>
      <w:r w:rsidDel="00000000" w:rsidR="00000000" w:rsidRPr="00000000">
        <w:rPr>
          <w:rtl w:val="0"/>
        </w:rPr>
        <w:t xml:space="preserve">Yasuhara, M., Hunt, G., Dowsett, H. J., Robinson, M. M., &amp; Stoll, D. K. (2012). Latitudinal species diversity gradient of marine zooplankton for the last three million years. </w:t>
      </w:r>
      <w:r w:rsidDel="00000000" w:rsidR="00000000" w:rsidRPr="00000000">
        <w:rPr>
          <w:i w:val="1"/>
          <w:rtl w:val="0"/>
        </w:rPr>
        <w:t xml:space="preserve">Ecology letters</w:t>
      </w:r>
      <w:r w:rsidDel="00000000" w:rsidR="00000000" w:rsidRPr="00000000">
        <w:rPr>
          <w:rtl w:val="0"/>
        </w:rPr>
        <w:t xml:space="preserve">, </w:t>
      </w:r>
      <w:r w:rsidDel="00000000" w:rsidR="00000000" w:rsidRPr="00000000">
        <w:rPr>
          <w:i w:val="1"/>
          <w:rtl w:val="0"/>
        </w:rPr>
        <w:t xml:space="preserve">15</w:t>
      </w:r>
      <w:r w:rsidDel="00000000" w:rsidR="00000000" w:rsidRPr="00000000">
        <w:rPr>
          <w:rtl w:val="0"/>
        </w:rPr>
        <w:t xml:space="preserve">(10), 1174-1179.</w:t>
      </w:r>
    </w:p>
    <w:p w:rsidR="00000000" w:rsidDel="00000000" w:rsidP="00000000" w:rsidRDefault="00000000" w:rsidRPr="00000000" w14:paraId="0000008E">
      <w:pPr>
        <w:pageBreakBefore w:val="0"/>
        <w:numPr>
          <w:ilvl w:val="0"/>
          <w:numId w:val="48"/>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種多様性と水温の関係 </w:t>
      </w:r>
      <w:r w:rsidDel="00000000" w:rsidR="00000000" w:rsidRPr="00000000">
        <w:rPr>
          <w:color w:val="1c1d1e"/>
          <w:sz w:val="24"/>
          <w:szCs w:val="24"/>
          <w:highlight w:val="white"/>
          <w:rtl w:val="0"/>
        </w:rPr>
        <w:t xml:space="preserve">(Roy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45">
        <w:r w:rsidDel="00000000" w:rsidR="00000000" w:rsidRPr="00000000">
          <w:rPr>
            <w:sz w:val="24"/>
            <w:szCs w:val="24"/>
            <w:highlight w:val="white"/>
            <w:u w:val="single"/>
            <w:rtl w:val="0"/>
          </w:rPr>
          <w:t xml:space="preserve">1998</w:t>
        </w:r>
      </w:hyperlink>
      <w:r w:rsidDel="00000000" w:rsidR="00000000" w:rsidRPr="00000000">
        <w:rPr>
          <w:color w:val="1c1d1e"/>
          <w:sz w:val="24"/>
          <w:szCs w:val="24"/>
          <w:highlight w:val="white"/>
          <w:rtl w:val="0"/>
        </w:rPr>
        <w:t xml:space="preserve">; Rutherford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46">
        <w:r w:rsidDel="00000000" w:rsidR="00000000" w:rsidRPr="00000000">
          <w:rPr>
            <w:sz w:val="24"/>
            <w:szCs w:val="24"/>
            <w:highlight w:val="white"/>
            <w:u w:val="single"/>
            <w:rtl w:val="0"/>
          </w:rPr>
          <w:t xml:space="preserve">1999</w:t>
        </w:r>
      </w:hyperlink>
      <w:r w:rsidDel="00000000" w:rsidR="00000000" w:rsidRPr="00000000">
        <w:rPr>
          <w:color w:val="1c1d1e"/>
          <w:sz w:val="24"/>
          <w:szCs w:val="24"/>
          <w:highlight w:val="white"/>
          <w:rtl w:val="0"/>
        </w:rPr>
        <w:t xml:space="preserve">; Tittensor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47">
        <w:r w:rsidDel="00000000" w:rsidR="00000000" w:rsidRPr="00000000">
          <w:rPr>
            <w:sz w:val="24"/>
            <w:szCs w:val="24"/>
            <w:highlight w:val="white"/>
            <w:u w:val="single"/>
            <w:rtl w:val="0"/>
          </w:rPr>
          <w:t xml:space="preserve">2010</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08F">
      <w:pPr>
        <w:pageBreakBefore w:val="0"/>
        <w:numPr>
          <w:ilvl w:val="0"/>
          <w:numId w:val="48"/>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3つの時代区分：最終氷期の最盛期 (Last Glacial Maximum: 18,000ya)、最終間氷期 (Last Interglacial 120,000ya)、Pliocene (3,3-3Ma)</w:t>
      </w:r>
    </w:p>
    <w:p w:rsidR="00000000" w:rsidDel="00000000" w:rsidP="00000000" w:rsidRDefault="00000000" w:rsidRPr="00000000" w14:paraId="00000090">
      <w:pPr>
        <w:pageBreakBefore w:val="0"/>
        <w:numPr>
          <w:ilvl w:val="1"/>
          <w:numId w:val="48"/>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↑の3つの時代区分ではどれも緯度勾配が頑強に存在（35度くらいから急激に落ちる）</w:t>
      </w:r>
    </w:p>
    <w:p w:rsidR="00000000" w:rsidDel="00000000" w:rsidP="00000000" w:rsidRDefault="00000000" w:rsidRPr="00000000" w14:paraId="00000091">
      <w:pPr>
        <w:pageBreakBefore w:val="0"/>
        <w:numPr>
          <w:ilvl w:val="1"/>
          <w:numId w:val="48"/>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cold sea surface temperature (2月の海面温度) が強く正に相関</w:t>
      </w:r>
    </w:p>
    <w:p w:rsidR="00000000" w:rsidDel="00000000" w:rsidP="00000000" w:rsidRDefault="00000000" w:rsidRPr="00000000" w14:paraId="00000092">
      <w:pPr>
        <w:pageBreakBefore w:val="0"/>
        <w:numPr>
          <w:ilvl w:val="2"/>
          <w:numId w:val="48"/>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modernよりplioceneとlgmで急峻</w:t>
      </w:r>
    </w:p>
    <w:p w:rsidR="00000000" w:rsidDel="00000000" w:rsidP="00000000" w:rsidRDefault="00000000" w:rsidRPr="00000000" w14:paraId="00000093">
      <w:pPr>
        <w:pageBreakBefore w:val="0"/>
        <w:numPr>
          <w:ilvl w:val="2"/>
          <w:numId w:val="48"/>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だたし20℃以上では相関がない</w:t>
      </w:r>
    </w:p>
    <w:p w:rsidR="00000000" w:rsidDel="00000000" w:rsidP="00000000" w:rsidRDefault="00000000" w:rsidRPr="00000000" w14:paraId="00000094">
      <w:pPr>
        <w:pageBreakBefore w:val="0"/>
        <w:numPr>
          <w:ilvl w:val="2"/>
          <w:numId w:val="48"/>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これについて、SSTはそもそも化石データから推定しているからではないかという指摘</w:t>
      </w:r>
    </w:p>
    <w:p w:rsidR="00000000" w:rsidDel="00000000" w:rsidP="00000000" w:rsidRDefault="00000000" w:rsidRPr="00000000" w14:paraId="00000095">
      <w:pPr>
        <w:pageBreakBefore w:val="0"/>
        <w:numPr>
          <w:ilvl w:val="3"/>
          <w:numId w:val="48"/>
        </w:numPr>
        <w:ind w:left="288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推定に使っている種数は分析対象より少ない</w:t>
      </w:r>
    </w:p>
    <w:p w:rsidR="00000000" w:rsidDel="00000000" w:rsidP="00000000" w:rsidRDefault="00000000" w:rsidRPr="00000000" w14:paraId="00000096">
      <w:pPr>
        <w:pageBreakBefore w:val="0"/>
        <w:numPr>
          <w:ilvl w:val="3"/>
          <w:numId w:val="48"/>
        </w:numPr>
        <w:ind w:left="288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少数の種にしかloadingがかかっていない→多様性に対してはinsensitive</w:t>
      </w:r>
    </w:p>
    <w:p w:rsidR="00000000" w:rsidDel="00000000" w:rsidP="00000000" w:rsidRDefault="00000000" w:rsidRPr="00000000" w14:paraId="00000097">
      <w:pPr>
        <w:pageBreakBefore w:val="0"/>
        <w:numPr>
          <w:ilvl w:val="0"/>
          <w:numId w:val="48"/>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Plioceneの温かい時期の後Pleistoceneにはいって冷えて、高温でしか生きられない種の絶滅があり、その後復活していない</w:t>
      </w:r>
    </w:p>
    <w:p w:rsidR="00000000" w:rsidDel="00000000" w:rsidP="00000000" w:rsidRDefault="00000000" w:rsidRPr="00000000" w14:paraId="00000098">
      <w:pPr>
        <w:pageBreakBefore w:val="0"/>
        <w:numPr>
          <w:ilvl w:val="0"/>
          <w:numId w:val="48"/>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海の底ではLGMでLSDGがweakerなのが知られているが、これは海底は温度がhomogeneousだから</w:t>
      </w:r>
    </w:p>
    <w:p w:rsidR="00000000" w:rsidDel="00000000" w:rsidP="00000000" w:rsidRDefault="00000000" w:rsidRPr="00000000" w14:paraId="00000099">
      <w:pPr>
        <w:pageBreakBefore w:val="0"/>
        <w:ind w:left="0" w:firstLine="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rtl w:val="0"/>
        </w:rPr>
        <w:t xml:space="preserve"># 使える文</w:t>
      </w:r>
    </w:p>
    <w:p w:rsidR="00000000" w:rsidDel="00000000" w:rsidP="00000000" w:rsidRDefault="00000000" w:rsidRPr="00000000" w14:paraId="0000009A">
      <w:pPr>
        <w:pageBreakBefore w:val="0"/>
        <w:ind w:left="0" w:firstLine="0"/>
        <w:rPr>
          <w:color w:val="1c1d1e"/>
          <w:sz w:val="24"/>
          <w:szCs w:val="24"/>
          <w:highlight w:val="white"/>
        </w:rPr>
      </w:pPr>
      <w:r w:rsidDel="00000000" w:rsidR="00000000" w:rsidRPr="00000000">
        <w:rPr>
          <w:color w:val="1c1d1e"/>
          <w:sz w:val="24"/>
          <w:szCs w:val="24"/>
          <w:highlight w:val="white"/>
          <w:rtl w:val="0"/>
        </w:rPr>
        <w:t xml:space="preserve">Paleoecology is a powerful tool as a source of direct evidence to investigate impacts of climatic changes on biodiversity in multi-decadal or longer time scales (Willis &amp; Birks </w:t>
      </w:r>
      <w:hyperlink r:id="rId48">
        <w:r w:rsidDel="00000000" w:rsidR="00000000" w:rsidRPr="00000000">
          <w:rPr>
            <w:sz w:val="24"/>
            <w:szCs w:val="24"/>
            <w:highlight w:val="white"/>
            <w:u w:val="single"/>
            <w:rtl w:val="0"/>
          </w:rPr>
          <w:t xml:space="preserve">2006</w:t>
        </w:r>
      </w:hyperlink>
      <w:r w:rsidDel="00000000" w:rsidR="00000000" w:rsidRPr="00000000">
        <w:rPr>
          <w:color w:val="1c1d1e"/>
          <w:sz w:val="24"/>
          <w:szCs w:val="24"/>
          <w:highlight w:val="white"/>
          <w:rtl w:val="0"/>
        </w:rPr>
        <w:t xml:space="preserve">; Yasuhara &amp; Cronin </w:t>
      </w:r>
      <w:hyperlink r:id="rId49">
        <w:r w:rsidDel="00000000" w:rsidR="00000000" w:rsidRPr="00000000">
          <w:rPr>
            <w:sz w:val="24"/>
            <w:szCs w:val="24"/>
            <w:highlight w:val="white"/>
            <w:u w:val="single"/>
            <w:rtl w:val="0"/>
          </w:rPr>
          <w:t xml:space="preserve">2008</w:t>
        </w:r>
      </w:hyperlink>
      <w:r w:rsidDel="00000000" w:rsidR="00000000" w:rsidRPr="00000000">
        <w:rPr>
          <w:color w:val="1c1d1e"/>
          <w:sz w:val="24"/>
          <w:szCs w:val="24"/>
          <w:highlight w:val="white"/>
          <w:rtl w:val="0"/>
        </w:rPr>
        <w:t xml:space="preserve">; Yasuhara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50">
        <w:r w:rsidDel="00000000" w:rsidR="00000000" w:rsidRPr="00000000">
          <w:rPr>
            <w:sz w:val="24"/>
            <w:szCs w:val="24"/>
            <w:highlight w:val="white"/>
            <w:u w:val="single"/>
            <w:rtl w:val="0"/>
          </w:rPr>
          <w:t xml:space="preserve">2008</w:t>
        </w:r>
      </w:hyperlink>
      <w:r w:rsidDel="00000000" w:rsidR="00000000" w:rsidRPr="00000000">
        <w:rPr>
          <w:color w:val="1c1d1e"/>
          <w:sz w:val="24"/>
          <w:szCs w:val="24"/>
          <w:highlight w:val="white"/>
          <w:rtl w:val="0"/>
        </w:rPr>
        <w:t xml:space="preserve">; Willis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51">
        <w:r w:rsidDel="00000000" w:rsidR="00000000" w:rsidRPr="00000000">
          <w:rPr>
            <w:sz w:val="24"/>
            <w:szCs w:val="24"/>
            <w:highlight w:val="white"/>
            <w:u w:val="single"/>
            <w:rtl w:val="0"/>
          </w:rPr>
          <w:t xml:space="preserve">2010</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09B">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09C">
      <w:pPr>
        <w:pStyle w:val="Heading4"/>
        <w:pageBreakBefore w:val="0"/>
        <w:rPr/>
      </w:pPr>
      <w:bookmarkStart w:colFirst="0" w:colLast="0" w:name="_j3i4ltm8t7" w:id="6"/>
      <w:bookmarkEnd w:id="6"/>
      <w:r w:rsidDel="00000000" w:rsidR="00000000" w:rsidRPr="00000000">
        <w:rPr>
          <w:rtl w:val="0"/>
        </w:rPr>
        <w:t xml:space="preserve">Svenning, J. C. (2003). Deterministic Plio‐Pleistocene extinctions in the European cool‐temperate tree flora. Ecology Letters, 6(7), 646-653.</w:t>
      </w:r>
    </w:p>
    <w:p w:rsidR="00000000" w:rsidDel="00000000" w:rsidP="00000000" w:rsidRDefault="00000000" w:rsidRPr="00000000" w14:paraId="0000009D">
      <w:pPr>
        <w:pageBreakBefore w:val="0"/>
        <w:numPr>
          <w:ilvl w:val="0"/>
          <w:numId w:val="15"/>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ヨーロッパの森の種多様性が低い</w:t>
      </w:r>
    </w:p>
    <w:p w:rsidR="00000000" w:rsidDel="00000000" w:rsidP="00000000" w:rsidRDefault="00000000" w:rsidRPr="00000000" w14:paraId="0000009E">
      <w:pPr>
        <w:pageBreakBefore w:val="0"/>
        <w:numPr>
          <w:ilvl w:val="1"/>
          <w:numId w:val="15"/>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Tropical, subtropical treesはEocene-Oligocene transitionのときに減った</w:t>
      </w:r>
    </w:p>
    <w:p w:rsidR="00000000" w:rsidDel="00000000" w:rsidP="00000000" w:rsidRDefault="00000000" w:rsidRPr="00000000" w14:paraId="0000009F">
      <w:pPr>
        <w:pageBreakBefore w:val="0"/>
        <w:numPr>
          <w:ilvl w:val="1"/>
          <w:numId w:val="15"/>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temperate treesはPliocene-Pleistocene transitionでstep-wiseに減っていった</w:t>
      </w:r>
    </w:p>
    <w:p w:rsidR="00000000" w:rsidDel="00000000" w:rsidP="00000000" w:rsidRDefault="00000000" w:rsidRPr="00000000" w14:paraId="000000A0">
      <w:pPr>
        <w:pageBreakBefore w:val="0"/>
        <w:numPr>
          <w:ilvl w:val="2"/>
          <w:numId w:val="15"/>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既存の説明：ヨーロッパは山が東西にあるため高緯度の種が低緯度に逃げてくるのを妨げた</w:t>
      </w:r>
    </w:p>
    <w:p w:rsidR="00000000" w:rsidDel="00000000" w:rsidP="00000000" w:rsidRDefault="00000000" w:rsidRPr="00000000" w14:paraId="000000A1">
      <w:pPr>
        <w:pageBreakBefore w:val="0"/>
        <w:numPr>
          <w:ilvl w:val="2"/>
          <w:numId w:val="15"/>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しかし、(ヨーロッパの)南のほうのrefugial areasの環境がdifference of extinction rateにより大きな影響を与えたことがわかってきた</w:t>
      </w:r>
    </w:p>
    <w:p w:rsidR="00000000" w:rsidDel="00000000" w:rsidP="00000000" w:rsidRDefault="00000000" w:rsidRPr="00000000" w14:paraId="000000A2">
      <w:pPr>
        <w:pageBreakBefore w:val="0"/>
        <w:numPr>
          <w:ilvl w:val="3"/>
          <w:numId w:val="15"/>
        </w:numPr>
        <w:ind w:left="288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東アジアや北アメリカではLGMにもtemperate forestがたくさんあった (Takahara et al. 2000; Williams et al. 2000; Yu et al. 2000). </w:t>
      </w:r>
    </w:p>
    <w:p w:rsidR="00000000" w:rsidDel="00000000" w:rsidP="00000000" w:rsidRDefault="00000000" w:rsidRPr="00000000" w14:paraId="000000A3">
      <w:pPr>
        <w:pageBreakBefore w:val="0"/>
        <w:numPr>
          <w:ilvl w:val="3"/>
          <w:numId w:val="15"/>
        </w:numPr>
        <w:ind w:left="288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地中海付近ではmid Pliocene (3.2Ma)ごろに、温暖湿潤だった環境が乾いた環境になった(夏に乾いて冬に雨が降る)。さらに3.3Maごろの氷期にとても乾燥してしまう (Suc 1984)</w:t>
      </w:r>
    </w:p>
    <w:p w:rsidR="00000000" w:rsidDel="00000000" w:rsidP="00000000" w:rsidRDefault="00000000" w:rsidRPr="00000000" w14:paraId="000000A4">
      <w:pPr>
        <w:pageBreakBefore w:val="0"/>
        <w:numPr>
          <w:ilvl w:val="3"/>
          <w:numId w:val="15"/>
        </w:numPr>
        <w:ind w:left="288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その結果、temperate treesは山や、南ヨーロッパの丘の底に隔離された</w:t>
      </w:r>
    </w:p>
    <w:p w:rsidR="00000000" w:rsidDel="00000000" w:rsidP="00000000" w:rsidRDefault="00000000" w:rsidRPr="00000000" w14:paraId="000000A5">
      <w:pPr>
        <w:pageBreakBefore w:val="0"/>
        <w:numPr>
          <w:ilvl w:val="3"/>
          <w:numId w:val="15"/>
        </w:numPr>
        <w:ind w:left="288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そういったところに逃げた種はPleistoceneに絶滅した</w:t>
      </w:r>
    </w:p>
    <w:p w:rsidR="00000000" w:rsidDel="00000000" w:rsidP="00000000" w:rsidRDefault="00000000" w:rsidRPr="00000000" w14:paraId="000000A6">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0A7">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0A8">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0A9">
      <w:pPr>
        <w:pStyle w:val="Heading4"/>
        <w:pageBreakBefore w:val="0"/>
        <w:rPr/>
      </w:pPr>
      <w:bookmarkStart w:colFirst="0" w:colLast="0" w:name="_tv33tpbx7sab" w:id="7"/>
      <w:bookmarkEnd w:id="7"/>
      <w:r w:rsidDel="00000000" w:rsidR="00000000" w:rsidRPr="00000000">
        <w:rPr>
          <w:rtl w:val="0"/>
        </w:rPr>
        <w:t xml:space="preserve">Willis, K. J., &amp; MacDonald, G. M. (2011). Long-term ecological records and their relevance to climate change predictions for a warmer world. Annual Review of Ecology, Evolution, and Systematics, 42, 267-287.</w:t>
      </w:r>
    </w:p>
    <w:p w:rsidR="00000000" w:rsidDel="00000000" w:rsidP="00000000" w:rsidRDefault="00000000" w:rsidRPr="00000000" w14:paraId="000000AA">
      <w:pPr>
        <w:pageBreakBefore w:val="0"/>
        <w:numPr>
          <w:ilvl w:val="0"/>
          <w:numId w:val="59"/>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今後100年で起こりそうな気候変動と同じような気候変動が過去に起こった例 (2-5℃くらいの温度上昇、1mくらいの海面上昇、1000ppmvくらいまでのCO2濃度上昇)</w:t>
      </w:r>
    </w:p>
    <w:p w:rsidR="00000000" w:rsidDel="00000000" w:rsidP="00000000" w:rsidRDefault="00000000" w:rsidRPr="00000000" w14:paraId="000000AB">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0AC">
      <w:pPr>
        <w:pageBreakBefore w:val="0"/>
        <w:numPr>
          <w:ilvl w:val="0"/>
          <w:numId w:val="59"/>
        </w:numPr>
        <w:ind w:left="720" w:hanging="360"/>
        <w:rPr>
          <w:sz w:val="24"/>
          <w:szCs w:val="24"/>
          <w:highlight w:val="white"/>
          <w:u w:val="none"/>
        </w:rPr>
      </w:pPr>
      <w:r w:rsidDel="00000000" w:rsidR="00000000" w:rsidRPr="00000000">
        <w:rPr>
          <w:sz w:val="24"/>
          <w:szCs w:val="24"/>
          <w:highlight w:val="white"/>
          <w:rtl w:val="0"/>
        </w:rPr>
        <w:t xml:space="preserve">Paleocene-Eocene Thermal Maximum 56-51Ma</w:t>
      </w:r>
    </w:p>
    <w:p w:rsidR="00000000" w:rsidDel="00000000" w:rsidP="00000000" w:rsidRDefault="00000000" w:rsidRPr="00000000" w14:paraId="000000AD">
      <w:pPr>
        <w:pageBreakBefore w:val="0"/>
        <w:numPr>
          <w:ilvl w:val="1"/>
          <w:numId w:val="59"/>
        </w:numPr>
        <w:ind w:left="1440" w:hanging="360"/>
        <w:rPr>
          <w:sz w:val="24"/>
          <w:szCs w:val="24"/>
          <w:highlight w:val="white"/>
          <w:u w:val="none"/>
        </w:rPr>
      </w:pPr>
      <w:r w:rsidDel="00000000" w:rsidR="00000000" w:rsidRPr="00000000">
        <w:rPr>
          <w:sz w:val="24"/>
          <w:szCs w:val="24"/>
          <w:highlight w:val="white"/>
          <w:rtl w:val="0"/>
        </w:rPr>
        <w:t xml:space="preserve">extirpation, migration or adaptation</w:t>
      </w:r>
    </w:p>
    <w:p w:rsidR="00000000" w:rsidDel="00000000" w:rsidP="00000000" w:rsidRDefault="00000000" w:rsidRPr="00000000" w14:paraId="000000AE">
      <w:pPr>
        <w:pageBreakBefore w:val="0"/>
        <w:numPr>
          <w:ilvl w:val="2"/>
          <w:numId w:val="5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どれもあったが、persitenceが最も多い</w:t>
      </w:r>
    </w:p>
    <w:p w:rsidR="00000000" w:rsidDel="00000000" w:rsidP="00000000" w:rsidRDefault="00000000" w:rsidRPr="00000000" w14:paraId="000000AF">
      <w:pPr>
        <w:pageBreakBefore w:val="0"/>
        <w:numPr>
          <w:ilvl w:val="2"/>
          <w:numId w:val="5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大規模絶滅の証拠はなし</w:t>
      </w:r>
    </w:p>
    <w:p w:rsidR="00000000" w:rsidDel="00000000" w:rsidP="00000000" w:rsidRDefault="00000000" w:rsidRPr="00000000" w14:paraId="000000B0">
      <w:pPr>
        <w:pageBreakBefore w:val="0"/>
        <w:numPr>
          <w:ilvl w:val="2"/>
          <w:numId w:val="5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large scale range shiftが顕著</w:t>
      </w:r>
    </w:p>
    <w:p w:rsidR="00000000" w:rsidDel="00000000" w:rsidP="00000000" w:rsidRDefault="00000000" w:rsidRPr="00000000" w14:paraId="000000B1">
      <w:pPr>
        <w:pageBreakBefore w:val="0"/>
        <w:numPr>
          <w:ilvl w:val="1"/>
          <w:numId w:val="5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高緯度：高標高では北方常緑樹のrefugia、低地では落葉の針葉樹、広葉樹、極の森は現在の北方の森とは違う(常緑のトウヒ属がいなかった)</w:t>
      </w:r>
    </w:p>
    <w:p w:rsidR="00000000" w:rsidDel="00000000" w:rsidP="00000000" w:rsidRDefault="00000000" w:rsidRPr="00000000" w14:paraId="000000B2">
      <w:pPr>
        <w:pageBreakBefore w:val="0"/>
        <w:numPr>
          <w:ilvl w:val="1"/>
          <w:numId w:val="59"/>
        </w:numPr>
        <w:ind w:left="1440" w:hanging="360"/>
        <w:rPr>
          <w:sz w:val="24"/>
          <w:szCs w:val="24"/>
          <w:highlight w:val="white"/>
          <w:u w:val="none"/>
        </w:rPr>
      </w:pPr>
      <w:r w:rsidDel="00000000" w:rsidR="00000000" w:rsidRPr="00000000">
        <w:rPr>
          <w:sz w:val="24"/>
          <w:szCs w:val="24"/>
          <w:highlight w:val="white"/>
          <w:rtl w:val="0"/>
        </w:rPr>
        <w:t xml:space="preserve">Migration rates in response to warming at the PETM appear to have been rapid and comparable with those seen in early postglacial environments in the current interglacial (Wing et al. 2005).</w:t>
      </w:r>
    </w:p>
    <w:p w:rsidR="00000000" w:rsidDel="00000000" w:rsidP="00000000" w:rsidRDefault="00000000" w:rsidRPr="00000000" w14:paraId="000000B3">
      <w:pPr>
        <w:pageBreakBefore w:val="0"/>
        <w:numPr>
          <w:ilvl w:val="1"/>
          <w:numId w:val="5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言えそうなこと</w:t>
      </w:r>
    </w:p>
    <w:p w:rsidR="00000000" w:rsidDel="00000000" w:rsidP="00000000" w:rsidRDefault="00000000" w:rsidRPr="00000000" w14:paraId="000000B4">
      <w:pPr>
        <w:pageBreakBefore w:val="0"/>
        <w:numPr>
          <w:ilvl w:val="2"/>
          <w:numId w:val="5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植物はmuch wider ecological torelanceをもっている(スメなさそうなとこでも住める</w:t>
      </w:r>
    </w:p>
    <w:p w:rsidR="00000000" w:rsidDel="00000000" w:rsidP="00000000" w:rsidRDefault="00000000" w:rsidRPr="00000000" w14:paraId="000000B5">
      <w:pPr>
        <w:pageBreakBefore w:val="0"/>
        <w:numPr>
          <w:ilvl w:val="2"/>
          <w:numId w:val="5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高いCO2濃度に適応できる：光合成の生産性を上げたり気孔を減らしたり</w:t>
      </w:r>
    </w:p>
    <w:p w:rsidR="00000000" w:rsidDel="00000000" w:rsidP="00000000" w:rsidRDefault="00000000" w:rsidRPr="00000000" w14:paraId="000000B6">
      <w:pPr>
        <w:pageBreakBefore w:val="0"/>
        <w:numPr>
          <w:ilvl w:val="2"/>
          <w:numId w:val="5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熱くなった環境に適応できなかったやつ(トウヒなど)はsmall refugiaに押し込められて生き延びた</w:t>
      </w:r>
    </w:p>
    <w:p w:rsidR="00000000" w:rsidDel="00000000" w:rsidP="00000000" w:rsidRDefault="00000000" w:rsidRPr="00000000" w14:paraId="000000B7">
      <w:pPr>
        <w:pageBreakBefore w:val="0"/>
        <w:numPr>
          <w:ilvl w:val="1"/>
          <w:numId w:val="59"/>
        </w:numPr>
        <w:ind w:left="1440" w:hanging="360"/>
        <w:rPr>
          <w:sz w:val="24"/>
          <w:szCs w:val="24"/>
          <w:highlight w:val="white"/>
          <w:u w:val="none"/>
        </w:rPr>
      </w:pPr>
      <w:r w:rsidDel="00000000" w:rsidR="00000000" w:rsidRPr="00000000">
        <w:rPr>
          <w:sz w:val="24"/>
          <w:szCs w:val="24"/>
          <w:highlight w:val="white"/>
          <w:rtl w:val="0"/>
        </w:rPr>
        <w:t xml:space="preserve">Recent genetic work indicates that many modern species have appeared since the beginning of the Miocene (Moritz et al. 2000, Pennington et al. 2004, Rull 2008).</w:t>
      </w:r>
    </w:p>
    <w:p w:rsidR="00000000" w:rsidDel="00000000" w:rsidP="00000000" w:rsidRDefault="00000000" w:rsidRPr="00000000" w14:paraId="000000B8">
      <w:pPr>
        <w:pageBreakBefore w:val="0"/>
        <w:numPr>
          <w:ilvl w:val="0"/>
          <w:numId w:val="59"/>
        </w:numPr>
        <w:ind w:left="720" w:hanging="360"/>
        <w:rPr>
          <w:sz w:val="24"/>
          <w:szCs w:val="24"/>
          <w:highlight w:val="white"/>
          <w:u w:val="none"/>
        </w:rPr>
      </w:pPr>
      <w:r w:rsidDel="00000000" w:rsidR="00000000" w:rsidRPr="00000000">
        <w:rPr>
          <w:sz w:val="24"/>
          <w:szCs w:val="24"/>
          <w:highlight w:val="white"/>
          <w:rtl w:val="0"/>
        </w:rPr>
        <w:t xml:space="preserve">mid-Pliocene warm interval 3.6-2.6Ma</w:t>
      </w:r>
    </w:p>
    <w:p w:rsidR="00000000" w:rsidDel="00000000" w:rsidP="00000000" w:rsidRDefault="00000000" w:rsidRPr="00000000" w14:paraId="000000B9">
      <w:pPr>
        <w:pageBreakBefore w:val="0"/>
        <w:numPr>
          <w:ilvl w:val="1"/>
          <w:numId w:val="59"/>
        </w:numPr>
        <w:ind w:left="1440" w:hanging="360"/>
        <w:rPr>
          <w:sz w:val="24"/>
          <w:szCs w:val="24"/>
          <w:highlight w:val="white"/>
          <w:u w:val="none"/>
        </w:rPr>
      </w:pPr>
      <w:r w:rsidDel="00000000" w:rsidR="00000000" w:rsidRPr="00000000">
        <w:rPr>
          <w:sz w:val="24"/>
          <w:szCs w:val="24"/>
          <w:highlight w:val="white"/>
          <w:rtl w:val="0"/>
        </w:rPr>
        <w:t xml:space="preserve">global temperatures up to 2–3◦C warmer than present, atmospheric CO2 between 360 and 440 ppmv (Zachos et al. 2001), and sea levels between 15 and 25 m higher than current levels (Dowsett &amp; Cronin 1990).</w:t>
      </w:r>
    </w:p>
    <w:p w:rsidR="00000000" w:rsidDel="00000000" w:rsidP="00000000" w:rsidRDefault="00000000" w:rsidRPr="00000000" w14:paraId="000000BA">
      <w:pPr>
        <w:pageBreakBefore w:val="0"/>
        <w:numPr>
          <w:ilvl w:val="1"/>
          <w:numId w:val="5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Eoceneのとにた反応：large scale range shift</w:t>
      </w:r>
    </w:p>
    <w:p w:rsidR="00000000" w:rsidDel="00000000" w:rsidP="00000000" w:rsidRDefault="00000000" w:rsidRPr="00000000" w14:paraId="000000BB">
      <w:pPr>
        <w:pageBreakBefore w:val="0"/>
        <w:numPr>
          <w:ilvl w:val="1"/>
          <w:numId w:val="5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北〜中央ヨーロッパ：cool-temperate (e.g., Fagusブナ属, Quercusコナラ属, Ulmusニレ属, Tiliaシナノキ属), warm-temperata taxa (e.g., Engelhardiaクルミ科エンゲルハーディア, Liquidambarフウ科フウ属, Sequoiaセコイア属, Taxodiumヌマスギ(ラクウショウとか), Gingkoイチョウ属, Nyssaヌマミズキ属, Glyptostrobusスイショウ属, Magnoliaモクレン属) (e.g., Mai 1995, Thompson &amp; Fleming 1996, Willis et al. 1999);これらはいまは東アジアや北アメリカにいる(Mai 1995)</w:t>
      </w:r>
    </w:p>
    <w:p w:rsidR="00000000" w:rsidDel="00000000" w:rsidP="00000000" w:rsidRDefault="00000000" w:rsidRPr="00000000" w14:paraId="000000BC">
      <w:pPr>
        <w:pageBreakBefore w:val="0"/>
        <w:numPr>
          <w:ilvl w:val="1"/>
          <w:numId w:val="5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地中海では、新たな種組成の森 dominated by 杉Taxodiaceae with ツツジEricaceae and trees of warm mixed forest (Quercus, ピーカンCarya, サワグルミPterocarya, Acer, シデCarpinus, Fagus). 南の方では、乾燥に耐えられるやつ (e.g., Olea, Phillyrea, Pistacia, Ceratonia), and 熱帯樹 were apparent along the southern Mediterranean coasts ( Jost et al. 2009).</w:t>
      </w:r>
    </w:p>
    <w:p w:rsidR="00000000" w:rsidDel="00000000" w:rsidP="00000000" w:rsidRDefault="00000000" w:rsidRPr="00000000" w14:paraId="000000BD">
      <w:pPr>
        <w:pageBreakBefore w:val="0"/>
        <w:numPr>
          <w:ilvl w:val="1"/>
          <w:numId w:val="5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熱帯や亜熱帯では、熱帯常緑樹／マングローブがいたが、今には同じのがない、熱帯種温帯種の混合があった</w:t>
      </w:r>
    </w:p>
    <w:p w:rsidR="00000000" w:rsidDel="00000000" w:rsidP="00000000" w:rsidRDefault="00000000" w:rsidRPr="00000000" w14:paraId="000000BE">
      <w:pPr>
        <w:pageBreakBefore w:val="0"/>
        <w:numPr>
          <w:ilvl w:val="1"/>
          <w:numId w:val="5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絶滅より多様性増加のほうがみられる</w:t>
      </w:r>
    </w:p>
    <w:p w:rsidR="00000000" w:rsidDel="00000000" w:rsidP="00000000" w:rsidRDefault="00000000" w:rsidRPr="00000000" w14:paraId="000000BF">
      <w:pPr>
        <w:pageBreakBefore w:val="0"/>
        <w:numPr>
          <w:ilvl w:val="1"/>
          <w:numId w:val="5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草はdispersal limitがあんまりないため、生息地が減れば、固有種が駆逐されてしまう可能性もある (Woodward &amp; Kelly 2008).</w:t>
      </w:r>
    </w:p>
    <w:p w:rsidR="00000000" w:rsidDel="00000000" w:rsidP="00000000" w:rsidRDefault="00000000" w:rsidRPr="00000000" w14:paraId="000000C0">
      <w:pPr>
        <w:pageBreakBefore w:val="0"/>
        <w:numPr>
          <w:ilvl w:val="0"/>
          <w:numId w:val="59"/>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Eemian interglacial (Pleistoceneのおわりごろ 130000-116000ya)</w:t>
      </w:r>
    </w:p>
    <w:p w:rsidR="00000000" w:rsidDel="00000000" w:rsidP="00000000" w:rsidRDefault="00000000" w:rsidRPr="00000000" w14:paraId="000000C1">
      <w:pPr>
        <w:pageBreakBefore w:val="0"/>
        <w:numPr>
          <w:ilvl w:val="1"/>
          <w:numId w:val="5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global mean temperatures were ∼2–4◦C higher than present (Jansen et al. 2007), and high-latitude regions including Greenland and Antarctica exhibited even greater contrast, as estimated temperatures were up to ∼5◦C higher. In addition, sea levels were 6–9 m higher than today (Kopp et al. 2009)</w:t>
      </w:r>
    </w:p>
    <w:p w:rsidR="00000000" w:rsidDel="00000000" w:rsidP="00000000" w:rsidRDefault="00000000" w:rsidRPr="00000000" w14:paraId="000000C2">
      <w:pPr>
        <w:pageBreakBefore w:val="0"/>
        <w:numPr>
          <w:ilvl w:val="1"/>
          <w:numId w:val="5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地球の傾きが今より大きく季節間での気候の違いが顕著</w:t>
      </w:r>
    </w:p>
    <w:p w:rsidR="00000000" w:rsidDel="00000000" w:rsidP="00000000" w:rsidRDefault="00000000" w:rsidRPr="00000000" w14:paraId="000000C3">
      <w:pPr>
        <w:pageBreakBefore w:val="0"/>
        <w:numPr>
          <w:ilvl w:val="1"/>
          <w:numId w:val="5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ヨーロッパでは平均気温が東で高温</w:t>
      </w:r>
    </w:p>
    <w:p w:rsidR="00000000" w:rsidDel="00000000" w:rsidP="00000000" w:rsidRDefault="00000000" w:rsidRPr="00000000" w14:paraId="000000C4">
      <w:pPr>
        <w:pageBreakBefore w:val="0"/>
        <w:numPr>
          <w:ilvl w:val="1"/>
          <w:numId w:val="5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極の方まで森がきてた</w:t>
      </w:r>
    </w:p>
    <w:p w:rsidR="00000000" w:rsidDel="00000000" w:rsidP="00000000" w:rsidRDefault="00000000" w:rsidRPr="00000000" w14:paraId="000000C5">
      <w:pPr>
        <w:pageBreakBefore w:val="0"/>
        <w:numPr>
          <w:ilvl w:val="1"/>
          <w:numId w:val="5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山火事が少なかった</w:t>
      </w:r>
    </w:p>
    <w:p w:rsidR="00000000" w:rsidDel="00000000" w:rsidP="00000000" w:rsidRDefault="00000000" w:rsidRPr="00000000" w14:paraId="000000C6">
      <w:pPr>
        <w:pageBreakBefore w:val="0"/>
        <w:numPr>
          <w:ilvl w:val="1"/>
          <w:numId w:val="5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ヨーロッパでブナがとてもすくなかった(イタリアに一部いただけ)→その後(現在)優占種へ</w:t>
      </w:r>
    </w:p>
    <w:p w:rsidR="00000000" w:rsidDel="00000000" w:rsidP="00000000" w:rsidRDefault="00000000" w:rsidRPr="00000000" w14:paraId="000000C7">
      <w:pPr>
        <w:pageBreakBefore w:val="0"/>
        <w:numPr>
          <w:ilvl w:val="0"/>
          <w:numId w:val="59"/>
        </w:numPr>
        <w:ind w:left="720" w:hanging="360"/>
        <w:rPr>
          <w:sz w:val="24"/>
          <w:szCs w:val="24"/>
          <w:highlight w:val="white"/>
          <w:u w:val="none"/>
        </w:rPr>
      </w:pPr>
      <w:r w:rsidDel="00000000" w:rsidR="00000000" w:rsidRPr="00000000">
        <w:rPr>
          <w:sz w:val="24"/>
          <w:szCs w:val="24"/>
          <w:highlight w:val="white"/>
          <w:rtl w:val="0"/>
        </w:rPr>
        <w:t xml:space="preserve">Late glacial-postglacial transition into Holocene</w:t>
      </w:r>
    </w:p>
    <w:p w:rsidR="00000000" w:rsidDel="00000000" w:rsidP="00000000" w:rsidRDefault="00000000" w:rsidRPr="00000000" w14:paraId="000000C8">
      <w:pPr>
        <w:pageBreakBefore w:val="0"/>
        <w:numPr>
          <w:ilvl w:val="1"/>
          <w:numId w:val="5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特徴</w:t>
      </w:r>
    </w:p>
    <w:p w:rsidR="00000000" w:rsidDel="00000000" w:rsidP="00000000" w:rsidRDefault="00000000" w:rsidRPr="00000000" w14:paraId="000000C9">
      <w:pPr>
        <w:pageBreakBefore w:val="0"/>
        <w:numPr>
          <w:ilvl w:val="2"/>
          <w:numId w:val="5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広い範囲の緯度帯に影響</w:t>
      </w:r>
    </w:p>
    <w:p w:rsidR="00000000" w:rsidDel="00000000" w:rsidP="00000000" w:rsidRDefault="00000000" w:rsidRPr="00000000" w14:paraId="000000CA">
      <w:pPr>
        <w:pageBreakBefore w:val="0"/>
        <w:numPr>
          <w:ilvl w:val="2"/>
          <w:numId w:val="5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全休平均気温は3.5-5.2℃上昇：21世紀に予測されているのと同じくらいの温暖化 (Solomon et al. 2007).</w:t>
      </w:r>
    </w:p>
    <w:p w:rsidR="00000000" w:rsidDel="00000000" w:rsidP="00000000" w:rsidRDefault="00000000" w:rsidRPr="00000000" w14:paraId="000000CB">
      <w:pPr>
        <w:pageBreakBefore w:val="0"/>
        <w:numPr>
          <w:ilvl w:val="2"/>
          <w:numId w:val="5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Holoceneで起こった気候変動はLGMに比べるべきものがなかった=繰り返し起きた現象ではない (Williams et al. 2007).</w:t>
      </w:r>
    </w:p>
    <w:p w:rsidR="00000000" w:rsidDel="00000000" w:rsidP="00000000" w:rsidRDefault="00000000" w:rsidRPr="00000000" w14:paraId="000000CC">
      <w:pPr>
        <w:pageBreakBefore w:val="0"/>
        <w:numPr>
          <w:ilvl w:val="2"/>
          <w:numId w:val="5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Younger Dryas Stadialに冷えて、その後急速に暖かくなった</w:t>
      </w:r>
    </w:p>
    <w:p w:rsidR="00000000" w:rsidDel="00000000" w:rsidP="00000000" w:rsidRDefault="00000000" w:rsidRPr="00000000" w14:paraId="000000CD">
      <w:pPr>
        <w:pageBreakBefore w:val="0"/>
        <w:numPr>
          <w:ilvl w:val="2"/>
          <w:numId w:val="5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Greenland ice coresからのデータによると、10℃以上の上昇が20-60年くらいで起きた (Steffensen et al. 2008). A similarly rapid rate of climate change also has been recorded in low-latitude regions.</w:t>
      </w:r>
    </w:p>
    <w:p w:rsidR="00000000" w:rsidDel="00000000" w:rsidP="00000000" w:rsidRDefault="00000000" w:rsidRPr="00000000" w14:paraId="000000CE">
      <w:pPr>
        <w:pageBreakBefore w:val="0"/>
        <w:numPr>
          <w:ilvl w:val="2"/>
          <w:numId w:val="5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CO2濃度は間氷期に氷期中の180 ppmvくらいから280 ppmvに増えた,</w:t>
      </w:r>
    </w:p>
    <w:p w:rsidR="00000000" w:rsidDel="00000000" w:rsidP="00000000" w:rsidRDefault="00000000" w:rsidRPr="00000000" w14:paraId="000000CF">
      <w:pPr>
        <w:pageBreakBefore w:val="0"/>
        <w:numPr>
          <w:ilvl w:val="1"/>
          <w:numId w:val="5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おきたこと</w:t>
      </w:r>
    </w:p>
    <w:p w:rsidR="00000000" w:rsidDel="00000000" w:rsidP="00000000" w:rsidRDefault="00000000" w:rsidRPr="00000000" w14:paraId="000000D0">
      <w:pPr>
        <w:pageBreakBefore w:val="0"/>
        <w:numPr>
          <w:ilvl w:val="2"/>
          <w:numId w:val="5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南アフリカLake Masokoでは、乾季に耐えられない種からなる森から、耐えられる種からなる森に、100年以内に遷移した (Vincens et al. 2007).</w:t>
      </w:r>
    </w:p>
    <w:p w:rsidR="00000000" w:rsidDel="00000000" w:rsidP="00000000" w:rsidRDefault="00000000" w:rsidRPr="00000000" w14:paraId="000000D1">
      <w:pPr>
        <w:pageBreakBefore w:val="0"/>
        <w:numPr>
          <w:ilvl w:val="2"/>
          <w:numId w:val="5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中央ヨーロッパでは、針葉樹から落葉常緑樹への変化 (Feurdean et al. 2007, Willis et al. 1997), 氷に近い高緯度では草 herbaceous and shrub flora)がふえた (Birks &amp; Birks 2008),</w:t>
      </w:r>
    </w:p>
    <w:p w:rsidR="00000000" w:rsidDel="00000000" w:rsidP="00000000" w:rsidRDefault="00000000" w:rsidRPr="00000000" w14:paraId="000000D2">
      <w:pPr>
        <w:pageBreakBefore w:val="0"/>
        <w:numPr>
          <w:ilvl w:val="2"/>
          <w:numId w:val="5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氷が溶けたところにあたらしいのが入ってきたというよりは、climate-driven ecosystem changesがおきた。(Heikkil¨a et al. 2009).</w:t>
      </w:r>
    </w:p>
    <w:p w:rsidR="00000000" w:rsidDel="00000000" w:rsidP="00000000" w:rsidRDefault="00000000" w:rsidRPr="00000000" w14:paraId="000000D3">
      <w:pPr>
        <w:pageBreakBefore w:val="0"/>
        <w:numPr>
          <w:ilvl w:val="2"/>
          <w:numId w:val="59"/>
        </w:numPr>
        <w:ind w:left="2160" w:hanging="360"/>
        <w:rPr>
          <w:sz w:val="24"/>
          <w:szCs w:val="24"/>
          <w:highlight w:val="white"/>
          <w:u w:val="none"/>
        </w:rPr>
      </w:pPr>
      <w:r w:rsidDel="00000000" w:rsidR="00000000" w:rsidRPr="00000000">
        <w:rPr>
          <w:sz w:val="24"/>
          <w:szCs w:val="24"/>
          <w:highlight w:val="white"/>
          <w:rtl w:val="0"/>
        </w:rPr>
        <w:t xml:space="preserve">large-scale range shifts occurred into mid- to high latitudes.</w:t>
      </w:r>
    </w:p>
    <w:p w:rsidR="00000000" w:rsidDel="00000000" w:rsidP="00000000" w:rsidRDefault="00000000" w:rsidRPr="00000000" w14:paraId="000000D4">
      <w:pPr>
        <w:pageBreakBefore w:val="0"/>
        <w:numPr>
          <w:ilvl w:val="2"/>
          <w:numId w:val="5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ヨーロッパでの温帯種の分布は、glacial refugiaからの距離が効いている：氷期の後にゆっくり広がったためclimate limitまで達していない(ものが少なくとも部分的にいる)</w:t>
      </w:r>
    </w:p>
    <w:p w:rsidR="00000000" w:rsidDel="00000000" w:rsidP="00000000" w:rsidRDefault="00000000" w:rsidRPr="00000000" w14:paraId="000000D5">
      <w:pPr>
        <w:numPr>
          <w:ilvl w:val="2"/>
          <w:numId w:val="59"/>
        </w:numPr>
        <w:ind w:left="2160" w:hanging="36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central and northern Europeに広くrefugial plantがいた(e.g., Binney et al. 2009)：所々にあったrefugiaから広がったのであって、北にrange shiftしたのではなさそうだ (Bhagwat &amp;Willis 2008, Birks &amp; Willis 2009).</w:t>
      </w:r>
    </w:p>
    <w:p w:rsidR="00000000" w:rsidDel="00000000" w:rsidP="00000000" w:rsidRDefault="00000000" w:rsidRPr="00000000" w14:paraId="000000D6">
      <w:pPr>
        <w:pageBreakBefore w:val="0"/>
        <w:numPr>
          <w:ilvl w:val="2"/>
          <w:numId w:val="59"/>
        </w:numPr>
        <w:ind w:left="2160" w:hanging="36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ステップやツンドラだった場所に低木などがはいってきて、Holocene以降ではさらに南からも種がやってきて多様性が増していった(Berglund et al. 2008a,b)</w:t>
      </w:r>
    </w:p>
    <w:p w:rsidR="00000000" w:rsidDel="00000000" w:rsidP="00000000" w:rsidRDefault="00000000" w:rsidRPr="00000000" w14:paraId="000000D7">
      <w:pPr>
        <w:pageBreakBefore w:val="0"/>
        <w:numPr>
          <w:ilvl w:val="3"/>
          <w:numId w:val="59"/>
        </w:numPr>
        <w:ind w:left="288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Holocene後半乾燥が増し、耐えられない種がいなくなって多様性が減った</w:t>
      </w:r>
    </w:p>
    <w:p w:rsidR="00000000" w:rsidDel="00000000" w:rsidP="00000000" w:rsidRDefault="00000000" w:rsidRPr="00000000" w14:paraId="000000D8">
      <w:pPr>
        <w:pageBreakBefore w:val="0"/>
        <w:numPr>
          <w:ilvl w:val="3"/>
          <w:numId w:val="59"/>
        </w:numPr>
        <w:ind w:left="288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湿度があれば多様性が増えた</w:t>
      </w:r>
    </w:p>
    <w:p w:rsidR="00000000" w:rsidDel="00000000" w:rsidP="00000000" w:rsidRDefault="00000000" w:rsidRPr="00000000" w14:paraId="000000D9">
      <w:pPr>
        <w:pageBreakBefore w:val="0"/>
        <w:numPr>
          <w:ilvl w:val="2"/>
          <w:numId w:val="5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局所絶滅の前に結構耐える</w:t>
      </w:r>
    </w:p>
    <w:p w:rsidR="00000000" w:rsidDel="00000000" w:rsidP="00000000" w:rsidRDefault="00000000" w:rsidRPr="00000000" w14:paraId="000000DA">
      <w:pPr>
        <w:pageBreakBefore w:val="0"/>
        <w:numPr>
          <w:ilvl w:val="3"/>
          <w:numId w:val="59"/>
        </w:numPr>
        <w:ind w:left="288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その結果、一時的に(気候から予測される平衡状態より)種数が多い(絶滅しかかっているがまだ耐えてる種と、新たに来た種)／少ない(適した種がとてもゆっくり来ていて絶滅だけが進んでいく)状態が生まれる</w:t>
      </w:r>
    </w:p>
    <w:p w:rsidR="00000000" w:rsidDel="00000000" w:rsidP="00000000" w:rsidRDefault="00000000" w:rsidRPr="00000000" w14:paraId="000000DB">
      <w:pPr>
        <w:pageBreakBefore w:val="0"/>
        <w:numPr>
          <w:ilvl w:val="0"/>
          <w:numId w:val="59"/>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結論</w:t>
      </w:r>
    </w:p>
    <w:p w:rsidR="00000000" w:rsidDel="00000000" w:rsidP="00000000" w:rsidRDefault="00000000" w:rsidRPr="00000000" w14:paraId="000000DC">
      <w:pPr>
        <w:pageBreakBefore w:val="0"/>
        <w:numPr>
          <w:ilvl w:val="1"/>
          <w:numId w:val="59"/>
        </w:numPr>
        <w:ind w:left="1440" w:hanging="36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化石のデータからでも十分に絶滅について議論できる (Pushkina 2007, Svenning 2003 ←これら2つはPleistocene ice ageでの検証)</w:t>
      </w:r>
    </w:p>
    <w:p w:rsidR="00000000" w:rsidDel="00000000" w:rsidP="00000000" w:rsidRDefault="00000000" w:rsidRPr="00000000" w14:paraId="000000DD">
      <w:pPr>
        <w:pageBreakBefore w:val="0"/>
        <w:numPr>
          <w:ilvl w:val="1"/>
          <w:numId w:val="59"/>
        </w:numPr>
        <w:ind w:left="1440" w:hanging="360"/>
        <w:rPr>
          <w:sz w:val="24"/>
          <w:szCs w:val="24"/>
          <w:highlight w:val="white"/>
          <w:u w:val="none"/>
        </w:rPr>
      </w:pPr>
      <w:r w:rsidDel="00000000" w:rsidR="00000000" w:rsidRPr="00000000">
        <w:rPr>
          <w:sz w:val="24"/>
          <w:szCs w:val="24"/>
          <w:highlight w:val="white"/>
          <w:rtl w:val="0"/>
        </w:rPr>
        <w:t xml:space="preserve">novel ecosystems are the norm during intervals of climate change rather than the exception (Seastedt et al. 2008, Williams et al. 2007).</w:t>
      </w:r>
    </w:p>
    <w:p w:rsidR="00000000" w:rsidDel="00000000" w:rsidP="00000000" w:rsidRDefault="00000000" w:rsidRPr="00000000" w14:paraId="000000DE">
      <w:pPr>
        <w:pageBreakBefore w:val="0"/>
        <w:numPr>
          <w:ilvl w:val="1"/>
          <w:numId w:val="5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気候の影響だけ見れば、絶滅はない</w:t>
      </w:r>
    </w:p>
    <w:p w:rsidR="00000000" w:rsidDel="00000000" w:rsidP="00000000" w:rsidRDefault="00000000" w:rsidRPr="00000000" w14:paraId="000000DF">
      <w:pPr>
        <w:pageBreakBefore w:val="0"/>
        <w:numPr>
          <w:ilvl w:val="1"/>
          <w:numId w:val="5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開発によって生息地が狭くなるなど人為要因がより重要</w:t>
      </w:r>
    </w:p>
    <w:p w:rsidR="00000000" w:rsidDel="00000000" w:rsidP="00000000" w:rsidRDefault="00000000" w:rsidRPr="00000000" w14:paraId="000000E0">
      <w:pPr>
        <w:pageBreakBefore w:val="0"/>
        <w:numPr>
          <w:ilvl w:val="2"/>
          <w:numId w:val="5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保護区をおいて守る必要あり、理想的な適地と思われないところでもrefugiaになりえるので保護すべき</w:t>
      </w:r>
    </w:p>
    <w:p w:rsidR="00000000" w:rsidDel="00000000" w:rsidP="00000000" w:rsidRDefault="00000000" w:rsidRPr="00000000" w14:paraId="000000E1">
      <w:pPr>
        <w:pageBreakBefore w:val="0"/>
        <w:numPr>
          <w:ilvl w:val="1"/>
          <w:numId w:val="59"/>
        </w:numPr>
        <w:ind w:left="1440" w:hanging="360"/>
        <w:rPr>
          <w:sz w:val="24"/>
          <w:szCs w:val="24"/>
          <w:highlight w:val="white"/>
          <w:u w:val="none"/>
        </w:rPr>
      </w:pPr>
      <w:r w:rsidDel="00000000" w:rsidR="00000000" w:rsidRPr="00000000">
        <w:rPr>
          <w:sz w:val="24"/>
          <w:szCs w:val="24"/>
          <w:highlight w:val="white"/>
          <w:rtl w:val="0"/>
        </w:rPr>
        <w:t xml:space="preserve">a new set of conservation measures should be developed for novel ecosystems (Seastedt et al. 2008)</w:t>
      </w:r>
    </w:p>
    <w:p w:rsidR="00000000" w:rsidDel="00000000" w:rsidP="00000000" w:rsidRDefault="00000000" w:rsidRPr="00000000" w14:paraId="000000E2">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0E3">
      <w:pPr>
        <w:pStyle w:val="Heading4"/>
        <w:rPr/>
      </w:pPr>
      <w:bookmarkStart w:colFirst="0" w:colLast="0" w:name="_w5q6cuahv1hw" w:id="8"/>
      <w:bookmarkEnd w:id="8"/>
      <w:r w:rsidDel="00000000" w:rsidR="00000000" w:rsidRPr="00000000">
        <w:rPr>
          <w:rtl w:val="0"/>
        </w:rPr>
        <w:t xml:space="preserve">GFDL Global Atmospheric Model Development Team, 2004: The new GFDL global atmosphere and land model AM2/LM2: Evaluation with prescribed SST simulations. J. Climate, 17 , 4641–4673.</w:t>
      </w:r>
    </w:p>
    <w:p w:rsidR="00000000" w:rsidDel="00000000" w:rsidP="00000000" w:rsidRDefault="00000000" w:rsidRPr="00000000" w14:paraId="000000E4">
      <w:pPr>
        <w:pageBreakBefore w:val="0"/>
        <w:numPr>
          <w:ilvl w:val="0"/>
          <w:numId w:val="33"/>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地域をグリッド化: 緯度は2.0°、経度は2.5° Arakawa’s B</w:t>
      </w:r>
    </w:p>
    <w:p w:rsidR="00000000" w:rsidDel="00000000" w:rsidP="00000000" w:rsidRDefault="00000000" w:rsidRPr="00000000" w14:paraId="000000E5">
      <w:pPr>
        <w:pageBreakBefore w:val="0"/>
        <w:numPr>
          <w:ilvl w:val="0"/>
          <w:numId w:val="33"/>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σ-coordinate: 地表面(ボコボコしてる、つまりnot標高0m)の気圧を基準とした高度座標　</w:t>
      </w:r>
      <w:hyperlink r:id="rId52">
        <w:r w:rsidDel="00000000" w:rsidR="00000000" w:rsidRPr="00000000">
          <w:rPr>
            <w:color w:val="1155cc"/>
            <w:sz w:val="24"/>
            <w:szCs w:val="24"/>
            <w:highlight w:val="white"/>
            <w:u w:val="single"/>
            <w:rtl w:val="0"/>
          </w:rPr>
          <w:t xml:space="preserve">https://glossary.ametsoc.org/wiki/Sigma_vertical_coordinate</w:t>
        </w:r>
      </w:hyperlink>
      <w:r w:rsidDel="00000000" w:rsidR="00000000" w:rsidRPr="00000000">
        <w:rPr>
          <w:rtl w:val="0"/>
        </w:rPr>
      </w:r>
    </w:p>
    <w:p w:rsidR="00000000" w:rsidDel="00000000" w:rsidP="00000000" w:rsidRDefault="00000000" w:rsidRPr="00000000" w14:paraId="000000E6">
      <w:pPr>
        <w:pageBreakBefore w:val="0"/>
        <w:numPr>
          <w:ilvl w:val="0"/>
          <w:numId w:val="33"/>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基本的な方程式　</w:t>
      </w:r>
    </w:p>
    <w:p w:rsidR="00000000" w:rsidDel="00000000" w:rsidP="00000000" w:rsidRDefault="00000000" w:rsidRPr="00000000" w14:paraId="000000E7">
      <w:pPr>
        <w:pageBreakBefore w:val="0"/>
        <w:numPr>
          <w:ilvl w:val="1"/>
          <w:numId w:val="33"/>
        </w:numPr>
        <w:ind w:left="1440" w:hanging="360"/>
        <w:rPr>
          <w:sz w:val="24"/>
          <w:szCs w:val="24"/>
          <w:highlight w:val="white"/>
          <w:u w:val="none"/>
        </w:rPr>
      </w:pPr>
      <w:r w:rsidDel="00000000" w:rsidR="00000000" w:rsidRPr="00000000">
        <w:rPr>
          <w:rFonts w:ascii="Courier New" w:cs="Courier New" w:eastAsia="Courier New" w:hAnsi="Courier New"/>
          <w:sz w:val="21"/>
          <w:szCs w:val="21"/>
          <w:highlight w:val="white"/>
          <w:rtl w:val="0"/>
        </w:rPr>
        <w:t xml:space="preserve">Wyman, B. L. (1996). </w:t>
      </w:r>
      <w:r w:rsidDel="00000000" w:rsidR="00000000" w:rsidRPr="00000000">
        <w:rPr>
          <w:rFonts w:ascii="Courier New" w:cs="Courier New" w:eastAsia="Courier New" w:hAnsi="Courier New"/>
          <w:i w:val="1"/>
          <w:sz w:val="21"/>
          <w:szCs w:val="21"/>
          <w:highlight w:val="white"/>
          <w:rtl w:val="0"/>
        </w:rPr>
        <w:t xml:space="preserve">A Step-Mountain Coordinate General Circulation Model: Description and Validation of Medium-Range Forecasts. Monthly Weather Review, 124(1), 102–121.</w:t>
      </w:r>
      <w:r w:rsidDel="00000000" w:rsidR="00000000" w:rsidRPr="00000000">
        <w:rPr>
          <w:rFonts w:ascii="Courier New" w:cs="Courier New" w:eastAsia="Courier New" w:hAnsi="Courier New"/>
          <w:sz w:val="21"/>
          <w:szCs w:val="21"/>
          <w:highlight w:val="white"/>
          <w:rtl w:val="0"/>
        </w:rPr>
        <w:t xml:space="preserve"> doi:10.1175/1520-0493(1996)124&lt;0102:asmcgc&gt;2.0.c</w:t>
      </w:r>
    </w:p>
    <w:p w:rsidR="00000000" w:rsidDel="00000000" w:rsidP="00000000" w:rsidRDefault="00000000" w:rsidRPr="00000000" w14:paraId="000000E8">
      <w:pPr>
        <w:pageBreakBefore w:val="0"/>
        <w:numPr>
          <w:ilvl w:val="1"/>
          <w:numId w:val="33"/>
        </w:numPr>
        <w:ind w:left="1440" w:hanging="360"/>
        <w:rPr>
          <w:rFonts w:ascii="Courier New" w:cs="Courier New" w:eastAsia="Courier New" w:hAnsi="Courier New"/>
          <w:sz w:val="21"/>
          <w:szCs w:val="21"/>
          <w:highlight w:val="white"/>
          <w:u w:val="none"/>
        </w:rPr>
      </w:pPr>
      <w:r w:rsidDel="00000000" w:rsidR="00000000" w:rsidRPr="00000000">
        <w:rPr>
          <w:rFonts w:ascii="Courier New" w:cs="Courier New" w:eastAsia="Courier New" w:hAnsi="Courier New"/>
          <w:sz w:val="21"/>
          <w:szCs w:val="21"/>
          <w:highlight w:val="white"/>
          <w:rtl w:val="0"/>
        </w:rPr>
        <w:t xml:space="preserve">Mesinger, F., , Z. I. Janjić, , S. Nickovic, , D. Gavrilov, , and D. G. Deaven, 1988: The step-mountain coordinate: Model description and performance for cases of Alpine lee cyclogenesis and for a case of an Appalachian redevelopment. Mon. Wea. Rev, 116 , 1493–1518</w:t>
      </w:r>
    </w:p>
    <w:p w:rsidR="00000000" w:rsidDel="00000000" w:rsidP="00000000" w:rsidRDefault="00000000" w:rsidRPr="00000000" w14:paraId="000000E9">
      <w:pPr>
        <w:pageBreakBefore w:val="0"/>
        <w:numPr>
          <w:ilvl w:val="1"/>
          <w:numId w:val="33"/>
        </w:numPr>
        <w:ind w:left="1440" w:hanging="360"/>
        <w:rPr>
          <w:rFonts w:ascii="Courier New" w:cs="Courier New" w:eastAsia="Courier New" w:hAnsi="Courier New"/>
          <w:sz w:val="21"/>
          <w:szCs w:val="21"/>
          <w:highlight w:val="white"/>
          <w:u w:val="none"/>
        </w:rPr>
      </w:pPr>
      <w:hyperlink r:id="rId53">
        <w:r w:rsidDel="00000000" w:rsidR="00000000" w:rsidRPr="00000000">
          <w:rPr>
            <w:rFonts w:ascii="Courier New" w:cs="Courier New" w:eastAsia="Courier New" w:hAnsi="Courier New"/>
            <w:color w:val="1155cc"/>
            <w:sz w:val="21"/>
            <w:szCs w:val="21"/>
            <w:highlight w:val="white"/>
            <w:u w:val="single"/>
            <w:rtl w:val="0"/>
          </w:rPr>
          <w:t xml:space="preserve">https://www.jstage.jst.go.jp/article/jmsj1965/75/1B/75_1B_155/_pdf/-char/en</w:t>
        </w:r>
      </w:hyperlink>
      <w:r w:rsidDel="00000000" w:rsidR="00000000" w:rsidRPr="00000000">
        <w:rPr>
          <w:rtl w:val="0"/>
        </w:rPr>
      </w:r>
    </w:p>
    <w:p w:rsidR="00000000" w:rsidDel="00000000" w:rsidP="00000000" w:rsidRDefault="00000000" w:rsidRPr="00000000" w14:paraId="000000EA">
      <w:pPr>
        <w:pageBreakBefore w:val="0"/>
        <w:numPr>
          <w:ilvl w:val="1"/>
          <w:numId w:val="33"/>
        </w:numPr>
        <w:ind w:left="1440" w:hanging="360"/>
        <w:rPr>
          <w:rFonts w:ascii="Courier New" w:cs="Courier New" w:eastAsia="Courier New" w:hAnsi="Courier New"/>
          <w:sz w:val="21"/>
          <w:szCs w:val="21"/>
          <w:highlight w:val="white"/>
          <w:u w:val="none"/>
        </w:rPr>
      </w:pPr>
      <w:r w:rsidDel="00000000" w:rsidR="00000000" w:rsidRPr="00000000">
        <w:rPr>
          <w:rFonts w:ascii="Courier New" w:cs="Courier New" w:eastAsia="Courier New" w:hAnsi="Courier New"/>
          <w:sz w:val="21"/>
          <w:szCs w:val="21"/>
          <w:highlight w:val="white"/>
          <w:rtl w:val="0"/>
        </w:rPr>
        <w:t xml:space="preserve">Physically-Based Modelling and Simulation of Climate and Climatic Change Part 1 Editors: Schlesinger, M.E. (Ed.)</w:t>
      </w:r>
    </w:p>
    <w:p w:rsidR="00000000" w:rsidDel="00000000" w:rsidP="00000000" w:rsidRDefault="00000000" w:rsidRPr="00000000" w14:paraId="000000EB">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0EC">
      <w:pPr>
        <w:pStyle w:val="Heading4"/>
        <w:rPr/>
      </w:pPr>
      <w:bookmarkStart w:colFirst="0" w:colLast="0" w:name="_4exmka771vm4" w:id="9"/>
      <w:bookmarkEnd w:id="9"/>
      <w:r w:rsidDel="00000000" w:rsidR="00000000" w:rsidRPr="00000000">
        <w:rPr>
          <w:rtl w:val="0"/>
        </w:rPr>
        <w:t xml:space="preserve">Delworth, T. L., Broccoli, A. J., Rosati, A., Stouffer, R. J., Balaji, V., Beesley, J. A., ... &amp; Zhang, R. (2006). GFDL's CM2 global coupled climate models. Part I: Formulation and simulation characteristics. Journal of Climate, 19(5), 643-674.</w:t>
      </w:r>
    </w:p>
    <w:p w:rsidR="00000000" w:rsidDel="00000000" w:rsidP="00000000" w:rsidRDefault="00000000" w:rsidRPr="00000000" w14:paraId="000000ED">
      <w:pPr>
        <w:pageBreakBefore w:val="0"/>
        <w:numPr>
          <w:ilvl w:val="0"/>
          <w:numId w:val="71"/>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GFDL CM2: 気候のシミュレータ</w:t>
      </w:r>
    </w:p>
    <w:p w:rsidR="00000000" w:rsidDel="00000000" w:rsidP="00000000" w:rsidRDefault="00000000" w:rsidRPr="00000000" w14:paraId="000000EE">
      <w:pPr>
        <w:pageBreakBefore w:val="0"/>
        <w:numPr>
          <w:ilvl w:val="1"/>
          <w:numId w:val="71"/>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季節予報実験 (数ヶ月とかの単位で転向の特徴を予測) と気候変動について同じモデルを使う</w:t>
      </w:r>
    </w:p>
    <w:p w:rsidR="00000000" w:rsidDel="00000000" w:rsidP="00000000" w:rsidRDefault="00000000" w:rsidRPr="00000000" w14:paraId="000000EF">
      <w:pPr>
        <w:pageBreakBefore w:val="0"/>
        <w:numPr>
          <w:ilvl w:val="1"/>
          <w:numId w:val="71"/>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CM2.0: cold biasが問題 還流が縦に縮んでしまう</w:t>
      </w:r>
    </w:p>
    <w:p w:rsidR="00000000" w:rsidDel="00000000" w:rsidP="00000000" w:rsidRDefault="00000000" w:rsidRPr="00000000" w14:paraId="000000F0">
      <w:pPr>
        <w:pageBreakBefore w:val="0"/>
        <w:numPr>
          <w:ilvl w:val="1"/>
          <w:numId w:val="71"/>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finite volume (FV) dynamical core (Lin 2004)を使うとよくなる CM2.1</w:t>
      </w:r>
    </w:p>
    <w:p w:rsidR="00000000" w:rsidDel="00000000" w:rsidP="00000000" w:rsidRDefault="00000000" w:rsidRPr="00000000" w14:paraId="000000F1">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0F2">
      <w:pPr>
        <w:pageBreakBefore w:val="0"/>
        <w:numPr>
          <w:ilvl w:val="0"/>
          <w:numId w:val="12"/>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atmosphere/land model: GFDL_GAMDT ↑のシミュレータ (ArakawaとかMesingerがつくったやつ)</w:t>
      </w:r>
    </w:p>
    <w:p w:rsidR="00000000" w:rsidDel="00000000" w:rsidP="00000000" w:rsidRDefault="00000000" w:rsidRPr="00000000" w14:paraId="000000F3">
      <w:pPr>
        <w:pageBreakBefore w:val="0"/>
        <w:numPr>
          <w:ilvl w:val="0"/>
          <w:numId w:val="12"/>
        </w:numPr>
        <w:ind w:left="1440" w:hanging="360"/>
        <w:rPr>
          <w:sz w:val="24"/>
          <w:szCs w:val="24"/>
          <w:highlight w:val="white"/>
          <w:u w:val="none"/>
        </w:rPr>
      </w:pPr>
      <w:r w:rsidDel="00000000" w:rsidR="00000000" w:rsidRPr="00000000">
        <w:rPr>
          <w:sz w:val="24"/>
          <w:szCs w:val="24"/>
          <w:highlight w:val="white"/>
          <w:rtl w:val="0"/>
        </w:rPr>
        <w:t xml:space="preserve">Ocean model: Modular Ocean Model code (MOM4; Griffies et al. 2003)</w:t>
      </w:r>
    </w:p>
    <w:p w:rsidR="00000000" w:rsidDel="00000000" w:rsidP="00000000" w:rsidRDefault="00000000" w:rsidRPr="00000000" w14:paraId="000000F4">
      <w:pPr>
        <w:numPr>
          <w:ilvl w:val="1"/>
          <w:numId w:val="12"/>
        </w:numPr>
        <w:ind w:left="2160" w:hanging="36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海の流れとか、川の情報とか、いろいろ</w:t>
      </w:r>
    </w:p>
    <w:p w:rsidR="00000000" w:rsidDel="00000000" w:rsidP="00000000" w:rsidRDefault="00000000" w:rsidRPr="00000000" w14:paraId="000000F5">
      <w:pPr>
        <w:pageBreakBefore w:val="0"/>
        <w:numPr>
          <w:ilvl w:val="0"/>
          <w:numId w:val="12"/>
        </w:numPr>
        <w:ind w:left="1440" w:hanging="360"/>
        <w:rPr>
          <w:sz w:val="24"/>
          <w:szCs w:val="24"/>
          <w:highlight w:val="white"/>
          <w:u w:val="none"/>
        </w:rPr>
      </w:pPr>
      <w:r w:rsidDel="00000000" w:rsidR="00000000" w:rsidRPr="00000000">
        <w:rPr>
          <w:sz w:val="24"/>
          <w:szCs w:val="24"/>
          <w:highlight w:val="white"/>
          <w:rtl w:val="0"/>
        </w:rPr>
        <w:t xml:space="preserve">Sea ice model: GFDL Sea Ice Simulator (SIS)</w:t>
      </w:r>
    </w:p>
    <w:p w:rsidR="00000000" w:rsidDel="00000000" w:rsidP="00000000" w:rsidRDefault="00000000" w:rsidRPr="00000000" w14:paraId="000000F6">
      <w:pPr>
        <w:pageBreakBefore w:val="0"/>
        <w:numPr>
          <w:ilvl w:val="0"/>
          <w:numId w:val="71"/>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これらa)-c)を組み合わせる: the Flexible Modeling System (FMS; </w:t>
      </w:r>
      <w:hyperlink r:id="rId54">
        <w:r w:rsidDel="00000000" w:rsidR="00000000" w:rsidRPr="00000000">
          <w:rPr>
            <w:color w:val="1155cc"/>
            <w:sz w:val="24"/>
            <w:szCs w:val="24"/>
            <w:highlight w:val="white"/>
            <w:u w:val="single"/>
            <w:rtl w:val="0"/>
          </w:rPr>
          <w:t xml:space="preserve">http://www.gfdl.noaa.gov/~fms/</w:t>
        </w:r>
      </w:hyperlink>
      <w:r w:rsidDel="00000000" w:rsidR="00000000" w:rsidRPr="00000000">
        <w:rPr>
          <w:sz w:val="24"/>
          <w:szCs w:val="24"/>
          <w:highlight w:val="white"/>
          <w:rtl w:val="0"/>
        </w:rPr>
        <w:t xml:space="preserve">)</w:t>
      </w:r>
    </w:p>
    <w:p w:rsidR="00000000" w:rsidDel="00000000" w:rsidP="00000000" w:rsidRDefault="00000000" w:rsidRPr="00000000" w14:paraId="000000F7">
      <w:pPr>
        <w:pageBreakBefore w:val="0"/>
        <w:numPr>
          <w:ilvl w:val="0"/>
          <w:numId w:val="71"/>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気相の情報などを初期化する: 1860 and 1990 control integrations</w:t>
      </w:r>
    </w:p>
    <w:p w:rsidR="00000000" w:rsidDel="00000000" w:rsidP="00000000" w:rsidRDefault="00000000" w:rsidRPr="00000000" w14:paraId="000000F8">
      <w:pPr>
        <w:pageBreakBefore w:val="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netCDF file: 気候データはだいたいこの形: Rで開ける</w:t>
      </w:r>
    </w:p>
    <w:p w:rsidR="00000000" w:rsidDel="00000000" w:rsidP="00000000" w:rsidRDefault="00000000" w:rsidRPr="00000000" w14:paraId="000000F9">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0FA">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0FB">
      <w:pPr>
        <w:pStyle w:val="Heading4"/>
        <w:rPr/>
      </w:pPr>
      <w:bookmarkStart w:colFirst="0" w:colLast="0" w:name="_8lnq67f251cr" w:id="10"/>
      <w:bookmarkEnd w:id="10"/>
      <w:r w:rsidDel="00000000" w:rsidR="00000000" w:rsidRPr="00000000">
        <w:rPr>
          <w:rFonts w:ascii="Arial Unicode MS" w:cs="Arial Unicode MS" w:eastAsia="Arial Unicode MS" w:hAnsi="Arial Unicode MS"/>
          <w:rtl w:val="0"/>
        </w:rPr>
        <w:t xml:space="preserve">★メモ2021/09/17</w:t>
      </w:r>
    </w:p>
    <w:p w:rsidR="00000000" w:rsidDel="00000000" w:rsidP="00000000" w:rsidRDefault="00000000" w:rsidRPr="00000000" w14:paraId="000000FC">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木に関して、塩野さんのレクチャー</w:t>
      </w:r>
    </w:p>
    <w:p w:rsidR="00000000" w:rsidDel="00000000" w:rsidP="00000000" w:rsidRDefault="00000000" w:rsidRPr="00000000" w14:paraId="000000FD">
      <w:pPr>
        <w:pageBreakBefore w:val="0"/>
        <w:ind w:left="0" w:firstLine="0"/>
        <w:rPr>
          <w:b w:val="1"/>
          <w:sz w:val="24"/>
          <w:szCs w:val="24"/>
          <w:highlight w:val="white"/>
        </w:rPr>
      </w:pPr>
      <w:r w:rsidDel="00000000" w:rsidR="00000000" w:rsidRPr="00000000">
        <w:rPr>
          <w:b w:val="1"/>
          <w:sz w:val="24"/>
          <w:szCs w:val="24"/>
          <w:highlight w:val="white"/>
          <w:rtl w:val="0"/>
        </w:rPr>
        <w:t xml:space="preserve">Tropical niche conservatism hypothesis</w:t>
      </w:r>
    </w:p>
    <w:p w:rsidR="00000000" w:rsidDel="00000000" w:rsidP="00000000" w:rsidRDefault="00000000" w:rsidRPr="00000000" w14:paraId="000000FE">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寒冷適応している(したorもともとそうだった)種：寒くなっても分布域が広いまま</w:t>
      </w:r>
    </w:p>
    <w:p w:rsidR="00000000" w:rsidDel="00000000" w:rsidP="00000000" w:rsidRDefault="00000000" w:rsidRPr="00000000" w14:paraId="000000FF">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寒冷適応していない種：寒くなると分布が狭くなる</w:t>
      </w:r>
    </w:p>
    <w:p w:rsidR="00000000" w:rsidDel="00000000" w:rsidP="00000000" w:rsidRDefault="00000000" w:rsidRPr="00000000" w14:paraId="00000100">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→両者が重なっていない範囲が増える(turnoverになる)</w:t>
      </w:r>
    </w:p>
    <w:p w:rsidR="00000000" w:rsidDel="00000000" w:rsidP="00000000" w:rsidRDefault="00000000" w:rsidRPr="00000000" w14:paraId="00000101">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102">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高緯度</w:t>
      </w:r>
    </w:p>
    <w:p w:rsidR="00000000" w:rsidDel="00000000" w:rsidP="00000000" w:rsidRDefault="00000000" w:rsidRPr="00000000" w14:paraId="00000103">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w:t>
      </w:r>
    </w:p>
    <w:p w:rsidR="00000000" w:rsidDel="00000000" w:rsidP="00000000" w:rsidRDefault="00000000" w:rsidRPr="00000000" w14:paraId="00000104">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    A</w:t>
      </w:r>
    </w:p>
    <w:p w:rsidR="00000000" w:rsidDel="00000000" w:rsidP="00000000" w:rsidRDefault="00000000" w:rsidRPr="00000000" w14:paraId="00000105">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          ↑  B</w:t>
      </w:r>
    </w:p>
    <w:p w:rsidR="00000000" w:rsidDel="00000000" w:rsidP="00000000" w:rsidRDefault="00000000" w:rsidRPr="00000000" w14:paraId="00000106">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          |</w:t>
      </w:r>
    </w:p>
    <w:p w:rsidR="00000000" w:rsidDel="00000000" w:rsidP="00000000" w:rsidRDefault="00000000" w:rsidRPr="00000000" w14:paraId="00000107">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w:t>
      </w:r>
    </w:p>
    <w:p w:rsidR="00000000" w:rsidDel="00000000" w:rsidP="00000000" w:rsidRDefault="00000000" w:rsidRPr="00000000" w14:paraId="00000108">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低緯度</w:t>
      </w:r>
    </w:p>
    <w:p w:rsidR="00000000" w:rsidDel="00000000" w:rsidP="00000000" w:rsidRDefault="00000000" w:rsidRPr="00000000" w14:paraId="00000109">
      <w:pPr>
        <w:pageBreakBefore w:val="0"/>
        <w:ind w:left="720" w:firstLine="72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上のようだったのが、下のようになる　(上ほど高緯度)</w:t>
      </w:r>
    </w:p>
    <w:p w:rsidR="00000000" w:rsidDel="00000000" w:rsidP="00000000" w:rsidRDefault="00000000" w:rsidRPr="00000000" w14:paraId="0000010A">
      <w:pPr>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高緯度</w:t>
      </w:r>
    </w:p>
    <w:p w:rsidR="00000000" w:rsidDel="00000000" w:rsidP="00000000" w:rsidRDefault="00000000" w:rsidRPr="00000000" w14:paraId="0000010B">
      <w:pPr>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w:t>
      </w:r>
    </w:p>
    <w:p w:rsidR="00000000" w:rsidDel="00000000" w:rsidP="00000000" w:rsidRDefault="00000000" w:rsidRPr="00000000" w14:paraId="0000010C">
      <w:pPr>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    A</w:t>
      </w:r>
    </w:p>
    <w:p w:rsidR="00000000" w:rsidDel="00000000" w:rsidP="00000000" w:rsidRDefault="00000000" w:rsidRPr="00000000" w14:paraId="0000010D">
      <w:pPr>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           </w:t>
      </w:r>
    </w:p>
    <w:p w:rsidR="00000000" w:rsidDel="00000000" w:rsidP="00000000" w:rsidRDefault="00000000" w:rsidRPr="00000000" w14:paraId="0000010E">
      <w:pPr>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           </w:t>
      </w:r>
    </w:p>
    <w:p w:rsidR="00000000" w:rsidDel="00000000" w:rsidP="00000000" w:rsidRDefault="00000000" w:rsidRPr="00000000" w14:paraId="0000010F">
      <w:pPr>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   B</w:t>
      </w:r>
    </w:p>
    <w:p w:rsidR="00000000" w:rsidDel="00000000" w:rsidP="00000000" w:rsidRDefault="00000000" w:rsidRPr="00000000" w14:paraId="00000110">
      <w:pPr>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低緯度</w:t>
      </w:r>
    </w:p>
    <w:p w:rsidR="00000000" w:rsidDel="00000000" w:rsidP="00000000" w:rsidRDefault="00000000" w:rsidRPr="00000000" w14:paraId="00000111">
      <w:pPr>
        <w:pStyle w:val="Heading4"/>
        <w:rPr/>
      </w:pPr>
      <w:bookmarkStart w:colFirst="0" w:colLast="0" w:name="_syc79numl65w" w:id="11"/>
      <w:bookmarkEnd w:id="11"/>
      <w:r w:rsidDel="00000000" w:rsidR="00000000" w:rsidRPr="00000000">
        <w:rPr>
          <w:rtl w:val="0"/>
        </w:rPr>
        <w:t xml:space="preserve">Villalobos, F., Rangel, T. F., &amp; Diniz-Filho, J. A. F. (2013). Phylogenetic fields of species: cross-species patterns of phylogenetic structure and geographical coexistence. Proceedings of the Royal Society B: Biological Sciences, 280(1756), 20122570.</w:t>
      </w:r>
    </w:p>
    <w:p w:rsidR="00000000" w:rsidDel="00000000" w:rsidP="00000000" w:rsidRDefault="00000000" w:rsidRPr="00000000" w14:paraId="00000112">
      <w:pPr>
        <w:numPr>
          <w:ilvl w:val="0"/>
          <w:numId w:val="64"/>
        </w:numPr>
        <w:ind w:left="72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従来は系統的手法はmacroecologyには使われてなかった</w:t>
      </w:r>
    </w:p>
    <w:p w:rsidR="00000000" w:rsidDel="00000000" w:rsidP="00000000" w:rsidRDefault="00000000" w:rsidRPr="00000000" w14:paraId="00000113">
      <w:pPr>
        <w:numPr>
          <w:ilvl w:val="1"/>
          <w:numId w:val="64"/>
        </w:numPr>
        <w:ind w:left="1440" w:hanging="360"/>
        <w:rPr>
          <w:color w:val="333132"/>
          <w:sz w:val="24"/>
          <w:szCs w:val="24"/>
          <w:highlight w:val="white"/>
          <w:u w:val="none"/>
        </w:rPr>
      </w:pPr>
      <w:r w:rsidDel="00000000" w:rsidR="00000000" w:rsidRPr="00000000">
        <w:rPr>
          <w:color w:val="333132"/>
          <w:sz w:val="24"/>
          <w:szCs w:val="24"/>
          <w:highlight w:val="white"/>
          <w:rtl w:val="0"/>
        </w:rPr>
        <w:t xml:space="preserve">a conceptual framework to link macroecology and community phylogenetics by exploring the evolutionary context of large-scale species coexistence</w:t>
      </w:r>
    </w:p>
    <w:p w:rsidR="00000000" w:rsidDel="00000000" w:rsidP="00000000" w:rsidRDefault="00000000" w:rsidRPr="00000000" w14:paraId="00000114">
      <w:pPr>
        <w:numPr>
          <w:ilvl w:val="0"/>
          <w:numId w:val="64"/>
        </w:numPr>
        <w:ind w:left="72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site-basedでcoexistenceを見るアプローチ→一部のサイトでのパターンしか捉えられない</w:t>
      </w:r>
    </w:p>
    <w:p w:rsidR="00000000" w:rsidDel="00000000" w:rsidP="00000000" w:rsidRDefault="00000000" w:rsidRPr="00000000" w14:paraId="00000115">
      <w:pPr>
        <w:numPr>
          <w:ilvl w:val="0"/>
          <w:numId w:val="64"/>
        </w:numPr>
        <w:ind w:left="72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species-basedでcoexistenceを見るアプローチ→全部見れる</w:t>
      </w:r>
    </w:p>
    <w:p w:rsidR="00000000" w:rsidDel="00000000" w:rsidP="00000000" w:rsidRDefault="00000000" w:rsidRPr="00000000" w14:paraId="00000116">
      <w:pPr>
        <w:numPr>
          <w:ilvl w:val="0"/>
          <w:numId w:val="64"/>
        </w:numPr>
        <w:ind w:left="720" w:hanging="360"/>
        <w:rPr>
          <w:color w:val="333132"/>
          <w:sz w:val="24"/>
          <w:szCs w:val="24"/>
          <w:highlight w:val="white"/>
          <w:u w:val="none"/>
        </w:rPr>
      </w:pPr>
      <w:r w:rsidDel="00000000" w:rsidR="00000000" w:rsidRPr="00000000">
        <w:rPr>
          <w:color w:val="333132"/>
          <w:sz w:val="24"/>
          <w:szCs w:val="24"/>
          <w:highlight w:val="white"/>
          <w:rtl w:val="0"/>
        </w:rPr>
        <w:t xml:space="preserve">a community phylogenetics approach</w:t>
      </w:r>
    </w:p>
    <w:p w:rsidR="00000000" w:rsidDel="00000000" w:rsidP="00000000" w:rsidRDefault="00000000" w:rsidRPr="00000000" w14:paraId="00000117">
      <w:pPr>
        <w:numPr>
          <w:ilvl w:val="1"/>
          <w:numId w:val="64"/>
        </w:numPr>
        <w:ind w:left="144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形質が系統樹上でnon-randomに分布しているという前提のもと</w:t>
      </w:r>
    </w:p>
    <w:p w:rsidR="00000000" w:rsidDel="00000000" w:rsidP="00000000" w:rsidRDefault="00000000" w:rsidRPr="00000000" w14:paraId="00000118">
      <w:pPr>
        <w:numPr>
          <w:ilvl w:val="0"/>
          <w:numId w:val="64"/>
        </w:numPr>
        <w:ind w:left="72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群集内の系統関係：</w:t>
      </w:r>
    </w:p>
    <w:p w:rsidR="00000000" w:rsidDel="00000000" w:rsidP="00000000" w:rsidRDefault="00000000" w:rsidRPr="00000000" w14:paraId="00000119">
      <w:pPr>
        <w:numPr>
          <w:ilvl w:val="1"/>
          <w:numId w:val="64"/>
        </w:numPr>
        <w:ind w:left="144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localスケール　biotic interaction/habitat filter</w:t>
      </w:r>
    </w:p>
    <w:p w:rsidR="00000000" w:rsidDel="00000000" w:rsidP="00000000" w:rsidRDefault="00000000" w:rsidRPr="00000000" w14:paraId="0000011A">
      <w:pPr>
        <w:numPr>
          <w:ilvl w:val="1"/>
          <w:numId w:val="64"/>
        </w:numPr>
        <w:ind w:left="144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global (historical)スケール　like in situ speciation/niche conservatism</w:t>
      </w:r>
    </w:p>
    <w:p w:rsidR="00000000" w:rsidDel="00000000" w:rsidP="00000000" w:rsidRDefault="00000000" w:rsidRPr="00000000" w14:paraId="0000011B">
      <w:pPr>
        <w:numPr>
          <w:ilvl w:val="0"/>
          <w:numId w:val="64"/>
        </w:numPr>
        <w:ind w:left="720" w:hanging="360"/>
        <w:rPr>
          <w:color w:val="333132"/>
          <w:sz w:val="24"/>
          <w:szCs w:val="24"/>
          <w:highlight w:val="white"/>
          <w:u w:val="none"/>
        </w:rPr>
      </w:pPr>
      <w:r w:rsidDel="00000000" w:rsidR="00000000" w:rsidRPr="00000000">
        <w:rPr>
          <w:color w:val="333132"/>
          <w:sz w:val="24"/>
          <w:szCs w:val="24"/>
          <w:highlight w:val="white"/>
          <w:rtl w:val="0"/>
        </w:rPr>
        <w:t xml:space="preserve">diversity field</w:t>
      </w:r>
    </w:p>
    <w:p w:rsidR="00000000" w:rsidDel="00000000" w:rsidP="00000000" w:rsidRDefault="00000000" w:rsidRPr="00000000" w14:paraId="0000011C">
      <w:pPr>
        <w:numPr>
          <w:ilvl w:val="1"/>
          <w:numId w:val="64"/>
        </w:numPr>
        <w:ind w:left="144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どんだけの数の他種と共存しているかについての分布</w:t>
      </w:r>
    </w:p>
    <w:p w:rsidR="00000000" w:rsidDel="00000000" w:rsidP="00000000" w:rsidRDefault="00000000" w:rsidRPr="00000000" w14:paraId="0000011D">
      <w:pPr>
        <w:numPr>
          <w:ilvl w:val="0"/>
          <w:numId w:val="64"/>
        </w:numPr>
        <w:ind w:left="720" w:hanging="360"/>
        <w:rPr>
          <w:color w:val="333132"/>
          <w:sz w:val="24"/>
          <w:szCs w:val="24"/>
          <w:highlight w:val="white"/>
          <w:u w:val="none"/>
        </w:rPr>
      </w:pPr>
      <w:r w:rsidDel="00000000" w:rsidR="00000000" w:rsidRPr="00000000">
        <w:rPr>
          <w:color w:val="333132"/>
          <w:sz w:val="24"/>
          <w:szCs w:val="24"/>
          <w:highlight w:val="white"/>
          <w:rtl w:val="0"/>
        </w:rPr>
        <w:t xml:space="preserve">phylogenetic field</w:t>
      </w:r>
    </w:p>
    <w:p w:rsidR="00000000" w:rsidDel="00000000" w:rsidP="00000000" w:rsidRDefault="00000000" w:rsidRPr="00000000" w14:paraId="0000011E">
      <w:pPr>
        <w:numPr>
          <w:ilvl w:val="1"/>
          <w:numId w:val="64"/>
        </w:numPr>
        <w:ind w:left="144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一緒にいるやつらのとの系統的な関係の分布</w:t>
      </w:r>
    </w:p>
    <w:p w:rsidR="00000000" w:rsidDel="00000000" w:rsidP="00000000" w:rsidRDefault="00000000" w:rsidRPr="00000000" w14:paraId="0000011F">
      <w:pPr>
        <w:numPr>
          <w:ilvl w:val="1"/>
          <w:numId w:val="64"/>
        </w:numPr>
        <w:ind w:left="144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遠かったり近かったりは、その種がたどってきた歴史に左右される(</w:t>
      </w:r>
      <w:hyperlink r:id="rId55">
        <w:r w:rsidDel="00000000" w:rsidR="00000000" w:rsidRPr="00000000">
          <w:rPr>
            <w:color w:val="1155cc"/>
            <w:sz w:val="24"/>
            <w:szCs w:val="24"/>
            <w:highlight w:val="white"/>
            <w:u w:val="single"/>
            <w:rtl w:val="0"/>
          </w:rPr>
          <w:t xml:space="preserve">Webb et al., 2002</w:t>
        </w:r>
      </w:hyperlink>
      <w:r w:rsidDel="00000000" w:rsidR="00000000" w:rsidRPr="00000000">
        <w:rPr>
          <w:rFonts w:ascii="Arial Unicode MS" w:cs="Arial Unicode MS" w:eastAsia="Arial Unicode MS" w:hAnsi="Arial Unicode MS"/>
          <w:color w:val="333132"/>
          <w:sz w:val="24"/>
          <w:szCs w:val="24"/>
          <w:highlight w:val="white"/>
          <w:rtl w:val="0"/>
        </w:rPr>
        <w:t xml:space="preserve">)→phyl. fieldをみればそれを推定できる</w:t>
      </w:r>
    </w:p>
    <w:p w:rsidR="00000000" w:rsidDel="00000000" w:rsidP="00000000" w:rsidRDefault="00000000" w:rsidRPr="00000000" w14:paraId="00000120">
      <w:pPr>
        <w:numPr>
          <w:ilvl w:val="2"/>
          <w:numId w:val="64"/>
        </w:numPr>
        <w:ind w:left="216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phylogenetic point-of-view = clustering or overdispersionという視点での分析</w:t>
      </w:r>
    </w:p>
    <w:p w:rsidR="00000000" w:rsidDel="00000000" w:rsidP="00000000" w:rsidRDefault="00000000" w:rsidRPr="00000000" w14:paraId="00000121">
      <w:pPr>
        <w:numPr>
          <w:ilvl w:val="3"/>
          <w:numId w:val="64"/>
        </w:numPr>
        <w:ind w:left="288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対応する生態学的プロセス</w:t>
      </w:r>
    </w:p>
    <w:p w:rsidR="00000000" w:rsidDel="00000000" w:rsidP="00000000" w:rsidRDefault="00000000" w:rsidRPr="00000000" w14:paraId="00000122">
      <w:pPr>
        <w:numPr>
          <w:ilvl w:val="4"/>
          <w:numId w:val="64"/>
        </w:numPr>
        <w:ind w:left="360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局所的種分化やニッチ保守性→近い系統関係にある種の共存を予測: phylogenetic clustering</w:t>
      </w:r>
    </w:p>
    <w:p w:rsidR="00000000" w:rsidDel="00000000" w:rsidP="00000000" w:rsidRDefault="00000000" w:rsidRPr="00000000" w14:paraId="00000123">
      <w:pPr>
        <w:numPr>
          <w:ilvl w:val="4"/>
          <w:numId w:val="64"/>
        </w:numPr>
        <w:ind w:left="360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ニッチ進化、収斂、colonization(あらたな生息地獲得)→遠い種の共存: phylogenetic overdispersion</w:t>
      </w:r>
    </w:p>
    <w:p w:rsidR="00000000" w:rsidDel="00000000" w:rsidP="00000000" w:rsidRDefault="00000000" w:rsidRPr="00000000" w14:paraId="00000124">
      <w:pPr>
        <w:numPr>
          <w:ilvl w:val="2"/>
          <w:numId w:val="64"/>
        </w:numPr>
        <w:ind w:left="2160" w:hanging="360"/>
        <w:rPr>
          <w:color w:val="333132"/>
          <w:sz w:val="24"/>
          <w:szCs w:val="24"/>
          <w:highlight w:val="white"/>
          <w:u w:val="none"/>
        </w:rPr>
      </w:pPr>
      <w:r w:rsidDel="00000000" w:rsidR="00000000" w:rsidRPr="00000000">
        <w:rPr>
          <w:color w:val="333132"/>
          <w:sz w:val="24"/>
          <w:szCs w:val="24"/>
          <w:highlight w:val="white"/>
          <w:rtl w:val="0"/>
        </w:rPr>
        <w:t xml:space="preserve">We focus on species' ranges, instead of sites or local assemblages, as the observational unit to study phylogenetic structure at geographical scales and infer historical processes involved in species coexistence.</w:t>
      </w:r>
    </w:p>
    <w:p w:rsidR="00000000" w:rsidDel="00000000" w:rsidP="00000000" w:rsidRDefault="00000000" w:rsidRPr="00000000" w14:paraId="00000125">
      <w:pPr>
        <w:numPr>
          <w:ilvl w:val="0"/>
          <w:numId w:val="64"/>
        </w:numPr>
        <w:ind w:left="720" w:hanging="360"/>
        <w:rPr>
          <w:color w:val="333132"/>
          <w:sz w:val="21"/>
          <w:szCs w:val="21"/>
          <w:highlight w:val="white"/>
        </w:rPr>
      </w:pPr>
      <w:r w:rsidDel="00000000" w:rsidR="00000000" w:rsidRPr="00000000">
        <w:rPr>
          <w:rFonts w:ascii="Arial Unicode MS" w:cs="Arial Unicode MS" w:eastAsia="Arial Unicode MS" w:hAnsi="Arial Unicode MS"/>
          <w:color w:val="333132"/>
          <w:sz w:val="24"/>
          <w:szCs w:val="24"/>
          <w:highlight w:val="white"/>
          <w:rtl w:val="0"/>
        </w:rPr>
        <w:t xml:space="preserve">指標 </w:t>
      </w:r>
      <w:r w:rsidDel="00000000" w:rsidR="00000000" w:rsidRPr="00000000">
        <w:rPr>
          <w:color w:val="333132"/>
          <w:sz w:val="21"/>
          <w:szCs w:val="21"/>
          <w:highlight w:val="white"/>
          <w:rtl w:val="0"/>
        </w:rPr>
        <w:t xml:space="preserve">Helmus MR, Bland TJ, Williams CK&amp; Ives AR. 2007Phylogenetic measures of biodiversity. </w:t>
      </w:r>
      <w:r w:rsidDel="00000000" w:rsidR="00000000" w:rsidRPr="00000000">
        <w:rPr>
          <w:i w:val="1"/>
          <w:color w:val="333132"/>
          <w:sz w:val="21"/>
          <w:szCs w:val="21"/>
          <w:highlight w:val="white"/>
          <w:rtl w:val="0"/>
        </w:rPr>
        <w:t xml:space="preserve">Am. Nat.</w:t>
      </w:r>
      <w:r w:rsidDel="00000000" w:rsidR="00000000" w:rsidRPr="00000000">
        <w:rPr>
          <w:color w:val="333132"/>
          <w:sz w:val="21"/>
          <w:szCs w:val="21"/>
          <w:highlight w:val="white"/>
          <w:rtl w:val="0"/>
        </w:rPr>
        <w:t xml:space="preserve"> 169, E68–E83.doi:10.1086/511334 (</w:t>
      </w:r>
      <w:hyperlink r:id="rId56">
        <w:r w:rsidDel="00000000" w:rsidR="00000000" w:rsidRPr="00000000">
          <w:rPr>
            <w:color w:val="ba0c2f"/>
            <w:sz w:val="21"/>
            <w:szCs w:val="21"/>
            <w:highlight w:val="white"/>
            <w:rtl w:val="0"/>
          </w:rPr>
          <w:t xml:space="preserve">doi:10.1086/511334</w:t>
        </w:r>
      </w:hyperlink>
      <w:r w:rsidDel="00000000" w:rsidR="00000000" w:rsidRPr="00000000">
        <w:rPr>
          <w:color w:val="333132"/>
          <w:sz w:val="21"/>
          <w:szCs w:val="21"/>
          <w:highlight w:val="white"/>
          <w:rtl w:val="0"/>
        </w:rPr>
        <w:t xml:space="preserve">).</w:t>
      </w:r>
      <w:r w:rsidDel="00000000" w:rsidR="00000000" w:rsidRPr="00000000">
        <w:rPr>
          <w:rtl w:val="0"/>
        </w:rPr>
      </w:r>
    </w:p>
    <w:p w:rsidR="00000000" w:rsidDel="00000000" w:rsidP="00000000" w:rsidRDefault="00000000" w:rsidRPr="00000000" w14:paraId="00000126">
      <w:pPr>
        <w:numPr>
          <w:ilvl w:val="1"/>
          <w:numId w:val="64"/>
        </w:numPr>
        <w:ind w:left="1440" w:hanging="360"/>
        <w:rPr>
          <w:color w:val="333132"/>
          <w:sz w:val="21"/>
          <w:szCs w:val="21"/>
          <w:highlight w:val="white"/>
        </w:rPr>
      </w:pPr>
      <w:r w:rsidDel="00000000" w:rsidR="00000000" w:rsidRPr="00000000">
        <w:rPr>
          <w:i w:val="1"/>
          <w:color w:val="333132"/>
          <w:sz w:val="24"/>
          <w:szCs w:val="24"/>
          <w:highlight w:val="white"/>
          <w:rtl w:val="0"/>
        </w:rPr>
        <w:t xml:space="preserve">phylogenetic species variability</w:t>
      </w:r>
      <w:r w:rsidDel="00000000" w:rsidR="00000000" w:rsidRPr="00000000">
        <w:rPr>
          <w:color w:val="333132"/>
          <w:sz w:val="24"/>
          <w:szCs w:val="24"/>
          <w:highlight w:val="white"/>
          <w:rtl w:val="0"/>
        </w:rPr>
        <w:t xml:space="preserve"> (PSV): considering all species (i.e. deep phylogenetic level) </w:t>
      </w:r>
    </w:p>
    <w:p w:rsidR="00000000" w:rsidDel="00000000" w:rsidP="00000000" w:rsidRDefault="00000000" w:rsidRPr="00000000" w14:paraId="00000127">
      <w:pPr>
        <w:numPr>
          <w:ilvl w:val="1"/>
          <w:numId w:val="64"/>
        </w:numPr>
        <w:ind w:left="1440" w:hanging="360"/>
        <w:rPr>
          <w:color w:val="333132"/>
          <w:sz w:val="21"/>
          <w:szCs w:val="21"/>
          <w:highlight w:val="white"/>
        </w:rPr>
      </w:pPr>
      <w:r w:rsidDel="00000000" w:rsidR="00000000" w:rsidRPr="00000000">
        <w:rPr>
          <w:i w:val="1"/>
          <w:color w:val="333132"/>
          <w:sz w:val="24"/>
          <w:szCs w:val="24"/>
          <w:highlight w:val="white"/>
          <w:rtl w:val="0"/>
        </w:rPr>
        <w:t xml:space="preserve">phylogenetic species clustering</w:t>
      </w:r>
      <w:r w:rsidDel="00000000" w:rsidR="00000000" w:rsidRPr="00000000">
        <w:rPr>
          <w:color w:val="333132"/>
          <w:sz w:val="24"/>
          <w:szCs w:val="24"/>
          <w:highlight w:val="white"/>
          <w:rtl w:val="0"/>
        </w:rPr>
        <w:t xml:space="preserve"> (PSC): closest relatives only (i.e. shallow phylogenetic level)</w:t>
      </w:r>
    </w:p>
    <w:p w:rsidR="00000000" w:rsidDel="00000000" w:rsidP="00000000" w:rsidRDefault="00000000" w:rsidRPr="00000000" w14:paraId="00000128">
      <w:pPr>
        <w:numPr>
          <w:ilvl w:val="2"/>
          <w:numId w:val="64"/>
        </w:numPr>
        <w:ind w:left="216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中立的な形質の距離</w:t>
      </w:r>
    </w:p>
    <w:p w:rsidR="00000000" w:rsidDel="00000000" w:rsidP="00000000" w:rsidRDefault="00000000" w:rsidRPr="00000000" w14:paraId="00000129">
      <w:pPr>
        <w:numPr>
          <w:ilvl w:val="0"/>
          <w:numId w:val="64"/>
        </w:numPr>
        <w:ind w:left="720" w:hanging="360"/>
        <w:rPr>
          <w:color w:val="333132"/>
          <w:sz w:val="24"/>
          <w:szCs w:val="24"/>
          <w:highlight w:val="white"/>
          <w:u w:val="none"/>
        </w:rPr>
      </w:pPr>
      <w:r w:rsidDel="00000000" w:rsidR="00000000" w:rsidRPr="00000000">
        <w:rPr>
          <w:color w:val="333132"/>
          <w:sz w:val="24"/>
          <w:szCs w:val="24"/>
          <w:highlight w:val="white"/>
          <w:rtl w:val="0"/>
        </w:rPr>
        <w:t xml:space="preserve">a pattern deconstruction approach [</w:t>
      </w:r>
      <w:hyperlink r:id="rId57">
        <w:r w:rsidDel="00000000" w:rsidR="00000000" w:rsidRPr="00000000">
          <w:rPr>
            <w:color w:val="ba0c2f"/>
            <w:sz w:val="24"/>
            <w:szCs w:val="24"/>
            <w:highlight w:val="white"/>
            <w:rtl w:val="0"/>
          </w:rPr>
          <w:t xml:space="preserve">34</w:t>
        </w:r>
      </w:hyperlink>
      <w:r w:rsidDel="00000000" w:rsidR="00000000" w:rsidRPr="00000000">
        <w:rPr>
          <w:color w:val="333132"/>
          <w:sz w:val="24"/>
          <w:szCs w:val="24"/>
          <w:highlight w:val="white"/>
          <w:rtl w:val="0"/>
        </w:rPr>
        <w:t xml:space="preserve">]</w:t>
      </w:r>
    </w:p>
    <w:p w:rsidR="00000000" w:rsidDel="00000000" w:rsidP="00000000" w:rsidRDefault="00000000" w:rsidRPr="00000000" w14:paraId="0000012A">
      <w:pPr>
        <w:numPr>
          <w:ilvl w:val="1"/>
          <w:numId w:val="64"/>
        </w:numPr>
        <w:ind w:left="1440" w:hanging="360"/>
        <w:rPr>
          <w:color w:val="333132"/>
          <w:sz w:val="24"/>
          <w:szCs w:val="24"/>
          <w:highlight w:val="white"/>
          <w:u w:val="none"/>
        </w:rPr>
      </w:pPr>
      <w:r w:rsidDel="00000000" w:rsidR="00000000" w:rsidRPr="00000000">
        <w:rPr>
          <w:color w:val="333132"/>
          <w:sz w:val="21"/>
          <w:szCs w:val="21"/>
          <w:highlight w:val="white"/>
          <w:rtl w:val="0"/>
        </w:rPr>
        <w:t xml:space="preserve">Marquet PA, Fernández M, Navarrete SA&amp; Valdovinos C. 2004Diversity emerging: toward a deconstruction of biodiversity patterns. </w:t>
      </w:r>
      <w:r w:rsidDel="00000000" w:rsidR="00000000" w:rsidRPr="00000000">
        <w:rPr>
          <w:i w:val="1"/>
          <w:color w:val="333132"/>
          <w:sz w:val="21"/>
          <w:szCs w:val="21"/>
          <w:highlight w:val="white"/>
          <w:rtl w:val="0"/>
        </w:rPr>
        <w:t xml:space="preserve">Frontiers of biogeography: new directions in the geography of nature</w:t>
      </w:r>
      <w:r w:rsidDel="00000000" w:rsidR="00000000" w:rsidRPr="00000000">
        <w:rPr>
          <w:color w:val="333132"/>
          <w:sz w:val="21"/>
          <w:szCs w:val="21"/>
          <w:highlight w:val="white"/>
          <w:rtl w:val="0"/>
        </w:rPr>
        <w:t xml:space="preserve"> (eds , Lomolino MV&amp; Heaney LR), pp. 192–209. Sunderland, MA: Sinauer</w:t>
      </w:r>
    </w:p>
    <w:p w:rsidR="00000000" w:rsidDel="00000000" w:rsidP="00000000" w:rsidRDefault="00000000" w:rsidRPr="00000000" w14:paraId="0000012B">
      <w:pPr>
        <w:numPr>
          <w:ilvl w:val="0"/>
          <w:numId w:val="64"/>
        </w:numPr>
        <w:ind w:left="720" w:hanging="360"/>
        <w:rPr>
          <w:color w:val="333132"/>
          <w:sz w:val="21"/>
          <w:szCs w:val="21"/>
          <w:highlight w:val="white"/>
          <w:u w:val="none"/>
        </w:rPr>
      </w:pPr>
      <w:r w:rsidDel="00000000" w:rsidR="00000000" w:rsidRPr="00000000">
        <w:rPr>
          <w:color w:val="333132"/>
          <w:sz w:val="24"/>
          <w:szCs w:val="24"/>
          <w:highlight w:val="white"/>
          <w:rtl w:val="0"/>
        </w:rPr>
        <w:t xml:space="preserve">Species with clustered phylogenetic fields coexisted with more species and had latitudinal midpoints around the equator, whereas species with overdispersed phylogenetic fields coexisted with less species and had northern latitudinal midpoints (</w:t>
      </w:r>
      <w:hyperlink r:id="rId58">
        <w:r w:rsidDel="00000000" w:rsidR="00000000" w:rsidRPr="00000000">
          <w:rPr>
            <w:color w:val="f23a5f"/>
            <w:sz w:val="24"/>
            <w:szCs w:val="24"/>
            <w:highlight w:val="white"/>
            <w:u w:val="single"/>
            <w:rtl w:val="0"/>
          </w:rPr>
          <w:t xml:space="preserve">figure 4</w:t>
        </w:r>
      </w:hyperlink>
      <w:r w:rsidDel="00000000" w:rsidR="00000000" w:rsidRPr="00000000">
        <w:rPr>
          <w:color w:val="333132"/>
          <w:sz w:val="24"/>
          <w:szCs w:val="24"/>
          <w:highlight w:val="white"/>
          <w:rtl w:val="0"/>
        </w:rPr>
        <w:t xml:space="preserve">).</w:t>
      </w:r>
      <w:r w:rsidDel="00000000" w:rsidR="00000000" w:rsidRPr="00000000">
        <w:rPr>
          <w:rtl w:val="0"/>
        </w:rPr>
      </w:r>
    </w:p>
    <w:p w:rsidR="00000000" w:rsidDel="00000000" w:rsidP="00000000" w:rsidRDefault="00000000" w:rsidRPr="00000000" w14:paraId="0000012C">
      <w:pPr>
        <w:rPr>
          <w:sz w:val="24"/>
          <w:szCs w:val="24"/>
          <w:highlight w:val="white"/>
        </w:rPr>
      </w:pPr>
      <w:r w:rsidDel="00000000" w:rsidR="00000000" w:rsidRPr="00000000">
        <w:rPr>
          <w:rtl w:val="0"/>
        </w:rPr>
      </w:r>
    </w:p>
    <w:p w:rsidR="00000000" w:rsidDel="00000000" w:rsidP="00000000" w:rsidRDefault="00000000" w:rsidRPr="00000000" w14:paraId="0000012D">
      <w:pPr>
        <w:rPr>
          <w:sz w:val="24"/>
          <w:szCs w:val="24"/>
          <w:highlight w:val="white"/>
        </w:rPr>
      </w:pPr>
      <w:hyperlink r:id="rId59">
        <w:r w:rsidDel="00000000" w:rsidR="00000000" w:rsidRPr="00000000">
          <w:rPr>
            <w:color w:val="1155cc"/>
            <w:sz w:val="24"/>
            <w:szCs w:val="24"/>
            <w:highlight w:val="white"/>
            <w:u w:val="single"/>
            <w:rtl w:val="0"/>
          </w:rPr>
          <w:t xml:space="preserve">https://www.science.org/doi/full/10.1126/science.1130880</w:t>
        </w:r>
      </w:hyperlink>
      <w:r w:rsidDel="00000000" w:rsidR="00000000" w:rsidRPr="00000000">
        <w:rPr>
          <w:rtl w:val="0"/>
        </w:rPr>
      </w:r>
    </w:p>
    <w:p w:rsidR="00000000" w:rsidDel="00000000" w:rsidP="00000000" w:rsidRDefault="00000000" w:rsidRPr="00000000" w14:paraId="0000012E">
      <w:pPr>
        <w:rPr>
          <w:sz w:val="24"/>
          <w:szCs w:val="24"/>
          <w:highlight w:val="white"/>
        </w:rPr>
      </w:pPr>
      <w:hyperlink r:id="rId60">
        <w:r w:rsidDel="00000000" w:rsidR="00000000" w:rsidRPr="00000000">
          <w:rPr>
            <w:color w:val="1155cc"/>
            <w:sz w:val="24"/>
            <w:szCs w:val="24"/>
            <w:highlight w:val="white"/>
            <w:u w:val="single"/>
            <w:rtl w:val="0"/>
          </w:rPr>
          <w:t xml:space="preserve">https://onlinelibrary.wiley.com/doi/10.1111/j.1461-0248.2009.01353.x</w:t>
        </w:r>
      </w:hyperlink>
      <w:r w:rsidDel="00000000" w:rsidR="00000000" w:rsidRPr="00000000">
        <w:rPr>
          <w:rtl w:val="0"/>
        </w:rPr>
      </w:r>
    </w:p>
    <w:p w:rsidR="00000000" w:rsidDel="00000000" w:rsidP="00000000" w:rsidRDefault="00000000" w:rsidRPr="00000000" w14:paraId="0000012F">
      <w:pPr>
        <w:rPr>
          <w:sz w:val="24"/>
          <w:szCs w:val="24"/>
          <w:highlight w:val="white"/>
        </w:rPr>
      </w:pPr>
      <w:hyperlink r:id="rId61">
        <w:r w:rsidDel="00000000" w:rsidR="00000000" w:rsidRPr="00000000">
          <w:rPr>
            <w:color w:val="1155cc"/>
            <w:sz w:val="24"/>
            <w:szCs w:val="24"/>
            <w:highlight w:val="white"/>
            <w:u w:val="single"/>
            <w:rtl w:val="0"/>
          </w:rPr>
          <w:t xml:space="preserve">https://www.nature.com/articles/s41559-019-0962-7</w:t>
        </w:r>
      </w:hyperlink>
      <w:r w:rsidDel="00000000" w:rsidR="00000000" w:rsidRPr="00000000">
        <w:rPr>
          <w:rtl w:val="0"/>
        </w:rPr>
      </w:r>
    </w:p>
    <w:p w:rsidR="00000000" w:rsidDel="00000000" w:rsidP="00000000" w:rsidRDefault="00000000" w:rsidRPr="00000000" w14:paraId="00000130">
      <w:pPr>
        <w:rPr>
          <w:sz w:val="24"/>
          <w:szCs w:val="24"/>
          <w:highlight w:val="white"/>
        </w:rPr>
      </w:pPr>
      <w:r w:rsidDel="00000000" w:rsidR="00000000" w:rsidRPr="00000000">
        <w:rPr>
          <w:rtl w:val="0"/>
        </w:rPr>
      </w:r>
    </w:p>
    <w:p w:rsidR="00000000" w:rsidDel="00000000" w:rsidP="00000000" w:rsidRDefault="00000000" w:rsidRPr="00000000" w14:paraId="00000131">
      <w:pPr>
        <w:rPr>
          <w:sz w:val="24"/>
          <w:szCs w:val="24"/>
          <w:highlight w:val="white"/>
        </w:rPr>
      </w:pPr>
      <w:r w:rsidDel="00000000" w:rsidR="00000000" w:rsidRPr="00000000">
        <w:rPr>
          <w:rtl w:val="0"/>
        </w:rPr>
      </w:r>
    </w:p>
    <w:p w:rsidR="00000000" w:rsidDel="00000000" w:rsidP="00000000" w:rsidRDefault="00000000" w:rsidRPr="00000000" w14:paraId="00000132">
      <w:pPr>
        <w:pStyle w:val="Heading4"/>
        <w:rPr/>
      </w:pPr>
      <w:bookmarkStart w:colFirst="0" w:colLast="0" w:name="_3wvr3su692u6" w:id="12"/>
      <w:bookmarkEnd w:id="12"/>
      <w:hyperlink r:id="rId62">
        <w:r w:rsidDel="00000000" w:rsidR="00000000" w:rsidRPr="00000000">
          <w:rPr>
            <w:color w:val="1155cc"/>
            <w:u w:val="single"/>
            <w:rtl w:val="0"/>
          </w:rPr>
          <w:t xml:space="preserve">石濱 史子 (2017) 標本情報等の分布推定への活用とその実際：バイアスの除去から精度評価まで</w:t>
        </w:r>
      </w:hyperlink>
      <w:r w:rsidDel="00000000" w:rsidR="00000000" w:rsidRPr="00000000">
        <w:rPr>
          <w:rtl w:val="0"/>
        </w:rPr>
      </w:r>
    </w:p>
    <w:p w:rsidR="00000000" w:rsidDel="00000000" w:rsidP="00000000" w:rsidRDefault="00000000" w:rsidRPr="00000000" w14:paraId="00000133">
      <w:pPr>
        <w:numPr>
          <w:ilvl w:val="0"/>
          <w:numId w:val="50"/>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調査努力量：調査回数✕発見率</w:t>
      </w:r>
    </w:p>
    <w:p w:rsidR="00000000" w:rsidDel="00000000" w:rsidP="00000000" w:rsidRDefault="00000000" w:rsidRPr="00000000" w14:paraId="00000134">
      <w:pPr>
        <w:numPr>
          <w:ilvl w:val="1"/>
          <w:numId w:val="5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綿密に行われていれば一定とみなせる</w:t>
      </w:r>
    </w:p>
    <w:p w:rsidR="00000000" w:rsidDel="00000000" w:rsidP="00000000" w:rsidRDefault="00000000" w:rsidRPr="00000000" w14:paraId="00000135">
      <w:pPr>
        <w:numPr>
          <w:ilvl w:val="1"/>
          <w:numId w:val="5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通常は、統制する必要あり</w:t>
      </w:r>
    </w:p>
    <w:p w:rsidR="00000000" w:rsidDel="00000000" w:rsidP="00000000" w:rsidRDefault="00000000" w:rsidRPr="00000000" w14:paraId="00000136">
      <w:pPr>
        <w:numPr>
          <w:ilvl w:val="2"/>
          <w:numId w:val="50"/>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集中的に調べられたところが、適地だと判定される</w:t>
      </w:r>
    </w:p>
    <w:p w:rsidR="00000000" w:rsidDel="00000000" w:rsidP="00000000" w:rsidRDefault="00000000" w:rsidRPr="00000000" w14:paraId="00000137">
      <w:pPr>
        <w:numPr>
          <w:ilvl w:val="1"/>
          <w:numId w:val="5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対処法1：空間間引き</w:t>
      </w:r>
    </w:p>
    <w:p w:rsidR="00000000" w:rsidDel="00000000" w:rsidP="00000000" w:rsidRDefault="00000000" w:rsidRPr="00000000" w14:paraId="00000138">
      <w:pPr>
        <w:numPr>
          <w:ilvl w:val="2"/>
          <w:numId w:val="50"/>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近い調査点は間引くor1つの在データとみなす</w:t>
      </w:r>
    </w:p>
    <w:p w:rsidR="00000000" w:rsidDel="00000000" w:rsidP="00000000" w:rsidRDefault="00000000" w:rsidRPr="00000000" w14:paraId="00000139">
      <w:pPr>
        <w:numPr>
          <w:ilvl w:val="1"/>
          <w:numId w:val="5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対処法2：環境間引き</w:t>
      </w:r>
    </w:p>
    <w:p w:rsidR="00000000" w:rsidDel="00000000" w:rsidP="00000000" w:rsidRDefault="00000000" w:rsidRPr="00000000" w14:paraId="0000013A">
      <w:pPr>
        <w:numPr>
          <w:ilvl w:val="2"/>
          <w:numId w:val="50"/>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環境変数が近い点を1つのデータとみなす</w:t>
      </w:r>
    </w:p>
    <w:p w:rsidR="00000000" w:rsidDel="00000000" w:rsidP="00000000" w:rsidRDefault="00000000" w:rsidRPr="00000000" w14:paraId="0000013B">
      <w:pPr>
        <w:ind w:left="0" w:firstLine="0"/>
        <w:rPr>
          <w:sz w:val="24"/>
          <w:szCs w:val="24"/>
          <w:highlight w:val="white"/>
        </w:rPr>
      </w:pPr>
      <w:r w:rsidDel="00000000" w:rsidR="00000000" w:rsidRPr="00000000">
        <w:rPr>
          <w:sz w:val="24"/>
          <w:szCs w:val="24"/>
          <w:highlight w:val="white"/>
        </w:rPr>
        <w:drawing>
          <wp:inline distB="114300" distT="114300" distL="114300" distR="114300">
            <wp:extent cx="5731200" cy="3797300"/>
            <wp:effectExtent b="0" l="0" r="0" t="0"/>
            <wp:docPr id="15"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sz w:val="24"/>
          <w:szCs w:val="24"/>
          <w:highlight w:val="white"/>
        </w:rPr>
      </w:pPr>
      <w:r w:rsidDel="00000000" w:rsidR="00000000" w:rsidRPr="00000000">
        <w:rPr>
          <w:rtl w:val="0"/>
        </w:rPr>
      </w:r>
    </w:p>
    <w:p w:rsidR="00000000" w:rsidDel="00000000" w:rsidP="00000000" w:rsidRDefault="00000000" w:rsidRPr="00000000" w14:paraId="0000013D">
      <w:pPr>
        <w:rPr>
          <w:sz w:val="24"/>
          <w:szCs w:val="24"/>
          <w:highlight w:val="white"/>
        </w:rPr>
      </w:pPr>
      <w:r w:rsidDel="00000000" w:rsidR="00000000" w:rsidRPr="00000000">
        <w:rPr>
          <w:rtl w:val="0"/>
        </w:rPr>
      </w:r>
    </w:p>
    <w:p w:rsidR="00000000" w:rsidDel="00000000" w:rsidP="00000000" w:rsidRDefault="00000000" w:rsidRPr="00000000" w14:paraId="0000013E">
      <w:pPr>
        <w:rPr>
          <w:sz w:val="24"/>
          <w:szCs w:val="24"/>
          <w:highlight w:val="white"/>
        </w:rPr>
      </w:pPr>
      <w:r w:rsidDel="00000000" w:rsidR="00000000" w:rsidRPr="00000000">
        <w:rPr>
          <w:rtl w:val="0"/>
        </w:rPr>
      </w:r>
    </w:p>
    <w:p w:rsidR="00000000" w:rsidDel="00000000" w:rsidP="00000000" w:rsidRDefault="00000000" w:rsidRPr="00000000" w14:paraId="0000013F">
      <w:pPr>
        <w:rPr>
          <w:sz w:val="24"/>
          <w:szCs w:val="24"/>
          <w:highlight w:val="white"/>
        </w:rPr>
      </w:pPr>
      <w:r w:rsidDel="00000000" w:rsidR="00000000" w:rsidRPr="00000000">
        <w:rPr>
          <w:rtl w:val="0"/>
        </w:rPr>
      </w:r>
    </w:p>
    <w:p w:rsidR="00000000" w:rsidDel="00000000" w:rsidP="00000000" w:rsidRDefault="00000000" w:rsidRPr="00000000" w14:paraId="00000140">
      <w:pPr>
        <w:pStyle w:val="Heading4"/>
        <w:rPr/>
      </w:pPr>
      <w:bookmarkStart w:colFirst="0" w:colLast="0" w:name="_afp466g4lixt" w:id="13"/>
      <w:bookmarkEnd w:id="13"/>
      <w:r w:rsidDel="00000000" w:rsidR="00000000" w:rsidRPr="00000000">
        <w:rPr>
          <w:rFonts w:ascii="Arial Unicode MS" w:cs="Arial Unicode MS" w:eastAsia="Arial Unicode MS" w:hAnsi="Arial Unicode MS"/>
          <w:rtl w:val="0"/>
        </w:rPr>
        <w:t xml:space="preserve">★メモ2021/09/27</w:t>
      </w:r>
    </w:p>
    <w:p w:rsidR="00000000" w:rsidDel="00000000" w:rsidP="00000000" w:rsidRDefault="00000000" w:rsidRPr="00000000" w14:paraId="00000141">
      <w:pPr>
        <w:pageBreakBefore w:val="0"/>
        <w:ind w:left="0" w:firstLine="0"/>
        <w:rPr>
          <w:sz w:val="24"/>
          <w:szCs w:val="24"/>
          <w:highlight w:val="white"/>
        </w:rPr>
      </w:pPr>
      <w:hyperlink r:id="rId64">
        <w:r w:rsidDel="00000000" w:rsidR="00000000" w:rsidRPr="00000000">
          <w:rPr>
            <w:color w:val="1155cc"/>
            <w:sz w:val="24"/>
            <w:szCs w:val="24"/>
            <w:highlight w:val="white"/>
            <w:u w:val="single"/>
            <w:rtl w:val="0"/>
          </w:rPr>
          <w:t xml:space="preserve">https://www.neotomadb.org/</w:t>
        </w:r>
      </w:hyperlink>
      <w:r w:rsidDel="00000000" w:rsidR="00000000" w:rsidRPr="00000000">
        <w:rPr>
          <w:rtl w:val="0"/>
        </w:rPr>
      </w:r>
    </w:p>
    <w:p w:rsidR="00000000" w:rsidDel="00000000" w:rsidP="00000000" w:rsidRDefault="00000000" w:rsidRPr="00000000" w14:paraId="00000142">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げっ歯類が食べた葉に挟まっていた花粉とかもある</w:t>
      </w:r>
    </w:p>
    <w:p w:rsidR="00000000" w:rsidDel="00000000" w:rsidP="00000000" w:rsidRDefault="00000000" w:rsidRPr="00000000" w14:paraId="00000143">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すごいデータベースである</w:t>
      </w:r>
    </w:p>
    <w:p w:rsidR="00000000" w:rsidDel="00000000" w:rsidP="00000000" w:rsidRDefault="00000000" w:rsidRPr="00000000" w14:paraId="00000144">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145">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146">
      <w:pPr>
        <w:pStyle w:val="Heading4"/>
        <w:rPr/>
      </w:pPr>
      <w:bookmarkStart w:colFirst="0" w:colLast="0" w:name="_rs1n1mqq6sqi" w:id="14"/>
      <w:bookmarkEnd w:id="14"/>
      <w:r w:rsidDel="00000000" w:rsidR="00000000" w:rsidRPr="00000000">
        <w:rPr>
          <w:rtl w:val="0"/>
        </w:rPr>
        <w:t xml:space="preserve">Jablonski, D., Roy, K., &amp; Valentine, J. W. (2006). Out of the tropics: evolutionary dynamics of the latitudinal diversity gradient. Science, 314(5796), 102-106.</w:t>
      </w:r>
    </w:p>
    <w:p w:rsidR="00000000" w:rsidDel="00000000" w:rsidP="00000000" w:rsidRDefault="00000000" w:rsidRPr="00000000" w14:paraId="00000147">
      <w:pPr>
        <w:pageBreakBefore w:val="0"/>
        <w:numPr>
          <w:ilvl w:val="0"/>
          <w:numId w:val="31"/>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二枚貝でLDGの検証/プロセスの推定</w:t>
      </w:r>
    </w:p>
    <w:p w:rsidR="00000000" w:rsidDel="00000000" w:rsidP="00000000" w:rsidRDefault="00000000" w:rsidRPr="00000000" w14:paraId="00000148">
      <w:pPr>
        <w:pageBreakBefore w:val="0"/>
        <w:numPr>
          <w:ilvl w:val="0"/>
          <w:numId w:val="31"/>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高緯度の群ほど古い</w:t>
      </w:r>
    </w:p>
    <w:p w:rsidR="00000000" w:rsidDel="00000000" w:rsidP="00000000" w:rsidRDefault="00000000" w:rsidRPr="00000000" w14:paraId="00000149">
      <w:pPr>
        <w:pageBreakBefore w:val="0"/>
        <w:numPr>
          <w:ilvl w:val="0"/>
          <w:numId w:val="31"/>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大規模な空間的パターンを作る要因</w:t>
      </w:r>
    </w:p>
    <w:p w:rsidR="00000000" w:rsidDel="00000000" w:rsidP="00000000" w:rsidRDefault="00000000" w:rsidRPr="00000000" w14:paraId="0000014A">
      <w:pPr>
        <w:pageBreakBefore w:val="0"/>
        <w:numPr>
          <w:ilvl w:val="1"/>
          <w:numId w:val="31"/>
        </w:numPr>
        <w:ind w:left="1440" w:hanging="360"/>
        <w:rPr>
          <w:sz w:val="24"/>
          <w:szCs w:val="24"/>
          <w:highlight w:val="white"/>
          <w:u w:val="none"/>
        </w:rPr>
      </w:pPr>
      <w:r w:rsidDel="00000000" w:rsidR="00000000" w:rsidRPr="00000000">
        <w:rPr>
          <w:sz w:val="24"/>
          <w:szCs w:val="24"/>
          <w:highlight w:val="white"/>
          <w:rtl w:val="0"/>
        </w:rPr>
        <w:t xml:space="preserve">Origination (O)</w:t>
      </w:r>
    </w:p>
    <w:p w:rsidR="00000000" w:rsidDel="00000000" w:rsidP="00000000" w:rsidRDefault="00000000" w:rsidRPr="00000000" w14:paraId="0000014B">
      <w:pPr>
        <w:pageBreakBefore w:val="0"/>
        <w:numPr>
          <w:ilvl w:val="1"/>
          <w:numId w:val="31"/>
        </w:numPr>
        <w:ind w:left="1440" w:hanging="360"/>
        <w:rPr>
          <w:sz w:val="24"/>
          <w:szCs w:val="24"/>
          <w:highlight w:val="white"/>
          <w:u w:val="none"/>
        </w:rPr>
      </w:pPr>
      <w:r w:rsidDel="00000000" w:rsidR="00000000" w:rsidRPr="00000000">
        <w:rPr>
          <w:sz w:val="24"/>
          <w:szCs w:val="24"/>
          <w:highlight w:val="white"/>
          <w:rtl w:val="0"/>
        </w:rPr>
        <w:t xml:space="preserve">Extinction (E)</w:t>
      </w:r>
    </w:p>
    <w:p w:rsidR="00000000" w:rsidDel="00000000" w:rsidP="00000000" w:rsidRDefault="00000000" w:rsidRPr="00000000" w14:paraId="0000014C">
      <w:pPr>
        <w:pageBreakBefore w:val="0"/>
        <w:numPr>
          <w:ilvl w:val="1"/>
          <w:numId w:val="31"/>
        </w:numPr>
        <w:ind w:left="1440" w:hanging="360"/>
        <w:rPr>
          <w:sz w:val="24"/>
          <w:szCs w:val="24"/>
          <w:highlight w:val="white"/>
          <w:u w:val="none"/>
        </w:rPr>
      </w:pPr>
      <w:r w:rsidDel="00000000" w:rsidR="00000000" w:rsidRPr="00000000">
        <w:rPr>
          <w:sz w:val="24"/>
          <w:szCs w:val="24"/>
          <w:highlight w:val="white"/>
          <w:rtl w:val="0"/>
        </w:rPr>
        <w:t xml:space="preserve">Immigration (I)</w:t>
      </w:r>
    </w:p>
    <w:p w:rsidR="00000000" w:rsidDel="00000000" w:rsidP="00000000" w:rsidRDefault="00000000" w:rsidRPr="00000000" w14:paraId="0000014D">
      <w:pPr>
        <w:pageBreakBefore w:val="0"/>
        <w:numPr>
          <w:ilvl w:val="0"/>
          <w:numId w:val="31"/>
        </w:numPr>
        <w:ind w:left="720" w:hanging="360"/>
        <w:rPr>
          <w:sz w:val="24"/>
          <w:szCs w:val="24"/>
          <w:highlight w:val="white"/>
          <w:u w:val="none"/>
        </w:rPr>
      </w:pPr>
      <w:r w:rsidDel="00000000" w:rsidR="00000000" w:rsidRPr="00000000">
        <w:rPr>
          <w:sz w:val="24"/>
          <w:szCs w:val="24"/>
          <w:highlight w:val="white"/>
          <w:rtl w:val="0"/>
        </w:rPr>
        <w:t xml:space="preserve">​​the effect of local extinction is much smaller than that of range expansion, at least for marine bivalves</w:t>
      </w:r>
    </w:p>
    <w:p w:rsidR="00000000" w:rsidDel="00000000" w:rsidP="00000000" w:rsidRDefault="00000000" w:rsidRPr="00000000" w14:paraId="0000014E">
      <w:pPr>
        <w:pageBreakBefore w:val="0"/>
        <w:numPr>
          <w:ilvl w:val="1"/>
          <w:numId w:val="31"/>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global extinctionをみたら十分</w:t>
      </w:r>
    </w:p>
    <w:p w:rsidR="00000000" w:rsidDel="00000000" w:rsidP="00000000" w:rsidRDefault="00000000" w:rsidRPr="00000000" w14:paraId="0000014F">
      <w:pPr>
        <w:pageBreakBefore w:val="0"/>
        <w:numPr>
          <w:ilvl w:val="0"/>
          <w:numId w:val="31"/>
        </w:numPr>
        <w:ind w:left="720" w:hanging="360"/>
        <w:rPr>
          <w:sz w:val="24"/>
          <w:szCs w:val="24"/>
          <w:highlight w:val="white"/>
          <w:u w:val="none"/>
        </w:rPr>
      </w:pPr>
      <w:r w:rsidDel="00000000" w:rsidR="00000000" w:rsidRPr="00000000">
        <w:rPr>
          <w:sz w:val="24"/>
          <w:szCs w:val="24"/>
          <w:highlight w:val="white"/>
          <w:rtl w:val="0"/>
        </w:rPr>
        <w:t xml:space="preserve">Three models</w:t>
      </w:r>
    </w:p>
    <w:p w:rsidR="00000000" w:rsidDel="00000000" w:rsidP="00000000" w:rsidRDefault="00000000" w:rsidRPr="00000000" w14:paraId="00000150">
      <w:pPr>
        <w:pageBreakBefore w:val="0"/>
        <w:numPr>
          <w:ilvl w:val="1"/>
          <w:numId w:val="31"/>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Tropics as Cradle: 熱帯で多くOrigination</w:t>
      </w:r>
    </w:p>
    <w:p w:rsidR="00000000" w:rsidDel="00000000" w:rsidP="00000000" w:rsidRDefault="00000000" w:rsidRPr="00000000" w14:paraId="00000151">
      <w:pPr>
        <w:pageBreakBefore w:val="0"/>
        <w:numPr>
          <w:ilvl w:val="1"/>
          <w:numId w:val="31"/>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Tropics as Museum: 熱帯で少なくExtinction (熱帯で種が保存されやすい)</w:t>
      </w:r>
    </w:p>
    <w:p w:rsidR="00000000" w:rsidDel="00000000" w:rsidP="00000000" w:rsidRDefault="00000000" w:rsidRPr="00000000" w14:paraId="00000152">
      <w:pPr>
        <w:pageBreakBefore w:val="0"/>
        <w:numPr>
          <w:ilvl w:val="1"/>
          <w:numId w:val="31"/>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Out of Tropics: 熱帯でOriginateした(だいたいは古い; 広まるのに時間がかかるため)種が熱帯にも生息したまま熱帯の外へ分布域を広げる</w:t>
      </w:r>
    </w:p>
    <w:p w:rsidR="00000000" w:rsidDel="00000000" w:rsidP="00000000" w:rsidRDefault="00000000" w:rsidRPr="00000000" w14:paraId="00000153">
      <w:pPr>
        <w:pageBreakBefore w:val="0"/>
        <w:numPr>
          <w:ilvl w:val="0"/>
          <w:numId w:val="31"/>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EとOを別々に推定するのは難しい</w:t>
      </w:r>
    </w:p>
    <w:p w:rsidR="00000000" w:rsidDel="00000000" w:rsidP="00000000" w:rsidRDefault="00000000" w:rsidRPr="00000000" w14:paraId="00000154">
      <w:pPr>
        <w:pageBreakBefore w:val="0"/>
        <w:numPr>
          <w:ilvl w:val="1"/>
          <w:numId w:val="31"/>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net diversification rate (O - E)は系統樹を見ればわかるが、OとEの値は一意に決まらない</w:t>
      </w:r>
    </w:p>
    <w:p w:rsidR="00000000" w:rsidDel="00000000" w:rsidP="00000000" w:rsidRDefault="00000000" w:rsidRPr="00000000" w14:paraId="00000155">
      <w:pPr>
        <w:pageBreakBefore w:val="0"/>
        <w:numPr>
          <w:ilvl w:val="0"/>
          <w:numId w:val="31"/>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Museum/Cradleを考えるだけでは不足; 多くの分類群は気候変動に応答してrange shiftを起こすため</w:t>
      </w:r>
    </w:p>
    <w:p w:rsidR="00000000" w:rsidDel="00000000" w:rsidP="00000000" w:rsidRDefault="00000000" w:rsidRPr="00000000" w14:paraId="00000156">
      <w:pPr>
        <w:pageBreakBefore w:val="0"/>
        <w:numPr>
          <w:ilvl w:val="0"/>
          <w:numId w:val="31"/>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熱帯ではサンプルが少ないが、以下(それぞれ、熱帯でサンプルが少ないことが逆向きにバイアスを掛けているはずであるのにも関わらず)が確認できた</w:t>
      </w:r>
    </w:p>
    <w:p w:rsidR="00000000" w:rsidDel="00000000" w:rsidP="00000000" w:rsidRDefault="00000000" w:rsidRPr="00000000" w14:paraId="00000157">
      <w:pPr>
        <w:pageBreakBefore w:val="0"/>
        <w:numPr>
          <w:ilvl w:val="1"/>
          <w:numId w:val="31"/>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熱帯での絶滅数が少ない</w:t>
      </w:r>
    </w:p>
    <w:p w:rsidR="00000000" w:rsidDel="00000000" w:rsidP="00000000" w:rsidRDefault="00000000" w:rsidRPr="00000000" w14:paraId="00000158">
      <w:pPr>
        <w:pageBreakBefore w:val="0"/>
        <w:numPr>
          <w:ilvl w:val="1"/>
          <w:numId w:val="31"/>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熱帯での種分化が多い</w:t>
      </w:r>
    </w:p>
    <w:p w:rsidR="00000000" w:rsidDel="00000000" w:rsidP="00000000" w:rsidRDefault="00000000" w:rsidRPr="00000000" w14:paraId="00000159">
      <w:pPr>
        <w:pageBreakBefore w:val="0"/>
        <w:numPr>
          <w:ilvl w:val="1"/>
          <w:numId w:val="31"/>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熱帯からの移動が多い</w:t>
      </w:r>
    </w:p>
    <w:p w:rsidR="00000000" w:rsidDel="00000000" w:rsidP="00000000" w:rsidRDefault="00000000" w:rsidRPr="00000000" w14:paraId="0000015A">
      <w:pPr>
        <w:pageBreakBefore w:val="0"/>
        <w:numPr>
          <w:ilvl w:val="0"/>
          <w:numId w:val="31"/>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OTTと矛盾しない帰結(化石のデータがなくても間接的に確かめられる)</w:t>
      </w:r>
    </w:p>
    <w:p w:rsidR="00000000" w:rsidDel="00000000" w:rsidP="00000000" w:rsidRDefault="00000000" w:rsidRPr="00000000" w14:paraId="0000015B">
      <w:pPr>
        <w:pageBreakBefore w:val="0"/>
        <w:numPr>
          <w:ilvl w:val="1"/>
          <w:numId w:val="31"/>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高緯度ほど固有種が少ない：発生地点である熱帯にもいるはずだから（ただし熱帯→高緯度の移動だけでなく逆の移動でも同じ結果になることに注意）</w:t>
      </w:r>
    </w:p>
    <w:p w:rsidR="00000000" w:rsidDel="00000000" w:rsidP="00000000" w:rsidRDefault="00000000" w:rsidRPr="00000000" w14:paraId="0000015C">
      <w:pPr>
        <w:pageBreakBefore w:val="0"/>
        <w:numPr>
          <w:ilvl w:val="1"/>
          <w:numId w:val="31"/>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高緯度ほど古い種がいる：ただし、熱帯→外への移動だけでなく、熱帯で多くの新しい種が生まれているというモデルでも同じ結果になる</w:t>
      </w:r>
    </w:p>
    <w:p w:rsidR="00000000" w:rsidDel="00000000" w:rsidP="00000000" w:rsidRDefault="00000000" w:rsidRPr="00000000" w14:paraId="0000015D">
      <w:pPr>
        <w:pageBreakBefore w:val="0"/>
        <w:numPr>
          <w:ilvl w:val="2"/>
          <w:numId w:val="31"/>
        </w:numPr>
        <w:ind w:left="2160" w:hanging="360"/>
        <w:rPr>
          <w:sz w:val="24"/>
          <w:szCs w:val="24"/>
          <w:highlight w:val="white"/>
          <w:u w:val="none"/>
        </w:rPr>
      </w:pPr>
      <w:r w:rsidDel="00000000" w:rsidR="00000000" w:rsidRPr="00000000">
        <w:rPr>
          <w:sz w:val="24"/>
          <w:szCs w:val="24"/>
          <w:highlight w:val="white"/>
          <w:rtl w:val="0"/>
        </w:rPr>
        <w:t xml:space="preserve">A better approach is to test for spatial differences in the shapes of taxon age distributions, derived paleontologically or from well-calibrated molecular phylogenies, against predictions of models that incorporate originations, extinctions, and range expansions of taxa (35). Alternatively, reconstructing ancestral geographic ranges of individual taxa from well-supported phylogenies of living species (52), in conjunction with biogeographic data, should permit indirect tests. Finally, the finding that the steepest latitudinal gradients occur in the geologically youngest clades of bivalves (50, 53) is also consistent with a dynamic involving preferential origination at low latitudes and poleward expansion over time.</w:t>
      </w:r>
    </w:p>
    <w:p w:rsidR="00000000" w:rsidDel="00000000" w:rsidP="00000000" w:rsidRDefault="00000000" w:rsidRPr="00000000" w14:paraId="0000015E">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out of tropical... 例えば山の条件では、古いやつで山の上にたどりつけたやつが、残っている。tropical niche conservatismの予測では、厳しい環境にいるやつは若い</w:t>
      </w:r>
    </w:p>
    <w:p w:rsidR="00000000" w:rsidDel="00000000" w:rsidP="00000000" w:rsidRDefault="00000000" w:rsidRPr="00000000" w14:paraId="0000015F">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160">
      <w:pPr>
        <w:pStyle w:val="Heading4"/>
        <w:rPr/>
      </w:pPr>
      <w:bookmarkStart w:colFirst="0" w:colLast="0" w:name="_k5wb14s49ahr" w:id="15"/>
      <w:bookmarkEnd w:id="15"/>
      <w:r w:rsidDel="00000000" w:rsidR="00000000" w:rsidRPr="00000000">
        <w:rPr>
          <w:rtl w:val="0"/>
        </w:rPr>
        <w:t xml:space="preserve">Wiens, J. J., Ackerly, D. D., Allen, A. P., Anacker, B. L., Buckley, L. B., Cornell, H. V., ... &amp; Stephens, P. R. (2010). Niche conservatism as an emerging principle in ecology and conservation biology. Ecology letters, 13(10), 1310-1324.</w:t>
      </w:r>
    </w:p>
    <w:p w:rsidR="00000000" w:rsidDel="00000000" w:rsidP="00000000" w:rsidRDefault="00000000" w:rsidRPr="00000000" w14:paraId="00000161">
      <w:pPr>
        <w:pageBreakBefore w:val="0"/>
        <w:numPr>
          <w:ilvl w:val="0"/>
          <w:numId w:val="21"/>
        </w:numPr>
        <w:ind w:left="720" w:hanging="360"/>
        <w:rPr>
          <w:sz w:val="24"/>
          <w:szCs w:val="24"/>
          <w:highlight w:val="white"/>
          <w:u w:val="none"/>
        </w:rPr>
      </w:pPr>
      <w:r w:rsidDel="00000000" w:rsidR="00000000" w:rsidRPr="00000000">
        <w:rPr>
          <w:color w:val="1c1d1e"/>
          <w:sz w:val="24"/>
          <w:szCs w:val="24"/>
          <w:highlight w:val="white"/>
          <w:rtl w:val="0"/>
        </w:rPr>
        <w:t xml:space="preserve">This term (Niche Conservatism) was first coined by </w:t>
      </w:r>
      <w:hyperlink r:id="rId65">
        <w:r w:rsidDel="00000000" w:rsidR="00000000" w:rsidRPr="00000000">
          <w:rPr>
            <w:sz w:val="24"/>
            <w:szCs w:val="24"/>
            <w:highlight w:val="white"/>
            <w:u w:val="single"/>
            <w:rtl w:val="0"/>
          </w:rPr>
          <w:t xml:space="preserve">Harvey &amp; Pagel (1991</w:t>
        </w:r>
      </w:hyperlink>
      <w:r w:rsidDel="00000000" w:rsidR="00000000" w:rsidRPr="00000000">
        <w:rPr>
          <w:color w:val="1c1d1e"/>
          <w:sz w:val="24"/>
          <w:szCs w:val="24"/>
          <w:highlight w:val="white"/>
          <w:rtl w:val="0"/>
        </w:rPr>
        <w:t xml:space="preserve">; although the concept has many antecedents) and was subsequently popularized by </w:t>
      </w:r>
      <w:hyperlink r:id="rId66">
        <w:r w:rsidDel="00000000" w:rsidR="00000000" w:rsidRPr="00000000">
          <w:rPr>
            <w:sz w:val="24"/>
            <w:szCs w:val="24"/>
            <w:highlight w:val="white"/>
            <w:u w:val="single"/>
            <w:rtl w:val="0"/>
          </w:rPr>
          <w:t xml:space="preserve">Holt &amp; Gaines (1992)</w:t>
        </w:r>
      </w:hyperlink>
      <w:r w:rsidDel="00000000" w:rsidR="00000000" w:rsidRPr="00000000">
        <w:rPr>
          <w:color w:val="1c1d1e"/>
          <w:sz w:val="24"/>
          <w:szCs w:val="24"/>
          <w:highlight w:val="white"/>
          <w:rtl w:val="0"/>
        </w:rPr>
        <w:t xml:space="preserve">, </w:t>
      </w:r>
      <w:hyperlink r:id="rId67">
        <w:r w:rsidDel="00000000" w:rsidR="00000000" w:rsidRPr="00000000">
          <w:rPr>
            <w:sz w:val="24"/>
            <w:szCs w:val="24"/>
            <w:highlight w:val="white"/>
            <w:u w:val="single"/>
            <w:rtl w:val="0"/>
          </w:rPr>
          <w:t xml:space="preserve">Peterson </w:t>
        </w:r>
      </w:hyperlink>
      <w:hyperlink r:id="rId68">
        <w:r w:rsidDel="00000000" w:rsidR="00000000" w:rsidRPr="00000000">
          <w:rPr>
            <w:i w:val="1"/>
            <w:sz w:val="24"/>
            <w:szCs w:val="24"/>
            <w:highlight w:val="white"/>
            <w:u w:val="single"/>
            <w:rtl w:val="0"/>
          </w:rPr>
          <w:t xml:space="preserve">et al.</w:t>
        </w:r>
      </w:hyperlink>
      <w:hyperlink r:id="rId69">
        <w:r w:rsidDel="00000000" w:rsidR="00000000" w:rsidRPr="00000000">
          <w:rPr>
            <w:sz w:val="24"/>
            <w:szCs w:val="24"/>
            <w:highlight w:val="white"/>
            <w:u w:val="single"/>
            <w:rtl w:val="0"/>
          </w:rPr>
          <w:t xml:space="preserve"> (1999)</w:t>
        </w:r>
      </w:hyperlink>
      <w:r w:rsidDel="00000000" w:rsidR="00000000" w:rsidRPr="00000000">
        <w:rPr>
          <w:color w:val="1c1d1e"/>
          <w:sz w:val="24"/>
          <w:szCs w:val="24"/>
          <w:highlight w:val="white"/>
          <w:rtl w:val="0"/>
        </w:rPr>
        <w:t xml:space="preserve">, </w:t>
      </w:r>
      <w:hyperlink r:id="rId70">
        <w:r w:rsidDel="00000000" w:rsidR="00000000" w:rsidRPr="00000000">
          <w:rPr>
            <w:sz w:val="24"/>
            <w:szCs w:val="24"/>
            <w:highlight w:val="white"/>
            <w:u w:val="single"/>
            <w:rtl w:val="0"/>
          </w:rPr>
          <w:t xml:space="preserve">Prinzing </w:t>
        </w:r>
      </w:hyperlink>
      <w:hyperlink r:id="rId71">
        <w:r w:rsidDel="00000000" w:rsidR="00000000" w:rsidRPr="00000000">
          <w:rPr>
            <w:i w:val="1"/>
            <w:sz w:val="24"/>
            <w:szCs w:val="24"/>
            <w:highlight w:val="white"/>
            <w:u w:val="single"/>
            <w:rtl w:val="0"/>
          </w:rPr>
          <w:t xml:space="preserve">et al.</w:t>
        </w:r>
      </w:hyperlink>
      <w:hyperlink r:id="rId72">
        <w:r w:rsidDel="00000000" w:rsidR="00000000" w:rsidRPr="00000000">
          <w:rPr>
            <w:sz w:val="24"/>
            <w:szCs w:val="24"/>
            <w:highlight w:val="white"/>
            <w:u w:val="single"/>
            <w:rtl w:val="0"/>
          </w:rPr>
          <w:t xml:space="preserve"> (2001)</w:t>
        </w:r>
      </w:hyperlink>
      <w:r w:rsidDel="00000000" w:rsidR="00000000" w:rsidRPr="00000000">
        <w:rPr>
          <w:color w:val="1c1d1e"/>
          <w:sz w:val="24"/>
          <w:szCs w:val="24"/>
          <w:highlight w:val="white"/>
          <w:rtl w:val="0"/>
        </w:rPr>
        <w:t xml:space="preserve"> and many others. </w:t>
      </w:r>
    </w:p>
    <w:p w:rsidR="00000000" w:rsidDel="00000000" w:rsidP="00000000" w:rsidRDefault="00000000" w:rsidRPr="00000000" w14:paraId="00000162">
      <w:pPr>
        <w:pageBreakBefore w:val="0"/>
        <w:numPr>
          <w:ilvl w:val="0"/>
          <w:numId w:val="21"/>
        </w:numPr>
        <w:ind w:left="720" w:hanging="360"/>
        <w:rPr>
          <w:color w:val="1c1d1e"/>
          <w:sz w:val="24"/>
          <w:szCs w:val="24"/>
          <w:highlight w:val="white"/>
          <w:u w:val="none"/>
        </w:rPr>
      </w:pPr>
      <w:r w:rsidDel="00000000" w:rsidR="00000000" w:rsidRPr="00000000">
        <w:rPr>
          <w:color w:val="1c1d1e"/>
          <w:sz w:val="24"/>
          <w:szCs w:val="24"/>
          <w:highlight w:val="white"/>
          <w:rtl w:val="0"/>
        </w:rPr>
        <w:t xml:space="preserve">Niche</w:t>
      </w:r>
    </w:p>
    <w:p w:rsidR="00000000" w:rsidDel="00000000" w:rsidP="00000000" w:rsidRDefault="00000000" w:rsidRPr="00000000" w14:paraId="00000163">
      <w:pPr>
        <w:pageBreakBefore w:val="0"/>
        <w:numPr>
          <w:ilvl w:val="1"/>
          <w:numId w:val="21"/>
        </w:numPr>
        <w:ind w:left="1440" w:hanging="360"/>
        <w:rPr>
          <w:b w:val="1"/>
          <w:color w:val="1c1d1e"/>
          <w:sz w:val="24"/>
          <w:szCs w:val="24"/>
          <w:highlight w:val="yellow"/>
        </w:rPr>
      </w:pPr>
      <w:r w:rsidDel="00000000" w:rsidR="00000000" w:rsidRPr="00000000">
        <w:rPr>
          <w:rFonts w:ascii="Arial Unicode MS" w:cs="Arial Unicode MS" w:eastAsia="Arial Unicode MS" w:hAnsi="Arial Unicode MS"/>
          <w:b w:val="1"/>
          <w:color w:val="1c1d1e"/>
          <w:sz w:val="24"/>
          <w:szCs w:val="24"/>
          <w:highlight w:val="yellow"/>
          <w:rtl w:val="0"/>
        </w:rPr>
        <w:t xml:space="preserve">The Grinnellian niche (non-interactive): cold/drought torelanceとか; 大規模な分布を説明</w:t>
      </w:r>
    </w:p>
    <w:p w:rsidR="00000000" w:rsidDel="00000000" w:rsidP="00000000" w:rsidRDefault="00000000" w:rsidRPr="00000000" w14:paraId="00000164">
      <w:pPr>
        <w:pageBreakBefore w:val="0"/>
        <w:numPr>
          <w:ilvl w:val="1"/>
          <w:numId w:val="21"/>
        </w:numPr>
        <w:ind w:left="1440" w:hanging="360"/>
        <w:rPr>
          <w:b w:val="1"/>
          <w:color w:val="1c1d1e"/>
          <w:sz w:val="24"/>
          <w:szCs w:val="24"/>
          <w:highlight w:val="yellow"/>
        </w:rPr>
      </w:pPr>
      <w:r w:rsidDel="00000000" w:rsidR="00000000" w:rsidRPr="00000000">
        <w:rPr>
          <w:rFonts w:ascii="Arial Unicode MS" w:cs="Arial Unicode MS" w:eastAsia="Arial Unicode MS" w:hAnsi="Arial Unicode MS"/>
          <w:b w:val="1"/>
          <w:color w:val="1c1d1e"/>
          <w:sz w:val="24"/>
          <w:szCs w:val="24"/>
          <w:highlight w:val="yellow"/>
          <w:rtl w:val="0"/>
        </w:rPr>
        <w:t xml:space="preserve">The Eltonian (interactive): 資源利用にかんするもの</w:t>
      </w:r>
    </w:p>
    <w:p w:rsidR="00000000" w:rsidDel="00000000" w:rsidP="00000000" w:rsidRDefault="00000000" w:rsidRPr="00000000" w14:paraId="00000165">
      <w:pPr>
        <w:pageBreakBefore w:val="0"/>
        <w:numPr>
          <w:ilvl w:val="1"/>
          <w:numId w:val="21"/>
        </w:numPr>
        <w:ind w:left="1440" w:hanging="360"/>
        <w:rPr>
          <w:b w:val="1"/>
          <w:color w:val="1c1d1e"/>
          <w:sz w:val="24"/>
          <w:szCs w:val="24"/>
          <w:highlight w:val="yellow"/>
        </w:rPr>
      </w:pPr>
      <w:r w:rsidDel="00000000" w:rsidR="00000000" w:rsidRPr="00000000">
        <w:rPr>
          <w:b w:val="1"/>
          <w:color w:val="1c1d1e"/>
          <w:sz w:val="24"/>
          <w:szCs w:val="24"/>
          <w:highlight w:val="yellow"/>
          <w:rtl w:val="0"/>
        </w:rPr>
        <w:t xml:space="preserve">Following </w:t>
      </w:r>
      <w:hyperlink r:id="rId73">
        <w:r w:rsidDel="00000000" w:rsidR="00000000" w:rsidRPr="00000000">
          <w:rPr>
            <w:b w:val="1"/>
            <w:sz w:val="24"/>
            <w:szCs w:val="24"/>
            <w:highlight w:val="yellow"/>
            <w:u w:val="single"/>
            <w:rtl w:val="0"/>
          </w:rPr>
          <w:t xml:space="preserve">Hutchinson (1957)</w:t>
        </w:r>
      </w:hyperlink>
      <w:r w:rsidDel="00000000" w:rsidR="00000000" w:rsidRPr="00000000">
        <w:rPr>
          <w:b w:val="1"/>
          <w:color w:val="1c1d1e"/>
          <w:sz w:val="24"/>
          <w:szCs w:val="24"/>
          <w:highlight w:val="yellow"/>
          <w:rtl w:val="0"/>
        </w:rPr>
        <w:t xml:space="preserve">, we consider the niche as describing the set of biotic and abiotic conditions where a species can persist (</w:t>
      </w:r>
      <w:hyperlink r:id="rId74">
        <w:r w:rsidDel="00000000" w:rsidR="00000000" w:rsidRPr="00000000">
          <w:rPr>
            <w:b w:val="1"/>
            <w:sz w:val="24"/>
            <w:szCs w:val="24"/>
            <w:highlight w:val="yellow"/>
            <w:u w:val="single"/>
            <w:rtl w:val="0"/>
          </w:rPr>
          <w:t xml:space="preserve">Holt 2009</w:t>
        </w:r>
      </w:hyperlink>
      <w:r w:rsidDel="00000000" w:rsidR="00000000" w:rsidRPr="00000000">
        <w:rPr>
          <w:b w:val="1"/>
          <w:color w:val="1c1d1e"/>
          <w:sz w:val="24"/>
          <w:szCs w:val="24"/>
          <w:highlight w:val="yellow"/>
          <w:rtl w:val="0"/>
        </w:rPr>
        <w:t xml:space="preserve">).</w:t>
      </w:r>
    </w:p>
    <w:p w:rsidR="00000000" w:rsidDel="00000000" w:rsidP="00000000" w:rsidRDefault="00000000" w:rsidRPr="00000000" w14:paraId="00000166">
      <w:pPr>
        <w:pageBreakBefore w:val="0"/>
        <w:numPr>
          <w:ilvl w:val="0"/>
          <w:numId w:val="21"/>
        </w:numPr>
        <w:ind w:left="720" w:hanging="360"/>
        <w:rPr>
          <w:color w:val="1c1d1e"/>
          <w:sz w:val="24"/>
          <w:szCs w:val="24"/>
          <w:highlight w:val="white"/>
          <w:u w:val="none"/>
        </w:rPr>
      </w:pPr>
      <w:r w:rsidDel="00000000" w:rsidR="00000000" w:rsidRPr="00000000">
        <w:rPr>
          <w:color w:val="1c1d1e"/>
          <w:sz w:val="24"/>
          <w:szCs w:val="24"/>
          <w:highlight w:val="white"/>
          <w:rtl w:val="0"/>
        </w:rPr>
        <w:t xml:space="preserve">Niche conservatism</w:t>
      </w:r>
    </w:p>
    <w:p w:rsidR="00000000" w:rsidDel="00000000" w:rsidP="00000000" w:rsidRDefault="00000000" w:rsidRPr="00000000" w14:paraId="00000167">
      <w:pPr>
        <w:pageBreakBefore w:val="0"/>
        <w:numPr>
          <w:ilvl w:val="1"/>
          <w:numId w:val="21"/>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種レベルの話もあるので、系統樹だけを見るのでは不足</w:t>
      </w:r>
    </w:p>
    <w:p w:rsidR="00000000" w:rsidDel="00000000" w:rsidP="00000000" w:rsidRDefault="00000000" w:rsidRPr="00000000" w14:paraId="00000168">
      <w:pPr>
        <w:pageBreakBefore w:val="0"/>
        <w:numPr>
          <w:ilvl w:val="1"/>
          <w:numId w:val="21"/>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プロセスかパターンか？</w:t>
      </w:r>
    </w:p>
    <w:p w:rsidR="00000000" w:rsidDel="00000000" w:rsidP="00000000" w:rsidRDefault="00000000" w:rsidRPr="00000000" w14:paraId="00000169">
      <w:pPr>
        <w:pageBreakBefore w:val="0"/>
        <w:numPr>
          <w:ilvl w:val="2"/>
          <w:numId w:val="21"/>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パターンであるが、プロセスになることもある</w:t>
      </w:r>
    </w:p>
    <w:p w:rsidR="00000000" w:rsidDel="00000000" w:rsidP="00000000" w:rsidRDefault="00000000" w:rsidRPr="00000000" w14:paraId="0000016A">
      <w:pPr>
        <w:pageBreakBefore w:val="0"/>
        <w:numPr>
          <w:ilvl w:val="3"/>
          <w:numId w:val="21"/>
        </w:numPr>
        <w:ind w:left="288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e.g., 気候的なニッチ保守性が気候変動後の絶滅を引き起こす</w:t>
      </w:r>
    </w:p>
    <w:p w:rsidR="00000000" w:rsidDel="00000000" w:rsidP="00000000" w:rsidRDefault="00000000" w:rsidRPr="00000000" w14:paraId="0000016B">
      <w:pPr>
        <w:pageBreakBefore w:val="0"/>
        <w:numPr>
          <w:ilvl w:val="3"/>
          <w:numId w:val="21"/>
        </w:numPr>
        <w:ind w:left="2880" w:hanging="360"/>
        <w:rPr>
          <w:color w:val="1c1d1e"/>
          <w:sz w:val="24"/>
          <w:szCs w:val="24"/>
          <w:highlight w:val="white"/>
          <w:u w:val="none"/>
        </w:rPr>
      </w:pPr>
      <w:r w:rsidDel="00000000" w:rsidR="00000000" w:rsidRPr="00000000">
        <w:rPr>
          <w:color w:val="1c1d1e"/>
          <w:sz w:val="24"/>
          <w:szCs w:val="24"/>
          <w:highlight w:val="white"/>
          <w:rtl w:val="0"/>
        </w:rPr>
        <w:t xml:space="preserve">the pattern of NC is created by these finer-scale processes, but NC can also be viewed as a process that helps create other patterns (e.g. diversity gradients).</w:t>
      </w:r>
    </w:p>
    <w:p w:rsidR="00000000" w:rsidDel="00000000" w:rsidP="00000000" w:rsidRDefault="00000000" w:rsidRPr="00000000" w14:paraId="0000016C">
      <w:pPr>
        <w:pageBreakBefore w:val="0"/>
        <w:numPr>
          <w:ilvl w:val="0"/>
          <w:numId w:val="21"/>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Niche conservatismのテスト</w:t>
      </w:r>
    </w:p>
    <w:p w:rsidR="00000000" w:rsidDel="00000000" w:rsidP="00000000" w:rsidRDefault="00000000" w:rsidRPr="00000000" w14:paraId="0000016D">
      <w:pPr>
        <w:pageBreakBefore w:val="0"/>
        <w:numPr>
          <w:ilvl w:val="1"/>
          <w:numId w:val="21"/>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関連する問いや応用がないと意味がない</w:t>
      </w:r>
    </w:p>
    <w:p w:rsidR="00000000" w:rsidDel="00000000" w:rsidP="00000000" w:rsidRDefault="00000000" w:rsidRPr="00000000" w14:paraId="0000016E">
      <w:pPr>
        <w:pageBreakBefore w:val="0"/>
        <w:numPr>
          <w:ilvl w:val="1"/>
          <w:numId w:val="21"/>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Phylogenetic signal: 基本的なやり方 系統がない場合のbrown運動との差分を見る</w:t>
      </w:r>
    </w:p>
    <w:p w:rsidR="00000000" w:rsidDel="00000000" w:rsidP="00000000" w:rsidRDefault="00000000" w:rsidRPr="00000000" w14:paraId="0000016F">
      <w:pPr>
        <w:pageBreakBefore w:val="0"/>
        <w:numPr>
          <w:ilvl w:val="2"/>
          <w:numId w:val="21"/>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ただし、このやり方が意味を持つには形質がある程度変化している必要がある</w:t>
      </w:r>
    </w:p>
    <w:p w:rsidR="00000000" w:rsidDel="00000000" w:rsidP="00000000" w:rsidRDefault="00000000" w:rsidRPr="00000000" w14:paraId="00000170">
      <w:pPr>
        <w:numPr>
          <w:ilvl w:val="3"/>
          <w:numId w:val="21"/>
        </w:numPr>
        <w:ind w:left="2880" w:hanging="36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rtl w:val="0"/>
        </w:rPr>
        <w:t xml:space="preserve">phylogenetic signalが弱い：「系統がない場合のbrown運動の可能性」と、「形質が全く変化していない」の両方がありえる</w:t>
      </w:r>
    </w:p>
    <w:p w:rsidR="00000000" w:rsidDel="00000000" w:rsidP="00000000" w:rsidRDefault="00000000" w:rsidRPr="00000000" w14:paraId="00000171">
      <w:pPr>
        <w:pageBreakBefore w:val="0"/>
        <w:numPr>
          <w:ilvl w:val="3"/>
          <w:numId w:val="21"/>
        </w:numPr>
        <w:ind w:left="288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これは、niche conservatismがまったくないことと完全に適用できることの両方の可能性があることを意味する(テストとして不十分)</w:t>
      </w:r>
    </w:p>
    <w:p w:rsidR="00000000" w:rsidDel="00000000" w:rsidP="00000000" w:rsidRDefault="00000000" w:rsidRPr="00000000" w14:paraId="00000172">
      <w:pPr>
        <w:pageBreakBefore w:val="0"/>
        <w:numPr>
          <w:ilvl w:val="2"/>
          <w:numId w:val="21"/>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1)Brown運動モデル、2)吸い込みのあるBrown運動モデル(Ornstein-Uhlenbeck)、3)White noiseを比較</w:t>
      </w:r>
    </w:p>
    <w:p w:rsidR="00000000" w:rsidDel="00000000" w:rsidP="00000000" w:rsidRDefault="00000000" w:rsidRPr="00000000" w14:paraId="00000173">
      <w:pPr>
        <w:pageBreakBefore w:val="0"/>
        <w:numPr>
          <w:ilvl w:val="3"/>
          <w:numId w:val="21"/>
        </w:numPr>
        <w:ind w:left="288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2)を支持して3)を支持しなければNC</w:t>
      </w:r>
    </w:p>
    <w:p w:rsidR="00000000" w:rsidDel="00000000" w:rsidP="00000000" w:rsidRDefault="00000000" w:rsidRPr="00000000" w14:paraId="00000174">
      <w:pPr>
        <w:pageBreakBefore w:val="0"/>
        <w:numPr>
          <w:ilvl w:val="3"/>
          <w:numId w:val="21"/>
        </w:numPr>
        <w:ind w:left="288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1)に関しては、はっきりとは言えない</w:t>
      </w:r>
    </w:p>
    <w:p w:rsidR="00000000" w:rsidDel="00000000" w:rsidP="00000000" w:rsidRDefault="00000000" w:rsidRPr="00000000" w14:paraId="00000175">
      <w:pPr>
        <w:pageBreakBefore w:val="0"/>
        <w:numPr>
          <w:ilvl w:val="1"/>
          <w:numId w:val="21"/>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できそうなやつ：time-calibrated phylogeny and estimate rates of trait evolution (e.g. </w:t>
      </w:r>
      <w:hyperlink r:id="rId75">
        <w:r w:rsidDel="00000000" w:rsidR="00000000" w:rsidRPr="00000000">
          <w:rPr>
            <w:sz w:val="24"/>
            <w:szCs w:val="24"/>
            <w:highlight w:val="white"/>
            <w:u w:val="single"/>
            <w:rtl w:val="0"/>
          </w:rPr>
          <w:t xml:space="preserve">Ackerly 2009b</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176">
      <w:pPr>
        <w:pageBreakBefore w:val="0"/>
        <w:numPr>
          <w:ilvl w:val="2"/>
          <w:numId w:val="21"/>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ただし、cladeの中の分散がtrait evolution rateにそのまま対応しない／clade間の比較は意味がない</w:t>
      </w:r>
    </w:p>
    <w:p w:rsidR="00000000" w:rsidDel="00000000" w:rsidP="00000000" w:rsidRDefault="00000000" w:rsidRPr="00000000" w14:paraId="00000177">
      <w:pPr>
        <w:pageBreakBefore w:val="0"/>
        <w:numPr>
          <w:ilvl w:val="3"/>
          <w:numId w:val="21"/>
        </w:numPr>
        <w:ind w:left="288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BM, OUなどのモデルを比べてやって初めて意味がある</w:t>
      </w:r>
    </w:p>
    <w:p w:rsidR="00000000" w:rsidDel="00000000" w:rsidP="00000000" w:rsidRDefault="00000000" w:rsidRPr="00000000" w14:paraId="00000178">
      <w:pPr>
        <w:pageBreakBefore w:val="0"/>
        <w:numPr>
          <w:ilvl w:val="0"/>
          <w:numId w:val="21"/>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分布モデルとNiche conservatism</w:t>
      </w:r>
    </w:p>
    <w:p w:rsidR="00000000" w:rsidDel="00000000" w:rsidP="00000000" w:rsidRDefault="00000000" w:rsidRPr="00000000" w14:paraId="00000179">
      <w:pPr>
        <w:pageBreakBefore w:val="0"/>
        <w:numPr>
          <w:ilvl w:val="1"/>
          <w:numId w:val="21"/>
        </w:numPr>
        <w:ind w:left="2160" w:hanging="360"/>
        <w:rPr>
          <w:color w:val="1c1d1e"/>
          <w:sz w:val="24"/>
          <w:szCs w:val="24"/>
          <w:highlight w:val="white"/>
          <w:u w:val="none"/>
        </w:rPr>
      </w:pPr>
      <w:r w:rsidDel="00000000" w:rsidR="00000000" w:rsidRPr="00000000">
        <w:rPr>
          <w:color w:val="1c1d1e"/>
          <w:sz w:val="24"/>
          <w:szCs w:val="24"/>
          <w:highlight w:val="white"/>
          <w:rtl w:val="0"/>
        </w:rPr>
        <w:t xml:space="preserve">species distribution models (SDMs, also called environmental niche models)</w:t>
      </w:r>
    </w:p>
    <w:p w:rsidR="00000000" w:rsidDel="00000000" w:rsidP="00000000" w:rsidRDefault="00000000" w:rsidRPr="00000000" w14:paraId="0000017A">
      <w:pPr>
        <w:pageBreakBefore w:val="0"/>
        <w:numPr>
          <w:ilvl w:val="2"/>
          <w:numId w:val="21"/>
        </w:numPr>
        <w:ind w:left="288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近い気候帯にdisperseしやすい、とかがみられれば気候的NCの証拠になり得る</w:t>
      </w:r>
    </w:p>
    <w:p w:rsidR="00000000" w:rsidDel="00000000" w:rsidP="00000000" w:rsidRDefault="00000000" w:rsidRPr="00000000" w14:paraId="0000017B">
      <w:pPr>
        <w:pageBreakBefore w:val="0"/>
        <w:numPr>
          <w:ilvl w:val="3"/>
          <w:numId w:val="21"/>
        </w:numPr>
        <w:ind w:left="3600" w:hanging="360"/>
        <w:rPr>
          <w:color w:val="1c1d1e"/>
          <w:sz w:val="24"/>
          <w:szCs w:val="24"/>
          <w:highlight w:val="white"/>
          <w:u w:val="none"/>
        </w:rPr>
      </w:pPr>
      <w:r w:rsidDel="00000000" w:rsidR="00000000" w:rsidRPr="00000000">
        <w:rPr>
          <w:color w:val="1c1d1e"/>
          <w:sz w:val="24"/>
          <w:szCs w:val="24"/>
          <w:highlight w:val="white"/>
          <w:rtl w:val="0"/>
        </w:rPr>
        <w:t xml:space="preserve">(e.g. </w:t>
      </w:r>
      <w:hyperlink r:id="rId76">
        <w:r w:rsidDel="00000000" w:rsidR="00000000" w:rsidRPr="00000000">
          <w:rPr>
            <w:sz w:val="24"/>
            <w:szCs w:val="24"/>
            <w:highlight w:val="white"/>
            <w:u w:val="single"/>
            <w:rtl w:val="0"/>
          </w:rPr>
          <w:t xml:space="preserve">Peterson 2003</w:t>
        </w:r>
      </w:hyperlink>
      <w:r w:rsidDel="00000000" w:rsidR="00000000" w:rsidRPr="00000000">
        <w:rPr>
          <w:color w:val="1c1d1e"/>
          <w:sz w:val="24"/>
          <w:szCs w:val="24"/>
          <w:highlight w:val="white"/>
          <w:rtl w:val="0"/>
        </w:rPr>
        <w:t xml:space="preserve">), offering both an application and test of NC</w:t>
      </w:r>
    </w:p>
    <w:p w:rsidR="00000000" w:rsidDel="00000000" w:rsidP="00000000" w:rsidRDefault="00000000" w:rsidRPr="00000000" w14:paraId="0000017C">
      <w:pPr>
        <w:pageBreakBefore w:val="0"/>
        <w:numPr>
          <w:ilvl w:val="1"/>
          <w:numId w:val="21"/>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群集ベースのテスト</w:t>
      </w:r>
    </w:p>
    <w:p w:rsidR="00000000" w:rsidDel="00000000" w:rsidP="00000000" w:rsidRDefault="00000000" w:rsidRPr="00000000" w14:paraId="0000017D">
      <w:pPr>
        <w:pageBreakBefore w:val="0"/>
        <w:numPr>
          <w:ilvl w:val="2"/>
          <w:numId w:val="21"/>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Mantel検定</w:t>
      </w:r>
    </w:p>
    <w:p w:rsidR="00000000" w:rsidDel="00000000" w:rsidP="00000000" w:rsidRDefault="00000000" w:rsidRPr="00000000" w14:paraId="0000017E">
      <w:pPr>
        <w:pageBreakBefore w:val="0"/>
        <w:numPr>
          <w:ilvl w:val="2"/>
          <w:numId w:val="21"/>
        </w:numPr>
        <w:ind w:left="2160" w:hanging="360"/>
        <w:rPr>
          <w:color w:val="1c1d1e"/>
          <w:sz w:val="24"/>
          <w:szCs w:val="24"/>
          <w:highlight w:val="white"/>
          <w:u w:val="none"/>
        </w:rPr>
      </w:pPr>
      <w:hyperlink r:id="rId77">
        <w:r w:rsidDel="00000000" w:rsidR="00000000" w:rsidRPr="00000000">
          <w:rPr>
            <w:color w:val="1155cc"/>
            <w:sz w:val="24"/>
            <w:szCs w:val="24"/>
            <w:u w:val="single"/>
            <w:shd w:fill="2f7bae" w:val="clear"/>
            <w:rtl w:val="0"/>
          </w:rPr>
          <w:t xml:space="preserve">Rangel </w:t>
        </w:r>
      </w:hyperlink>
      <w:hyperlink r:id="rId78">
        <w:r w:rsidDel="00000000" w:rsidR="00000000" w:rsidRPr="00000000">
          <w:rPr>
            <w:i w:val="1"/>
            <w:color w:val="1155cc"/>
            <w:sz w:val="24"/>
            <w:szCs w:val="24"/>
            <w:u w:val="single"/>
            <w:shd w:fill="2f7bae" w:val="clear"/>
            <w:rtl w:val="0"/>
          </w:rPr>
          <w:t xml:space="preserve">et al.</w:t>
        </w:r>
      </w:hyperlink>
      <w:hyperlink r:id="rId79">
        <w:r w:rsidDel="00000000" w:rsidR="00000000" w:rsidRPr="00000000">
          <w:rPr>
            <w:color w:val="1155cc"/>
            <w:sz w:val="24"/>
            <w:szCs w:val="24"/>
            <w:u w:val="single"/>
            <w:shd w:fill="2f7bae" w:val="clear"/>
            <w:rtl w:val="0"/>
          </w:rPr>
          <w:t xml:space="preserve"> (2007)</w:t>
        </w:r>
      </w:hyperlink>
      <w:r w:rsidDel="00000000" w:rsidR="00000000" w:rsidRPr="00000000">
        <w:rPr>
          <w:rFonts w:ascii="Arial Unicode MS" w:cs="Arial Unicode MS" w:eastAsia="Arial Unicode MS" w:hAnsi="Arial Unicode MS"/>
          <w:color w:val="1c1d1e"/>
          <w:sz w:val="24"/>
          <w:szCs w:val="24"/>
          <w:highlight w:val="white"/>
          <w:rtl w:val="0"/>
        </w:rPr>
        <w:t xml:space="preserve"> ：鳥のデータに対してNCの度合いを変えて当てはめ→High NCがいちばんいい</w:t>
      </w:r>
    </w:p>
    <w:p w:rsidR="00000000" w:rsidDel="00000000" w:rsidP="00000000" w:rsidRDefault="00000000" w:rsidRPr="00000000" w14:paraId="0000017F">
      <w:pPr>
        <w:pageBreakBefore w:val="0"/>
        <w:numPr>
          <w:ilvl w:val="2"/>
          <w:numId w:val="21"/>
        </w:numPr>
        <w:ind w:left="2160" w:hanging="360"/>
        <w:rPr>
          <w:color w:val="1c1d1e"/>
          <w:sz w:val="24"/>
          <w:szCs w:val="24"/>
          <w:highlight w:val="white"/>
          <w:u w:val="none"/>
        </w:rPr>
      </w:pPr>
      <w:r w:rsidDel="00000000" w:rsidR="00000000" w:rsidRPr="00000000">
        <w:rPr>
          <w:color w:val="1c1d1e"/>
          <w:sz w:val="24"/>
          <w:szCs w:val="24"/>
          <w:highlight w:val="white"/>
          <w:rtl w:val="0"/>
        </w:rPr>
        <w:t xml:space="preserve">studies reviewed by </w:t>
      </w:r>
      <w:hyperlink r:id="rId80">
        <w:r w:rsidDel="00000000" w:rsidR="00000000" w:rsidRPr="00000000">
          <w:rPr>
            <w:sz w:val="24"/>
            <w:szCs w:val="24"/>
            <w:highlight w:val="white"/>
            <w:u w:val="single"/>
            <w:rtl w:val="0"/>
          </w:rPr>
          <w:t xml:space="preserve">Eldredge </w:t>
        </w:r>
      </w:hyperlink>
      <w:hyperlink r:id="rId81">
        <w:r w:rsidDel="00000000" w:rsidR="00000000" w:rsidRPr="00000000">
          <w:rPr>
            <w:i w:val="1"/>
            <w:sz w:val="24"/>
            <w:szCs w:val="24"/>
            <w:highlight w:val="white"/>
            <w:u w:val="single"/>
            <w:rtl w:val="0"/>
          </w:rPr>
          <w:t xml:space="preserve">et al.</w:t>
        </w:r>
      </w:hyperlink>
      <w:hyperlink r:id="rId82">
        <w:r w:rsidDel="00000000" w:rsidR="00000000" w:rsidRPr="00000000">
          <w:rPr>
            <w:sz w:val="24"/>
            <w:szCs w:val="24"/>
            <w:highlight w:val="white"/>
            <w:u w:val="single"/>
            <w:rtl w:val="0"/>
          </w:rPr>
          <w:t xml:space="preserve"> (2005)</w:t>
        </w:r>
      </w:hyperlink>
      <w:r w:rsidDel="00000000" w:rsidR="00000000" w:rsidRPr="00000000">
        <w:rPr>
          <w:color w:val="1c1d1e"/>
          <w:sz w:val="24"/>
          <w:szCs w:val="24"/>
          <w:highlight w:val="white"/>
          <w:rtl w:val="0"/>
        </w:rPr>
        <w:t xml:space="preserve"> showed that many fossil species did not go extinct or change morphologically in response to climate change, but instead shifted their geographic ranges to remain within their ancestral environment (i.e. ‘habitat tracking’), a pattern we attribute to NC.</w:t>
      </w:r>
    </w:p>
    <w:p w:rsidR="00000000" w:rsidDel="00000000" w:rsidP="00000000" w:rsidRDefault="00000000" w:rsidRPr="00000000" w14:paraId="00000180">
      <w:pPr>
        <w:pageBreakBefore w:val="0"/>
        <w:numPr>
          <w:ilvl w:val="2"/>
          <w:numId w:val="21"/>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適応放散: trophic (栄養学的な) nicheはよく変化することがある(e.g., ガラパゴスのフィンチ、アフリカの淡水シクリッド)</w:t>
      </w:r>
    </w:p>
    <w:p w:rsidR="00000000" w:rsidDel="00000000" w:rsidP="00000000" w:rsidRDefault="00000000" w:rsidRPr="00000000" w14:paraId="00000181">
      <w:pPr>
        <w:pageBreakBefore w:val="0"/>
        <w:numPr>
          <w:ilvl w:val="3"/>
          <w:numId w:val="21"/>
        </w:numPr>
        <w:ind w:left="288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見る側面によって、保守的なニッチとそうでないものがみえる場合がある</w:t>
      </w:r>
    </w:p>
    <w:p w:rsidR="00000000" w:rsidDel="00000000" w:rsidP="00000000" w:rsidRDefault="00000000" w:rsidRPr="00000000" w14:paraId="00000182">
      <w:pPr>
        <w:pageBreakBefore w:val="0"/>
        <w:numPr>
          <w:ilvl w:val="0"/>
          <w:numId w:val="21"/>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Nicheと種多様性</w:t>
      </w:r>
    </w:p>
    <w:p w:rsidR="00000000" w:rsidDel="00000000" w:rsidP="00000000" w:rsidRDefault="00000000" w:rsidRPr="00000000" w14:paraId="00000183">
      <w:pPr>
        <w:pageBreakBefore w:val="0"/>
        <w:numPr>
          <w:ilvl w:val="1"/>
          <w:numId w:val="21"/>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進化と生態をつなぐもの</w:t>
      </w:r>
    </w:p>
    <w:p w:rsidR="00000000" w:rsidDel="00000000" w:rsidP="00000000" w:rsidRDefault="00000000" w:rsidRPr="00000000" w14:paraId="00000184">
      <w:pPr>
        <w:pageBreakBefore w:val="0"/>
        <w:numPr>
          <w:ilvl w:val="2"/>
          <w:numId w:val="21"/>
        </w:numPr>
        <w:ind w:left="2160" w:hanging="360"/>
        <w:rPr>
          <w:color w:val="1c1d1e"/>
          <w:sz w:val="24"/>
          <w:szCs w:val="24"/>
          <w:highlight w:val="white"/>
          <w:u w:val="none"/>
        </w:rPr>
      </w:pPr>
      <w:r w:rsidDel="00000000" w:rsidR="00000000" w:rsidRPr="00000000">
        <w:rPr>
          <w:color w:val="1c1d1e"/>
          <w:sz w:val="24"/>
          <w:szCs w:val="24"/>
          <w:highlight w:val="white"/>
          <w:rtl w:val="0"/>
        </w:rPr>
        <w:t xml:space="preserve">the concept of NC offers a bridge between them (e.g. </w:t>
      </w:r>
      <w:hyperlink r:id="rId83">
        <w:r w:rsidDel="00000000" w:rsidR="00000000" w:rsidRPr="00000000">
          <w:rPr>
            <w:sz w:val="24"/>
            <w:szCs w:val="24"/>
            <w:highlight w:val="white"/>
            <w:u w:val="single"/>
            <w:rtl w:val="0"/>
          </w:rPr>
          <w:t xml:space="preserve">Wiens &amp; Donoghue 2004</w:t>
        </w:r>
      </w:hyperlink>
      <w:r w:rsidDel="00000000" w:rsidR="00000000" w:rsidRPr="00000000">
        <w:rPr>
          <w:color w:val="1c1d1e"/>
          <w:sz w:val="24"/>
          <w:szCs w:val="24"/>
          <w:highlight w:val="white"/>
          <w:rtl w:val="0"/>
        </w:rPr>
        <w:t xml:space="preserve">). NC may explain why species fail to disperse between different climates and habitats (e.g. a tropical species cannot rapidly adapt to cold winter temperatures, and fails to colonize temperate regions).</w:t>
      </w:r>
    </w:p>
    <w:p w:rsidR="00000000" w:rsidDel="00000000" w:rsidP="00000000" w:rsidRDefault="00000000" w:rsidRPr="00000000" w14:paraId="00000185">
      <w:pPr>
        <w:pageBreakBefore w:val="0"/>
        <w:numPr>
          <w:ilvl w:val="2"/>
          <w:numId w:val="21"/>
        </w:numPr>
        <w:ind w:left="2160" w:hanging="360"/>
        <w:rPr>
          <w:color w:val="1c1d1e"/>
          <w:sz w:val="24"/>
          <w:szCs w:val="24"/>
          <w:highlight w:val="white"/>
          <w:u w:val="none"/>
        </w:rPr>
      </w:pPr>
      <w:r w:rsidDel="00000000" w:rsidR="00000000" w:rsidRPr="00000000">
        <w:rPr>
          <w:color w:val="1c1d1e"/>
          <w:sz w:val="24"/>
          <w:szCs w:val="24"/>
          <w:highlight w:val="white"/>
          <w:rtl w:val="0"/>
        </w:rPr>
        <w:t xml:space="preserve">regions or habitats occupied longer will have more species is called the ‘time-for-speciation’ effect (TSE; review in </w:t>
      </w:r>
      <w:hyperlink r:id="rId84">
        <w:r w:rsidDel="00000000" w:rsidR="00000000" w:rsidRPr="00000000">
          <w:rPr>
            <w:sz w:val="24"/>
            <w:szCs w:val="24"/>
            <w:highlight w:val="white"/>
            <w:u w:val="single"/>
            <w:rtl w:val="0"/>
          </w:rPr>
          <w:t xml:space="preserve">Stephens &amp; Wiens 2003</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186">
      <w:pPr>
        <w:pageBreakBefore w:val="0"/>
        <w:numPr>
          <w:ilvl w:val="3"/>
          <w:numId w:val="21"/>
        </w:numPr>
        <w:ind w:left="288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場所ごとのspeciation(origination) rate が違うと仮定しなくても、diversity patternを説明できる</w:t>
      </w:r>
    </w:p>
    <w:p w:rsidR="00000000" w:rsidDel="00000000" w:rsidP="00000000" w:rsidRDefault="00000000" w:rsidRPr="00000000" w14:paraId="00000187">
      <w:pPr>
        <w:pageBreakBefore w:val="0"/>
        <w:numPr>
          <w:ilvl w:val="4"/>
          <w:numId w:val="21"/>
        </w:numPr>
        <w:ind w:left="3600" w:hanging="360"/>
        <w:rPr>
          <w:color w:val="1c1d1e"/>
          <w:sz w:val="24"/>
          <w:szCs w:val="24"/>
          <w:highlight w:val="white"/>
          <w:u w:val="none"/>
        </w:rPr>
      </w:pPr>
      <w:r w:rsidDel="00000000" w:rsidR="00000000" w:rsidRPr="00000000">
        <w:rPr>
          <w:color w:val="1c1d1e"/>
          <w:sz w:val="24"/>
          <w:szCs w:val="24"/>
          <w:highlight w:val="white"/>
          <w:rtl w:val="0"/>
        </w:rPr>
        <w:t xml:space="preserve">e.g,  </w:t>
      </w:r>
      <w:hyperlink r:id="rId85">
        <w:r w:rsidDel="00000000" w:rsidR="00000000" w:rsidRPr="00000000">
          <w:rPr>
            <w:sz w:val="24"/>
            <w:szCs w:val="24"/>
            <w:highlight w:val="white"/>
            <w:u w:val="single"/>
            <w:rtl w:val="0"/>
          </w:rPr>
          <w:t xml:space="preserve">Wiens </w:t>
        </w:r>
      </w:hyperlink>
      <w:hyperlink r:id="rId86">
        <w:r w:rsidDel="00000000" w:rsidR="00000000" w:rsidRPr="00000000">
          <w:rPr>
            <w:i w:val="1"/>
            <w:sz w:val="24"/>
            <w:szCs w:val="24"/>
            <w:highlight w:val="white"/>
            <w:u w:val="single"/>
            <w:rtl w:val="0"/>
          </w:rPr>
          <w:t xml:space="preserve">et al.</w:t>
        </w:r>
      </w:hyperlink>
      <w:hyperlink r:id="rId87">
        <w:r w:rsidDel="00000000" w:rsidR="00000000" w:rsidRPr="00000000">
          <w:rPr>
            <w:sz w:val="24"/>
            <w:szCs w:val="24"/>
            <w:highlight w:val="white"/>
            <w:u w:val="single"/>
            <w:rtl w:val="0"/>
          </w:rPr>
          <w:t xml:space="preserve"> (2006)</w:t>
        </w:r>
      </w:hyperlink>
      <w:r w:rsidDel="00000000" w:rsidR="00000000" w:rsidRPr="00000000">
        <w:rPr>
          <w:rFonts w:ascii="Arial Unicode MS" w:cs="Arial Unicode MS" w:eastAsia="Arial Unicode MS" w:hAnsi="Arial Unicode MS"/>
          <w:color w:val="1c1d1e"/>
          <w:sz w:val="24"/>
          <w:szCs w:val="24"/>
          <w:highlight w:val="white"/>
          <w:rtl w:val="0"/>
        </w:rPr>
        <w:t xml:space="preserve"> treefrog (アマガエル: Hylidae): 熱帯の種が古い、温帯の季節性が分散をブロック</w:t>
      </w:r>
    </w:p>
    <w:p w:rsidR="00000000" w:rsidDel="00000000" w:rsidP="00000000" w:rsidRDefault="00000000" w:rsidRPr="00000000" w14:paraId="00000188">
      <w:pPr>
        <w:pageBreakBefore w:val="0"/>
        <w:numPr>
          <w:ilvl w:val="2"/>
          <w:numId w:val="21"/>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rate vs. time: 熱帯で種が多いのは、speciation rateが高いからなのか、熱帯にいた時間が長いからなのかちゃんと調べられていはいない場合がある</w:t>
      </w:r>
    </w:p>
    <w:p w:rsidR="00000000" w:rsidDel="00000000" w:rsidP="00000000" w:rsidRDefault="00000000" w:rsidRPr="00000000" w14:paraId="00000189">
      <w:pPr>
        <w:pageBreakBefore w:val="0"/>
        <w:numPr>
          <w:ilvl w:val="3"/>
          <w:numId w:val="21"/>
        </w:numPr>
        <w:ind w:left="288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niche conservatismが分布勾配を説明する: 時にmidで高いというようなunusualなパターンもあるが、それが説明できる</w:t>
      </w:r>
    </w:p>
    <w:p w:rsidR="00000000" w:rsidDel="00000000" w:rsidP="00000000" w:rsidRDefault="00000000" w:rsidRPr="00000000" w14:paraId="0000018A">
      <w:pPr>
        <w:pageBreakBefore w:val="0"/>
        <w:numPr>
          <w:ilvl w:val="4"/>
          <w:numId w:val="21"/>
        </w:numPr>
        <w:ind w:left="3600" w:hanging="360"/>
        <w:rPr>
          <w:color w:val="1c1d1e"/>
          <w:sz w:val="24"/>
          <w:szCs w:val="24"/>
          <w:highlight w:val="white"/>
          <w:u w:val="none"/>
        </w:rPr>
      </w:pPr>
      <w:r w:rsidDel="00000000" w:rsidR="00000000" w:rsidRPr="00000000">
        <w:rPr>
          <w:color w:val="1c1d1e"/>
          <w:sz w:val="24"/>
          <w:szCs w:val="24"/>
          <w:highlight w:val="white"/>
          <w:rtl w:val="0"/>
        </w:rPr>
        <w:t xml:space="preserve">Niche conservatism-based hypotheses can potentially explain many other diversity patterns beyond high tropical richness. For example, some groups actually have higher richness in temperate regions than in tropical regions. Analyses of predominately temperate clades of frogs and snakes (</w:t>
      </w:r>
      <w:hyperlink r:id="rId88">
        <w:r w:rsidDel="00000000" w:rsidR="00000000" w:rsidRPr="00000000">
          <w:rPr>
            <w:sz w:val="24"/>
            <w:szCs w:val="24"/>
            <w:highlight w:val="white"/>
            <w:u w:val="single"/>
            <w:rtl w:val="0"/>
          </w:rPr>
          <w:t xml:space="preserve">Smith </w:t>
        </w:r>
      </w:hyperlink>
      <w:hyperlink r:id="rId89">
        <w:r w:rsidDel="00000000" w:rsidR="00000000" w:rsidRPr="00000000">
          <w:rPr>
            <w:i w:val="1"/>
            <w:sz w:val="24"/>
            <w:szCs w:val="24"/>
            <w:highlight w:val="white"/>
            <w:u w:val="single"/>
            <w:rtl w:val="0"/>
          </w:rPr>
          <w:t xml:space="preserve">et al.</w:t>
        </w:r>
      </w:hyperlink>
      <w:hyperlink r:id="rId90">
        <w:r w:rsidDel="00000000" w:rsidR="00000000" w:rsidRPr="00000000">
          <w:rPr>
            <w:sz w:val="24"/>
            <w:szCs w:val="24"/>
            <w:highlight w:val="white"/>
            <w:u w:val="single"/>
            <w:rtl w:val="0"/>
          </w:rPr>
          <w:t xml:space="preserve"> 2005</w:t>
        </w:r>
      </w:hyperlink>
      <w:r w:rsidDel="00000000" w:rsidR="00000000" w:rsidRPr="00000000">
        <w:rPr>
          <w:color w:val="1c1d1e"/>
          <w:sz w:val="24"/>
          <w:szCs w:val="24"/>
          <w:highlight w:val="white"/>
          <w:rtl w:val="0"/>
        </w:rPr>
        <w:t xml:space="preserve">; </w:t>
      </w:r>
      <w:hyperlink r:id="rId91">
        <w:r w:rsidDel="00000000" w:rsidR="00000000" w:rsidRPr="00000000">
          <w:rPr>
            <w:sz w:val="24"/>
            <w:szCs w:val="24"/>
            <w:highlight w:val="white"/>
            <w:u w:val="single"/>
            <w:rtl w:val="0"/>
          </w:rPr>
          <w:t xml:space="preserve">Pyron &amp; Burbrink 2009</w:t>
        </w:r>
      </w:hyperlink>
      <w:r w:rsidDel="00000000" w:rsidR="00000000" w:rsidRPr="00000000">
        <w:rPr>
          <w:color w:val="1c1d1e"/>
          <w:sz w:val="24"/>
          <w:szCs w:val="24"/>
          <w:highlight w:val="white"/>
          <w:rtl w:val="0"/>
        </w:rPr>
        <w:t xml:space="preserve">) suggest that TSE and NC (i.e. temperate origins and climatic constraints on dispersal, respectively) explain their unusual diversity patterns. Richness varies elevationally as well as latitudinally, and in many clades and areas, regional richness is highest at mid-elevations (e.g. </w:t>
      </w:r>
      <w:hyperlink r:id="rId92">
        <w:r w:rsidDel="00000000" w:rsidR="00000000" w:rsidRPr="00000000">
          <w:rPr>
            <w:sz w:val="24"/>
            <w:szCs w:val="24"/>
            <w:highlight w:val="white"/>
            <w:u w:val="single"/>
            <w:rtl w:val="0"/>
          </w:rPr>
          <w:t xml:space="preserve">McCain 2005</w:t>
        </w:r>
      </w:hyperlink>
      <w:r w:rsidDel="00000000" w:rsidR="00000000" w:rsidRPr="00000000">
        <w:rPr>
          <w:color w:val="1c1d1e"/>
          <w:sz w:val="24"/>
          <w:szCs w:val="24"/>
          <w:highlight w:val="white"/>
          <w:rtl w:val="0"/>
        </w:rPr>
        <w:t xml:space="preserve">; </w:t>
      </w:r>
      <w:hyperlink r:id="rId93">
        <w:r w:rsidDel="00000000" w:rsidR="00000000" w:rsidRPr="00000000">
          <w:rPr>
            <w:sz w:val="24"/>
            <w:szCs w:val="24"/>
            <w:highlight w:val="white"/>
            <w:u w:val="single"/>
            <w:rtl w:val="0"/>
          </w:rPr>
          <w:t xml:space="preserve">Oömmen &amp; Shanker 2005</w:t>
        </w:r>
      </w:hyperlink>
      <w:r w:rsidDel="00000000" w:rsidR="00000000" w:rsidRPr="00000000">
        <w:rPr>
          <w:color w:val="1c1d1e"/>
          <w:sz w:val="24"/>
          <w:szCs w:val="24"/>
          <w:highlight w:val="white"/>
          <w:rtl w:val="0"/>
        </w:rPr>
        <w:t xml:space="preserve">; </w:t>
      </w:r>
      <w:hyperlink r:id="rId94">
        <w:r w:rsidDel="00000000" w:rsidR="00000000" w:rsidRPr="00000000">
          <w:rPr>
            <w:sz w:val="24"/>
            <w:szCs w:val="24"/>
            <w:highlight w:val="white"/>
            <w:u w:val="single"/>
            <w:rtl w:val="0"/>
          </w:rPr>
          <w:t xml:space="preserve">Smith </w:t>
        </w:r>
      </w:hyperlink>
      <w:hyperlink r:id="rId95">
        <w:r w:rsidDel="00000000" w:rsidR="00000000" w:rsidRPr="00000000">
          <w:rPr>
            <w:i w:val="1"/>
            <w:sz w:val="24"/>
            <w:szCs w:val="24"/>
            <w:highlight w:val="white"/>
            <w:u w:val="single"/>
            <w:rtl w:val="0"/>
          </w:rPr>
          <w:t xml:space="preserve">et al.</w:t>
        </w:r>
      </w:hyperlink>
      <w:hyperlink r:id="rId96">
        <w:r w:rsidDel="00000000" w:rsidR="00000000" w:rsidRPr="00000000">
          <w:rPr>
            <w:sz w:val="24"/>
            <w:szCs w:val="24"/>
            <w:highlight w:val="white"/>
            <w:u w:val="single"/>
            <w:rtl w:val="0"/>
          </w:rPr>
          <w:t xml:space="preserve"> 2007</w:t>
        </w:r>
      </w:hyperlink>
      <w:r w:rsidDel="00000000" w:rsidR="00000000" w:rsidRPr="00000000">
        <w:rPr>
          <w:color w:val="1c1d1e"/>
          <w:sz w:val="24"/>
          <w:szCs w:val="24"/>
          <w:highlight w:val="white"/>
          <w:rtl w:val="0"/>
        </w:rPr>
        <w:t xml:space="preserve">; </w:t>
      </w:r>
      <w:hyperlink r:id="rId97">
        <w:r w:rsidDel="00000000" w:rsidR="00000000" w:rsidRPr="00000000">
          <w:rPr>
            <w:sz w:val="24"/>
            <w:szCs w:val="24"/>
            <w:highlight w:val="white"/>
            <w:u w:val="single"/>
            <w:rtl w:val="0"/>
          </w:rPr>
          <w:t xml:space="preserve">Li </w:t>
        </w:r>
      </w:hyperlink>
      <w:hyperlink r:id="rId98">
        <w:r w:rsidDel="00000000" w:rsidR="00000000" w:rsidRPr="00000000">
          <w:rPr>
            <w:i w:val="1"/>
            <w:sz w:val="24"/>
            <w:szCs w:val="24"/>
            <w:highlight w:val="white"/>
            <w:u w:val="single"/>
            <w:rtl w:val="0"/>
          </w:rPr>
          <w:t xml:space="preserve">et al.</w:t>
        </w:r>
      </w:hyperlink>
      <w:hyperlink r:id="rId99">
        <w:r w:rsidDel="00000000" w:rsidR="00000000" w:rsidRPr="00000000">
          <w:rPr>
            <w:sz w:val="24"/>
            <w:szCs w:val="24"/>
            <w:highlight w:val="white"/>
            <w:u w:val="single"/>
            <w:rtl w:val="0"/>
          </w:rPr>
          <w:t xml:space="preserve"> 2009</w:t>
        </w:r>
      </w:hyperlink>
      <w:r w:rsidDel="00000000" w:rsidR="00000000" w:rsidRPr="00000000">
        <w:rPr>
          <w:color w:val="1c1d1e"/>
          <w:sz w:val="24"/>
          <w:szCs w:val="24"/>
          <w:highlight w:val="white"/>
          <w:rtl w:val="0"/>
        </w:rPr>
        <w:t xml:space="preserve">; </w:t>
      </w:r>
      <w:hyperlink r:id="rId100">
        <w:r w:rsidDel="00000000" w:rsidR="00000000" w:rsidRPr="00000000">
          <w:rPr>
            <w:sz w:val="24"/>
            <w:szCs w:val="24"/>
            <w:highlight w:val="white"/>
            <w:u w:val="single"/>
            <w:rtl w:val="0"/>
          </w:rPr>
          <w:t xml:space="preserve">Kozak &amp; Wiens 2010</w:t>
        </w:r>
      </w:hyperlink>
      <w:r w:rsidDel="00000000" w:rsidR="00000000" w:rsidRPr="00000000">
        <w:rPr>
          <w:color w:val="1c1d1e"/>
          <w:sz w:val="24"/>
          <w:szCs w:val="24"/>
          <w:highlight w:val="white"/>
          <w:rtl w:val="0"/>
        </w:rPr>
        <w:t xml:space="preserve">). This mid-elevation hump also appears to be caused by the TSE (based on studies in frogs, salamanders and fish; </w:t>
      </w:r>
      <w:hyperlink r:id="rId101">
        <w:r w:rsidDel="00000000" w:rsidR="00000000" w:rsidRPr="00000000">
          <w:rPr>
            <w:sz w:val="24"/>
            <w:szCs w:val="24"/>
            <w:highlight w:val="white"/>
            <w:u w:val="single"/>
            <w:rtl w:val="0"/>
          </w:rPr>
          <w:t xml:space="preserve">Smith </w:t>
        </w:r>
      </w:hyperlink>
      <w:hyperlink r:id="rId102">
        <w:r w:rsidDel="00000000" w:rsidR="00000000" w:rsidRPr="00000000">
          <w:rPr>
            <w:i w:val="1"/>
            <w:sz w:val="24"/>
            <w:szCs w:val="24"/>
            <w:highlight w:val="white"/>
            <w:u w:val="single"/>
            <w:rtl w:val="0"/>
          </w:rPr>
          <w:t xml:space="preserve">et al.</w:t>
        </w:r>
      </w:hyperlink>
      <w:hyperlink r:id="rId103">
        <w:r w:rsidDel="00000000" w:rsidR="00000000" w:rsidRPr="00000000">
          <w:rPr>
            <w:sz w:val="24"/>
            <w:szCs w:val="24"/>
            <w:highlight w:val="white"/>
            <w:u w:val="single"/>
            <w:rtl w:val="0"/>
          </w:rPr>
          <w:t xml:space="preserve"> 2007</w:t>
        </w:r>
      </w:hyperlink>
      <w:r w:rsidDel="00000000" w:rsidR="00000000" w:rsidRPr="00000000">
        <w:rPr>
          <w:color w:val="1c1d1e"/>
          <w:sz w:val="24"/>
          <w:szCs w:val="24"/>
          <w:highlight w:val="white"/>
          <w:rtl w:val="0"/>
        </w:rPr>
        <w:t xml:space="preserve">; </w:t>
      </w:r>
      <w:hyperlink r:id="rId104">
        <w:r w:rsidDel="00000000" w:rsidR="00000000" w:rsidRPr="00000000">
          <w:rPr>
            <w:sz w:val="24"/>
            <w:szCs w:val="24"/>
            <w:highlight w:val="white"/>
            <w:u w:val="single"/>
            <w:rtl w:val="0"/>
          </w:rPr>
          <w:t xml:space="preserve">Wiens </w:t>
        </w:r>
      </w:hyperlink>
      <w:hyperlink r:id="rId105">
        <w:r w:rsidDel="00000000" w:rsidR="00000000" w:rsidRPr="00000000">
          <w:rPr>
            <w:i w:val="1"/>
            <w:sz w:val="24"/>
            <w:szCs w:val="24"/>
            <w:highlight w:val="white"/>
            <w:u w:val="single"/>
            <w:rtl w:val="0"/>
          </w:rPr>
          <w:t xml:space="preserve">et al.</w:t>
        </w:r>
      </w:hyperlink>
      <w:hyperlink r:id="rId106">
        <w:r w:rsidDel="00000000" w:rsidR="00000000" w:rsidRPr="00000000">
          <w:rPr>
            <w:sz w:val="24"/>
            <w:szCs w:val="24"/>
            <w:highlight w:val="white"/>
            <w:u w:val="single"/>
            <w:rtl w:val="0"/>
          </w:rPr>
          <w:t xml:space="preserve"> 2007</w:t>
        </w:r>
      </w:hyperlink>
      <w:r w:rsidDel="00000000" w:rsidR="00000000" w:rsidRPr="00000000">
        <w:rPr>
          <w:color w:val="1c1d1e"/>
          <w:sz w:val="24"/>
          <w:szCs w:val="24"/>
          <w:highlight w:val="white"/>
          <w:rtl w:val="0"/>
        </w:rPr>
        <w:t xml:space="preserve">; </w:t>
      </w:r>
      <w:hyperlink r:id="rId107">
        <w:r w:rsidDel="00000000" w:rsidR="00000000" w:rsidRPr="00000000">
          <w:rPr>
            <w:sz w:val="24"/>
            <w:szCs w:val="24"/>
            <w:highlight w:val="white"/>
            <w:u w:val="single"/>
            <w:rtl w:val="0"/>
          </w:rPr>
          <w:t xml:space="preserve">Li </w:t>
        </w:r>
      </w:hyperlink>
      <w:hyperlink r:id="rId108">
        <w:r w:rsidDel="00000000" w:rsidR="00000000" w:rsidRPr="00000000">
          <w:rPr>
            <w:i w:val="1"/>
            <w:sz w:val="24"/>
            <w:szCs w:val="24"/>
            <w:highlight w:val="white"/>
            <w:u w:val="single"/>
            <w:rtl w:val="0"/>
          </w:rPr>
          <w:t xml:space="preserve">et al.</w:t>
        </w:r>
      </w:hyperlink>
      <w:hyperlink r:id="rId109">
        <w:r w:rsidDel="00000000" w:rsidR="00000000" w:rsidRPr="00000000">
          <w:rPr>
            <w:sz w:val="24"/>
            <w:szCs w:val="24"/>
            <w:highlight w:val="white"/>
            <w:u w:val="single"/>
            <w:rtl w:val="0"/>
          </w:rPr>
          <w:t xml:space="preserve"> 2009</w:t>
        </w:r>
      </w:hyperlink>
      <w:r w:rsidDel="00000000" w:rsidR="00000000" w:rsidRPr="00000000">
        <w:rPr>
          <w:color w:val="1c1d1e"/>
          <w:sz w:val="24"/>
          <w:szCs w:val="24"/>
          <w:highlight w:val="white"/>
          <w:rtl w:val="0"/>
        </w:rPr>
        <w:t xml:space="preserve">; </w:t>
      </w:r>
      <w:hyperlink r:id="rId110">
        <w:r w:rsidDel="00000000" w:rsidR="00000000" w:rsidRPr="00000000">
          <w:rPr>
            <w:sz w:val="24"/>
            <w:szCs w:val="24"/>
            <w:highlight w:val="white"/>
            <w:u w:val="single"/>
            <w:rtl w:val="0"/>
          </w:rPr>
          <w:t xml:space="preserve">Kozak &amp; Wiens 2010</w:t>
        </w:r>
      </w:hyperlink>
      <w:r w:rsidDel="00000000" w:rsidR="00000000" w:rsidRPr="00000000">
        <w:rPr>
          <w:color w:val="1c1d1e"/>
          <w:sz w:val="24"/>
          <w:szCs w:val="24"/>
          <w:highlight w:val="white"/>
          <w:rtl w:val="0"/>
        </w:rPr>
        <w:t xml:space="preserve">), with major clades seemingly originating in environments presently situated at mid-elevations, followed by dispersal to lower and higher elevations. NC is hypothesized to limit dispersal between elevational climatic zones, although rigorously demonstrating this remains a major challenge (but see </w:t>
      </w:r>
      <w:hyperlink r:id="rId111">
        <w:r w:rsidDel="00000000" w:rsidR="00000000" w:rsidRPr="00000000">
          <w:rPr>
            <w:sz w:val="24"/>
            <w:szCs w:val="24"/>
            <w:highlight w:val="white"/>
            <w:u w:val="single"/>
            <w:rtl w:val="0"/>
          </w:rPr>
          <w:t xml:space="preserve">Kozak &amp; Wiens 2010</w:t>
        </w:r>
      </w:hyperlink>
      <w:r w:rsidDel="00000000" w:rsidR="00000000" w:rsidRPr="00000000">
        <w:rPr>
          <w:color w:val="1c1d1e"/>
          <w:sz w:val="24"/>
          <w:szCs w:val="24"/>
          <w:highlight w:val="white"/>
          <w:rtl w:val="0"/>
        </w:rPr>
        <w:t xml:space="preserve">). NC may help explain other elevational diversity patterns as well (e.g. decreasing richness at higher elevations).</w:t>
      </w:r>
    </w:p>
    <w:p w:rsidR="00000000" w:rsidDel="00000000" w:rsidP="00000000" w:rsidRDefault="00000000" w:rsidRPr="00000000" w14:paraId="0000018B">
      <w:pPr>
        <w:pageBreakBefore w:val="0"/>
        <w:numPr>
          <w:ilvl w:val="3"/>
          <w:numId w:val="21"/>
        </w:numPr>
        <w:ind w:left="288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regional scaleのfilterがlocal scaleで影響する(階層的になっている)場合</w:t>
      </w:r>
    </w:p>
    <w:p w:rsidR="00000000" w:rsidDel="00000000" w:rsidP="00000000" w:rsidRDefault="00000000" w:rsidRPr="00000000" w14:paraId="0000018C">
      <w:pPr>
        <w:pageBreakBefore w:val="0"/>
        <w:numPr>
          <w:ilvl w:val="4"/>
          <w:numId w:val="21"/>
        </w:numPr>
        <w:ind w:left="3600" w:hanging="360"/>
        <w:rPr>
          <w:color w:val="1c1d1e"/>
          <w:sz w:val="24"/>
          <w:szCs w:val="24"/>
          <w:highlight w:val="white"/>
          <w:u w:val="none"/>
        </w:rPr>
      </w:pPr>
      <w:hyperlink r:id="rId112">
        <w:r w:rsidDel="00000000" w:rsidR="00000000" w:rsidRPr="00000000">
          <w:rPr>
            <w:color w:val="1155cc"/>
            <w:sz w:val="24"/>
            <w:szCs w:val="24"/>
            <w:u w:val="single"/>
            <w:shd w:fill="2f7bae" w:val="clear"/>
            <w:rtl w:val="0"/>
          </w:rPr>
          <w:t xml:space="preserve">Partel (2002)</w:t>
        </w:r>
      </w:hyperlink>
      <w:r w:rsidDel="00000000" w:rsidR="00000000" w:rsidRPr="00000000">
        <w:rPr>
          <w:rFonts w:ascii="Arial Unicode MS" w:cs="Arial Unicode MS" w:eastAsia="Arial Unicode MS" w:hAnsi="Arial Unicode MS"/>
          <w:color w:val="1c1d1e"/>
          <w:sz w:val="24"/>
          <w:szCs w:val="24"/>
          <w:highlight w:val="white"/>
          <w:rtl w:val="0"/>
        </w:rPr>
        <w:t xml:space="preserve"> : 高いpHのregionではpHが高いlocalityほど種が多い／低いpHのregionでは逆のパターン</w:t>
      </w:r>
    </w:p>
    <w:p w:rsidR="00000000" w:rsidDel="00000000" w:rsidP="00000000" w:rsidRDefault="00000000" w:rsidRPr="00000000" w14:paraId="0000018D">
      <w:pPr>
        <w:pageBreakBefore w:val="0"/>
        <w:numPr>
          <w:ilvl w:val="3"/>
          <w:numId w:val="21"/>
        </w:numPr>
        <w:ind w:left="288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biotic nicheにもconservatismがあるばあい: </w:t>
      </w:r>
      <w:r w:rsidDel="00000000" w:rsidR="00000000" w:rsidRPr="00000000">
        <w:rPr>
          <w:i w:val="1"/>
          <w:color w:val="1c1d1e"/>
          <w:sz w:val="24"/>
          <w:szCs w:val="24"/>
          <w:highlight w:val="white"/>
          <w:rtl w:val="0"/>
        </w:rPr>
        <w:t xml:space="preserve">Enallagma </w:t>
      </w:r>
      <w:r w:rsidDel="00000000" w:rsidR="00000000" w:rsidRPr="00000000">
        <w:rPr>
          <w:rFonts w:ascii="Arial Unicode MS" w:cs="Arial Unicode MS" w:eastAsia="Arial Unicode MS" w:hAnsi="Arial Unicode MS"/>
          <w:color w:val="1c1d1e"/>
          <w:sz w:val="24"/>
          <w:szCs w:val="24"/>
          <w:highlight w:val="white"/>
          <w:rtl w:val="0"/>
        </w:rPr>
        <w:t xml:space="preserve">(ルリイトトンボ)で、魚がいる湖／魚がいない湖(ヤゴがtop predetor)を比べると後者(colonizeしたのが後)で種が少ない</w:t>
      </w:r>
    </w:p>
    <w:p w:rsidR="00000000" w:rsidDel="00000000" w:rsidP="00000000" w:rsidRDefault="00000000" w:rsidRPr="00000000" w14:paraId="0000018E">
      <w:pPr>
        <w:pageBreakBefore w:val="0"/>
        <w:numPr>
          <w:ilvl w:val="0"/>
          <w:numId w:val="21"/>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群集組成とNC</w:t>
      </w:r>
    </w:p>
    <w:p w:rsidR="00000000" w:rsidDel="00000000" w:rsidP="00000000" w:rsidRDefault="00000000" w:rsidRPr="00000000" w14:paraId="0000018F">
      <w:pPr>
        <w:pageBreakBefore w:val="0"/>
        <w:numPr>
          <w:ilvl w:val="1"/>
          <w:numId w:val="21"/>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NCが強いとすると、系統的に近い種からなる群集はfilteringの影響を表す／遠い種からなる群集は競争の結果近い種が相互に排除された結果を表す</w:t>
      </w:r>
    </w:p>
    <w:p w:rsidR="00000000" w:rsidDel="00000000" w:rsidP="00000000" w:rsidRDefault="00000000" w:rsidRPr="00000000" w14:paraId="00000190">
      <w:pPr>
        <w:pageBreakBefore w:val="0"/>
        <w:numPr>
          <w:ilvl w:val="2"/>
          <w:numId w:val="21"/>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ただし競争に関してはほんとにあるのかとかに関しては要注意(e.g. </w:t>
      </w:r>
      <w:hyperlink r:id="rId113">
        <w:r w:rsidDel="00000000" w:rsidR="00000000" w:rsidRPr="00000000">
          <w:rPr>
            <w:sz w:val="24"/>
            <w:szCs w:val="24"/>
            <w:highlight w:val="white"/>
            <w:u w:val="single"/>
            <w:rtl w:val="0"/>
          </w:rPr>
          <w:t xml:space="preserve">Mayfield &amp; Levine 2010</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191">
      <w:pPr>
        <w:pageBreakBefore w:val="0"/>
        <w:numPr>
          <w:ilvl w:val="0"/>
          <w:numId w:val="21"/>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生態系とNC</w:t>
      </w:r>
    </w:p>
    <w:p w:rsidR="00000000" w:rsidDel="00000000" w:rsidP="00000000" w:rsidRDefault="00000000" w:rsidRPr="00000000" w14:paraId="00000192">
      <w:pPr>
        <w:pageBreakBefore w:val="0"/>
        <w:numPr>
          <w:ilvl w:val="1"/>
          <w:numId w:val="21"/>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系統的に遠い種の菌がいる(系統的に多様性が高い)場所はproductivityが高い: 異なる栄養を取り込めるから？</w:t>
      </w:r>
      <w:hyperlink r:id="rId114">
        <w:r w:rsidDel="00000000" w:rsidR="00000000" w:rsidRPr="00000000">
          <w:rPr>
            <w:sz w:val="24"/>
            <w:szCs w:val="24"/>
            <w:highlight w:val="white"/>
            <w:u w:val="single"/>
            <w:rtl w:val="0"/>
          </w:rPr>
          <w:t xml:space="preserve">Maherali &amp; Klironomos (2007)</w:t>
        </w:r>
      </w:hyperlink>
      <w:r w:rsidDel="00000000" w:rsidR="00000000" w:rsidRPr="00000000">
        <w:rPr>
          <w:color w:val="1c1d1e"/>
          <w:sz w:val="24"/>
          <w:szCs w:val="24"/>
          <w:highlight w:val="white"/>
          <w:rtl w:val="0"/>
        </w:rPr>
        <w:t xml:space="preserve"> </w:t>
      </w:r>
    </w:p>
    <w:p w:rsidR="00000000" w:rsidDel="00000000" w:rsidP="00000000" w:rsidRDefault="00000000" w:rsidRPr="00000000" w14:paraId="00000193">
      <w:pPr>
        <w:pageBreakBefore w:val="0"/>
        <w:numPr>
          <w:ilvl w:val="2"/>
          <w:numId w:val="21"/>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測られていないfunctionの多様性</w:t>
      </w:r>
    </w:p>
    <w:p w:rsidR="00000000" w:rsidDel="00000000" w:rsidP="00000000" w:rsidRDefault="00000000" w:rsidRPr="00000000" w14:paraId="00000194">
      <w:pPr>
        <w:pageBreakBefore w:val="0"/>
        <w:numPr>
          <w:ilvl w:val="2"/>
          <w:numId w:val="21"/>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NCによってある部分は変化しないが、他の部分で差分が増える・・・#この辺になると話がややこしい</w:t>
      </w:r>
    </w:p>
    <w:p w:rsidR="00000000" w:rsidDel="00000000" w:rsidP="00000000" w:rsidRDefault="00000000" w:rsidRPr="00000000" w14:paraId="00000195">
      <w:pPr>
        <w:pageBreakBefore w:val="0"/>
        <w:numPr>
          <w:ilvl w:val="0"/>
          <w:numId w:val="21"/>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外来種とNC</w:t>
      </w:r>
    </w:p>
    <w:p w:rsidR="00000000" w:rsidDel="00000000" w:rsidP="00000000" w:rsidRDefault="00000000" w:rsidRPr="00000000" w14:paraId="00000196">
      <w:pPr>
        <w:pageBreakBefore w:val="0"/>
        <w:numPr>
          <w:ilvl w:val="1"/>
          <w:numId w:val="21"/>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侵略種、とくに島には脅威(</w:t>
      </w:r>
      <w:hyperlink r:id="rId115">
        <w:r w:rsidDel="00000000" w:rsidR="00000000" w:rsidRPr="00000000">
          <w:rPr>
            <w:sz w:val="24"/>
            <w:szCs w:val="24"/>
            <w:highlight w:val="white"/>
            <w:u w:val="single"/>
            <w:rtl w:val="0"/>
          </w:rPr>
          <w:t xml:space="preserve">Dirzo &amp; Raven 2003</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197">
      <w:pPr>
        <w:pageBreakBefore w:val="0"/>
        <w:numPr>
          <w:ilvl w:val="1"/>
          <w:numId w:val="21"/>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侵略種のニッチはもとの場所より広かったり (e.g. </w:t>
      </w:r>
      <w:hyperlink r:id="rId116">
        <w:r w:rsidDel="00000000" w:rsidR="00000000" w:rsidRPr="00000000">
          <w:rPr>
            <w:sz w:val="24"/>
            <w:szCs w:val="24"/>
            <w:highlight w:val="white"/>
            <w:u w:val="single"/>
            <w:rtl w:val="0"/>
          </w:rPr>
          <w:t xml:space="preserve">Broennimann </w:t>
        </w:r>
      </w:hyperlink>
      <w:hyperlink r:id="rId117">
        <w:r w:rsidDel="00000000" w:rsidR="00000000" w:rsidRPr="00000000">
          <w:rPr>
            <w:i w:val="1"/>
            <w:sz w:val="24"/>
            <w:szCs w:val="24"/>
            <w:highlight w:val="white"/>
            <w:u w:val="single"/>
            <w:rtl w:val="0"/>
          </w:rPr>
          <w:t xml:space="preserve">et al.</w:t>
        </w:r>
      </w:hyperlink>
      <w:hyperlink r:id="rId118">
        <w:r w:rsidDel="00000000" w:rsidR="00000000" w:rsidRPr="00000000">
          <w:rPr>
            <w:sz w:val="24"/>
            <w:szCs w:val="24"/>
            <w:highlight w:val="white"/>
            <w:u w:val="single"/>
            <w:rtl w:val="0"/>
          </w:rPr>
          <w:t xml:space="preserve"> 2007</w:t>
        </w:r>
      </w:hyperlink>
      <w:r w:rsidDel="00000000" w:rsidR="00000000" w:rsidRPr="00000000">
        <w:rPr>
          <w:color w:val="1c1d1e"/>
          <w:sz w:val="24"/>
          <w:szCs w:val="24"/>
          <w:highlight w:val="white"/>
          <w:rtl w:val="0"/>
        </w:rPr>
        <w:t xml:space="preserve">; </w:t>
      </w:r>
      <w:hyperlink r:id="rId119">
        <w:r w:rsidDel="00000000" w:rsidR="00000000" w:rsidRPr="00000000">
          <w:rPr>
            <w:sz w:val="24"/>
            <w:szCs w:val="24"/>
            <w:highlight w:val="white"/>
            <w:u w:val="single"/>
            <w:rtl w:val="0"/>
          </w:rPr>
          <w:t xml:space="preserve">Beaumont </w:t>
        </w:r>
      </w:hyperlink>
      <w:hyperlink r:id="rId120">
        <w:r w:rsidDel="00000000" w:rsidR="00000000" w:rsidRPr="00000000">
          <w:rPr>
            <w:i w:val="1"/>
            <w:sz w:val="24"/>
            <w:szCs w:val="24"/>
            <w:highlight w:val="white"/>
            <w:u w:val="single"/>
            <w:rtl w:val="0"/>
          </w:rPr>
          <w:t xml:space="preserve">et al.</w:t>
        </w:r>
      </w:hyperlink>
      <w:hyperlink r:id="rId121">
        <w:r w:rsidDel="00000000" w:rsidR="00000000" w:rsidRPr="00000000">
          <w:rPr>
            <w:sz w:val="24"/>
            <w:szCs w:val="24"/>
            <w:highlight w:val="white"/>
            <w:u w:val="single"/>
            <w:rtl w:val="0"/>
          </w:rPr>
          <w:t xml:space="preserve"> 2009</w:t>
        </w:r>
      </w:hyperlink>
      <w:r w:rsidDel="00000000" w:rsidR="00000000" w:rsidRPr="00000000">
        <w:rPr>
          <w:color w:val="1c1d1e"/>
          <w:sz w:val="24"/>
          <w:szCs w:val="24"/>
          <w:highlight w:val="white"/>
          <w:rtl w:val="0"/>
        </w:rPr>
        <w:t xml:space="preserve">; </w:t>
      </w:r>
      <w:hyperlink r:id="rId122">
        <w:r w:rsidDel="00000000" w:rsidR="00000000" w:rsidRPr="00000000">
          <w:rPr>
            <w:sz w:val="24"/>
            <w:szCs w:val="24"/>
            <w:highlight w:val="white"/>
            <w:u w:val="single"/>
            <w:rtl w:val="0"/>
          </w:rPr>
          <w:t xml:space="preserve">Rodder &amp; Lotters 2009</w:t>
        </w:r>
      </w:hyperlink>
      <w:r w:rsidDel="00000000" w:rsidR="00000000" w:rsidRPr="00000000">
        <w:rPr>
          <w:color w:val="1c1d1e"/>
          <w:sz w:val="24"/>
          <w:szCs w:val="24"/>
          <w:highlight w:val="white"/>
          <w:rtl w:val="0"/>
        </w:rPr>
        <w:t xml:space="preserve">).(e.g. </w:t>
      </w:r>
      <w:hyperlink r:id="rId123">
        <w:r w:rsidDel="00000000" w:rsidR="00000000" w:rsidRPr="00000000">
          <w:rPr>
            <w:sz w:val="24"/>
            <w:szCs w:val="24"/>
            <w:highlight w:val="white"/>
            <w:u w:val="single"/>
            <w:rtl w:val="0"/>
          </w:rPr>
          <w:t xml:space="preserve">Peterson &amp; Vieglais 2001</w:t>
        </w:r>
      </w:hyperlink>
      <w:r w:rsidDel="00000000" w:rsidR="00000000" w:rsidRPr="00000000">
        <w:rPr>
          <w:rFonts w:ascii="Arial Unicode MS" w:cs="Arial Unicode MS" w:eastAsia="Arial Unicode MS" w:hAnsi="Arial Unicode MS"/>
          <w:color w:val="1c1d1e"/>
          <w:sz w:val="24"/>
          <w:szCs w:val="24"/>
          <w:highlight w:val="white"/>
          <w:rtl w:val="0"/>
        </w:rPr>
        <w:t xml:space="preserve">). これらは検討した種数が少ない</w:t>
      </w:r>
    </w:p>
    <w:p w:rsidR="00000000" w:rsidDel="00000000" w:rsidP="00000000" w:rsidRDefault="00000000" w:rsidRPr="00000000" w14:paraId="00000198">
      <w:pPr>
        <w:pageBreakBefore w:val="0"/>
        <w:numPr>
          <w:ilvl w:val="2"/>
          <w:numId w:val="21"/>
        </w:numPr>
        <w:ind w:left="2160" w:hanging="360"/>
        <w:rPr>
          <w:color w:val="1c1d1e"/>
          <w:sz w:val="24"/>
          <w:szCs w:val="24"/>
          <w:highlight w:val="white"/>
          <w:u w:val="none"/>
        </w:rPr>
      </w:pPr>
      <w:r w:rsidDel="00000000" w:rsidR="00000000" w:rsidRPr="00000000">
        <w:rPr>
          <w:color w:val="1c1d1e"/>
          <w:sz w:val="24"/>
          <w:szCs w:val="24"/>
          <w:highlight w:val="white"/>
          <w:rtl w:val="0"/>
        </w:rPr>
        <w:t xml:space="preserve">A study of 29 introduced reptile and amphibian species in North America (</w:t>
      </w:r>
      <w:hyperlink r:id="rId124">
        <w:r w:rsidDel="00000000" w:rsidR="00000000" w:rsidRPr="00000000">
          <w:rPr>
            <w:sz w:val="24"/>
            <w:szCs w:val="24"/>
            <w:highlight w:val="white"/>
            <w:u w:val="single"/>
            <w:rtl w:val="0"/>
          </w:rPr>
          <w:t xml:space="preserve">Wiens &amp; Graham 2005</w:t>
        </w:r>
      </w:hyperlink>
      <w:r w:rsidDel="00000000" w:rsidR="00000000" w:rsidRPr="00000000">
        <w:rPr>
          <w:color w:val="1c1d1e"/>
          <w:sz w:val="24"/>
          <w:szCs w:val="24"/>
          <w:highlight w:val="white"/>
          <w:rtl w:val="0"/>
        </w:rPr>
        <w:t xml:space="preserve">) found a strong relationship between native and introduced range limits (poleward latitudinal extents). An earlier study of dozens of introduced bird and mammal species (</w:t>
      </w:r>
      <w:hyperlink r:id="rId125">
        <w:r w:rsidDel="00000000" w:rsidR="00000000" w:rsidRPr="00000000">
          <w:rPr>
            <w:sz w:val="24"/>
            <w:szCs w:val="24"/>
            <w:highlight w:val="white"/>
            <w:u w:val="single"/>
            <w:rtl w:val="0"/>
          </w:rPr>
          <w:t xml:space="preserve">Sax 2001</w:t>
        </w:r>
      </w:hyperlink>
      <w:r w:rsidDel="00000000" w:rsidR="00000000" w:rsidRPr="00000000">
        <w:rPr>
          <w:color w:val="1c1d1e"/>
          <w:sz w:val="24"/>
          <w:szCs w:val="24"/>
          <w:highlight w:val="white"/>
          <w:rtl w:val="0"/>
        </w:rPr>
        <w:t xml:space="preserve">) showed significant (but weaker) correlations between native and introduced latitudinal extents.</w:t>
      </w:r>
    </w:p>
    <w:p w:rsidR="00000000" w:rsidDel="00000000" w:rsidP="00000000" w:rsidRDefault="00000000" w:rsidRPr="00000000" w14:paraId="00000199">
      <w:pPr>
        <w:pageBreakBefore w:val="0"/>
        <w:numPr>
          <w:ilvl w:val="0"/>
          <w:numId w:val="21"/>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Climate changeとNC</w:t>
      </w:r>
    </w:p>
    <w:p w:rsidR="00000000" w:rsidDel="00000000" w:rsidP="00000000" w:rsidRDefault="00000000" w:rsidRPr="00000000" w14:paraId="0000019A">
      <w:pPr>
        <w:pageBreakBefore w:val="0"/>
        <w:numPr>
          <w:ilvl w:val="1"/>
          <w:numId w:val="21"/>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 </w:t>
      </w:r>
      <w:hyperlink r:id="rId126">
        <w:r w:rsidDel="00000000" w:rsidR="00000000" w:rsidRPr="00000000">
          <w:rPr>
            <w:sz w:val="24"/>
            <w:szCs w:val="24"/>
            <w:highlight w:val="white"/>
            <w:u w:val="single"/>
            <w:rtl w:val="0"/>
          </w:rPr>
          <w:t xml:space="preserve">Parmesan &amp; Yohe (2003)</w:t>
        </w:r>
      </w:hyperlink>
      <w:r w:rsidDel="00000000" w:rsidR="00000000" w:rsidRPr="00000000">
        <w:rPr>
          <w:rFonts w:ascii="Arial Unicode MS" w:cs="Arial Unicode MS" w:eastAsia="Arial Unicode MS" w:hAnsi="Arial Unicode MS"/>
          <w:color w:val="1c1d1e"/>
          <w:sz w:val="24"/>
          <w:szCs w:val="24"/>
          <w:highlight w:val="white"/>
          <w:rtl w:val="0"/>
        </w:rPr>
        <w:t xml:space="preserve">: 動植物、ニッチをそのままにrange shift</w:t>
      </w:r>
    </w:p>
    <w:p w:rsidR="00000000" w:rsidDel="00000000" w:rsidP="00000000" w:rsidRDefault="00000000" w:rsidRPr="00000000" w14:paraId="0000019B">
      <w:pPr>
        <w:pageBreakBefore w:val="0"/>
        <w:numPr>
          <w:ilvl w:val="1"/>
          <w:numId w:val="21"/>
        </w:numPr>
        <w:ind w:left="1440" w:hanging="360"/>
        <w:rPr>
          <w:color w:val="1c1d1e"/>
          <w:sz w:val="24"/>
          <w:szCs w:val="24"/>
          <w:highlight w:val="white"/>
          <w:u w:val="none"/>
        </w:rPr>
      </w:pPr>
      <w:hyperlink r:id="rId127">
        <w:r w:rsidDel="00000000" w:rsidR="00000000" w:rsidRPr="00000000">
          <w:rPr>
            <w:sz w:val="24"/>
            <w:szCs w:val="24"/>
            <w:highlight w:val="white"/>
            <w:u w:val="single"/>
            <w:rtl w:val="0"/>
          </w:rPr>
          <w:t xml:space="preserve">Tingley </w:t>
        </w:r>
      </w:hyperlink>
      <w:hyperlink r:id="rId128">
        <w:r w:rsidDel="00000000" w:rsidR="00000000" w:rsidRPr="00000000">
          <w:rPr>
            <w:i w:val="1"/>
            <w:sz w:val="24"/>
            <w:szCs w:val="24"/>
            <w:highlight w:val="white"/>
            <w:u w:val="single"/>
            <w:rtl w:val="0"/>
          </w:rPr>
          <w:t xml:space="preserve">et al.</w:t>
        </w:r>
      </w:hyperlink>
      <w:hyperlink r:id="rId129">
        <w:r w:rsidDel="00000000" w:rsidR="00000000" w:rsidRPr="00000000">
          <w:rPr>
            <w:sz w:val="24"/>
            <w:szCs w:val="24"/>
            <w:highlight w:val="white"/>
            <w:u w:val="single"/>
            <w:rtl w:val="0"/>
          </w:rPr>
          <w:t xml:space="preserve"> (2009)</w:t>
        </w:r>
      </w:hyperlink>
      <w:r w:rsidDel="00000000" w:rsidR="00000000" w:rsidRPr="00000000">
        <w:rPr>
          <w:rFonts w:ascii="Arial Unicode MS" w:cs="Arial Unicode MS" w:eastAsia="Arial Unicode MS" w:hAnsi="Arial Unicode MS"/>
          <w:color w:val="1c1d1e"/>
          <w:sz w:val="24"/>
          <w:szCs w:val="24"/>
          <w:highlight w:val="white"/>
          <w:rtl w:val="0"/>
        </w:rPr>
        <w:t xml:space="preserve"> Californiaの鳥でも同様 (48/53 species</w:t>
      </w:r>
    </w:p>
    <w:p w:rsidR="00000000" w:rsidDel="00000000" w:rsidP="00000000" w:rsidRDefault="00000000" w:rsidRPr="00000000" w14:paraId="0000019C">
      <w:pPr>
        <w:pageBreakBefore w:val="0"/>
        <w:numPr>
          <w:ilvl w:val="1"/>
          <w:numId w:val="21"/>
        </w:numPr>
        <w:ind w:left="1440" w:hanging="360"/>
        <w:rPr>
          <w:color w:val="1c1d1e"/>
          <w:sz w:val="24"/>
          <w:szCs w:val="24"/>
          <w:highlight w:val="white"/>
          <w:u w:val="none"/>
        </w:rPr>
      </w:pPr>
      <w:hyperlink r:id="rId130">
        <w:r w:rsidDel="00000000" w:rsidR="00000000" w:rsidRPr="00000000">
          <w:rPr>
            <w:sz w:val="24"/>
            <w:szCs w:val="24"/>
            <w:highlight w:val="white"/>
            <w:u w:val="single"/>
            <w:rtl w:val="0"/>
          </w:rPr>
          <w:t xml:space="preserve">Willis </w:t>
        </w:r>
      </w:hyperlink>
      <w:hyperlink r:id="rId131">
        <w:r w:rsidDel="00000000" w:rsidR="00000000" w:rsidRPr="00000000">
          <w:rPr>
            <w:i w:val="1"/>
            <w:sz w:val="24"/>
            <w:szCs w:val="24"/>
            <w:highlight w:val="white"/>
            <w:u w:val="single"/>
            <w:rtl w:val="0"/>
          </w:rPr>
          <w:t xml:space="preserve">et al.</w:t>
        </w:r>
      </w:hyperlink>
      <w:hyperlink r:id="rId132">
        <w:r w:rsidDel="00000000" w:rsidR="00000000" w:rsidRPr="00000000">
          <w:rPr>
            <w:sz w:val="24"/>
            <w:szCs w:val="24"/>
            <w:highlight w:val="white"/>
            <w:u w:val="single"/>
            <w:rtl w:val="0"/>
          </w:rPr>
          <w:t xml:space="preserve"> (2008)</w:t>
        </w:r>
      </w:hyperlink>
      <w:r w:rsidDel="00000000" w:rsidR="00000000" w:rsidRPr="00000000">
        <w:rPr>
          <w:color w:val="1c1d1e"/>
          <w:sz w:val="24"/>
          <w:szCs w:val="24"/>
          <w:highlight w:val="white"/>
          <w:rtl w:val="0"/>
        </w:rPr>
        <w:t xml:space="preserve">  species with temperature-insensitive flowering times had decreased abundances relative to temperature-sensitive species</w:t>
      </w:r>
    </w:p>
    <w:p w:rsidR="00000000" w:rsidDel="00000000" w:rsidP="00000000" w:rsidRDefault="00000000" w:rsidRPr="00000000" w14:paraId="0000019D">
      <w:pPr>
        <w:pageBreakBefore w:val="0"/>
        <w:numPr>
          <w:ilvl w:val="2"/>
          <w:numId w:val="21"/>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flowering responseは近い系統で保存されてる(＝上の記述が意味するのは系統的に偏った絶滅があったということ)</w:t>
      </w:r>
    </w:p>
    <w:p w:rsidR="00000000" w:rsidDel="00000000" w:rsidP="00000000" w:rsidRDefault="00000000" w:rsidRPr="00000000" w14:paraId="0000019E">
      <w:pPr>
        <w:pageBreakBefore w:val="0"/>
        <w:numPr>
          <w:ilvl w:val="0"/>
          <w:numId w:val="21"/>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新たな研究フィールド</w:t>
      </w:r>
    </w:p>
    <w:p w:rsidR="00000000" w:rsidDel="00000000" w:rsidP="00000000" w:rsidRDefault="00000000" w:rsidRPr="00000000" w14:paraId="0000019F">
      <w:pPr>
        <w:pageBreakBefore w:val="0"/>
        <w:numPr>
          <w:ilvl w:val="1"/>
          <w:numId w:val="21"/>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Conservatism in temporal niches: e.g., Diurnality(昼行性)/Nocturnality(夜行性)</w:t>
      </w:r>
    </w:p>
    <w:p w:rsidR="00000000" w:rsidDel="00000000" w:rsidP="00000000" w:rsidRDefault="00000000" w:rsidRPr="00000000" w14:paraId="000001A0">
      <w:pPr>
        <w:pageBreakBefore w:val="0"/>
        <w:numPr>
          <w:ilvl w:val="1"/>
          <w:numId w:val="21"/>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Food web: e.g., phylogenetic structure in food webs (</w:t>
      </w:r>
      <w:hyperlink r:id="rId133">
        <w:r w:rsidDel="00000000" w:rsidR="00000000" w:rsidRPr="00000000">
          <w:rPr>
            <w:sz w:val="24"/>
            <w:szCs w:val="24"/>
            <w:highlight w:val="white"/>
            <w:u w:val="single"/>
            <w:rtl w:val="0"/>
          </w:rPr>
          <w:t xml:space="preserve">Cattin </w:t>
        </w:r>
      </w:hyperlink>
      <w:hyperlink r:id="rId134">
        <w:r w:rsidDel="00000000" w:rsidR="00000000" w:rsidRPr="00000000">
          <w:rPr>
            <w:i w:val="1"/>
            <w:sz w:val="24"/>
            <w:szCs w:val="24"/>
            <w:highlight w:val="white"/>
            <w:u w:val="single"/>
            <w:rtl w:val="0"/>
          </w:rPr>
          <w:t xml:space="preserve">et al.</w:t>
        </w:r>
      </w:hyperlink>
      <w:hyperlink r:id="rId135">
        <w:r w:rsidDel="00000000" w:rsidR="00000000" w:rsidRPr="00000000">
          <w:rPr>
            <w:sz w:val="24"/>
            <w:szCs w:val="24"/>
            <w:highlight w:val="white"/>
            <w:u w:val="single"/>
            <w:rtl w:val="0"/>
          </w:rPr>
          <w:t xml:space="preserve"> 2004</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1A1">
      <w:pPr>
        <w:pageBreakBefore w:val="0"/>
        <w:numPr>
          <w:ilvl w:val="1"/>
          <w:numId w:val="21"/>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病原菌/宿主</w:t>
      </w:r>
    </w:p>
    <w:p w:rsidR="00000000" w:rsidDel="00000000" w:rsidP="00000000" w:rsidRDefault="00000000" w:rsidRPr="00000000" w14:paraId="000001A2">
      <w:pPr>
        <w:pageBreakBefore w:val="0"/>
        <w:numPr>
          <w:ilvl w:val="1"/>
          <w:numId w:val="21"/>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4d5156"/>
          <w:sz w:val="24"/>
          <w:szCs w:val="24"/>
          <w:highlight w:val="white"/>
          <w:rtl w:val="0"/>
        </w:rPr>
        <w:t xml:space="preserve">相利共生</w:t>
      </w:r>
      <w:r w:rsidDel="00000000" w:rsidR="00000000" w:rsidRPr="00000000">
        <w:rPr>
          <w:rFonts w:ascii="Arial Unicode MS" w:cs="Arial Unicode MS" w:eastAsia="Arial Unicode MS" w:hAnsi="Arial Unicode MS"/>
          <w:color w:val="1c1d1e"/>
          <w:sz w:val="24"/>
          <w:szCs w:val="24"/>
          <w:highlight w:val="white"/>
          <w:rtl w:val="0"/>
        </w:rPr>
        <w:t xml:space="preserve"> mutualism/助成 facilitation</w:t>
      </w:r>
    </w:p>
    <w:p w:rsidR="00000000" w:rsidDel="00000000" w:rsidP="00000000" w:rsidRDefault="00000000" w:rsidRPr="00000000" w14:paraId="000001A3">
      <w:pPr>
        <w:pageBreakBefore w:val="0"/>
        <w:numPr>
          <w:ilvl w:val="1"/>
          <w:numId w:val="21"/>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人為的撹乱: 耐えるのが小数のcladeになって多様性が減ることがある (e.g. </w:t>
      </w:r>
      <w:hyperlink r:id="rId136">
        <w:r w:rsidDel="00000000" w:rsidR="00000000" w:rsidRPr="00000000">
          <w:rPr>
            <w:sz w:val="24"/>
            <w:szCs w:val="24"/>
            <w:highlight w:val="white"/>
            <w:u w:val="single"/>
            <w:rtl w:val="0"/>
          </w:rPr>
          <w:t xml:space="preserve">Knapp </w:t>
        </w:r>
      </w:hyperlink>
      <w:hyperlink r:id="rId137">
        <w:r w:rsidDel="00000000" w:rsidR="00000000" w:rsidRPr="00000000">
          <w:rPr>
            <w:i w:val="1"/>
            <w:sz w:val="24"/>
            <w:szCs w:val="24"/>
            <w:highlight w:val="white"/>
            <w:u w:val="single"/>
            <w:rtl w:val="0"/>
          </w:rPr>
          <w:t xml:space="preserve">et al.</w:t>
        </w:r>
      </w:hyperlink>
      <w:hyperlink r:id="rId138">
        <w:r w:rsidDel="00000000" w:rsidR="00000000" w:rsidRPr="00000000">
          <w:rPr>
            <w:sz w:val="24"/>
            <w:szCs w:val="24"/>
            <w:highlight w:val="white"/>
            <w:u w:val="single"/>
            <w:rtl w:val="0"/>
          </w:rPr>
          <w:t xml:space="preserve"> 2008</w:t>
        </w:r>
      </w:hyperlink>
      <w:r w:rsidDel="00000000" w:rsidR="00000000" w:rsidRPr="00000000">
        <w:rPr>
          <w:color w:val="1c1d1e"/>
          <w:sz w:val="24"/>
          <w:szCs w:val="24"/>
          <w:highlight w:val="white"/>
          <w:rtl w:val="0"/>
        </w:rPr>
        <w:t xml:space="preserve">; </w:t>
      </w:r>
      <w:hyperlink r:id="rId139">
        <w:r w:rsidDel="00000000" w:rsidR="00000000" w:rsidRPr="00000000">
          <w:rPr>
            <w:sz w:val="24"/>
            <w:szCs w:val="24"/>
            <w:highlight w:val="white"/>
            <w:u w:val="single"/>
            <w:rtl w:val="0"/>
          </w:rPr>
          <w:t xml:space="preserve">Dinnage 2009</w:t>
        </w:r>
      </w:hyperlink>
      <w:r w:rsidDel="00000000" w:rsidR="00000000" w:rsidRPr="00000000">
        <w:rPr>
          <w:color w:val="1c1d1e"/>
          <w:sz w:val="24"/>
          <w:szCs w:val="24"/>
          <w:highlight w:val="white"/>
          <w:rtl w:val="0"/>
        </w:rPr>
        <w:t xml:space="preserve">; </w:t>
      </w:r>
      <w:hyperlink r:id="rId140">
        <w:r w:rsidDel="00000000" w:rsidR="00000000" w:rsidRPr="00000000">
          <w:rPr>
            <w:sz w:val="24"/>
            <w:szCs w:val="24"/>
            <w:highlight w:val="white"/>
            <w:u w:val="single"/>
            <w:rtl w:val="0"/>
          </w:rPr>
          <w:t xml:space="preserve">Helmus </w:t>
        </w:r>
      </w:hyperlink>
      <w:hyperlink r:id="rId141">
        <w:r w:rsidDel="00000000" w:rsidR="00000000" w:rsidRPr="00000000">
          <w:rPr>
            <w:i w:val="1"/>
            <w:sz w:val="24"/>
            <w:szCs w:val="24"/>
            <w:highlight w:val="white"/>
            <w:u w:val="single"/>
            <w:rtl w:val="0"/>
          </w:rPr>
          <w:t xml:space="preserve">et al.</w:t>
        </w:r>
      </w:hyperlink>
      <w:hyperlink r:id="rId142">
        <w:r w:rsidDel="00000000" w:rsidR="00000000" w:rsidRPr="00000000">
          <w:rPr>
            <w:sz w:val="24"/>
            <w:szCs w:val="24"/>
            <w:highlight w:val="white"/>
            <w:u w:val="single"/>
            <w:rtl w:val="0"/>
          </w:rPr>
          <w:t xml:space="preserve"> 2010</w:t>
        </w:r>
      </w:hyperlink>
      <w:r w:rsidDel="00000000" w:rsidR="00000000" w:rsidRPr="00000000">
        <w:rPr>
          <w:color w:val="1c1d1e"/>
          <w:sz w:val="24"/>
          <w:szCs w:val="24"/>
          <w:highlight w:val="white"/>
          <w:rtl w:val="0"/>
        </w:rPr>
        <w:t xml:space="preserve">; for an older example, see </w:t>
      </w:r>
      <w:hyperlink r:id="rId143">
        <w:r w:rsidDel="00000000" w:rsidR="00000000" w:rsidRPr="00000000">
          <w:rPr>
            <w:sz w:val="24"/>
            <w:szCs w:val="24"/>
            <w:highlight w:val="white"/>
            <w:u w:val="single"/>
            <w:rtl w:val="0"/>
          </w:rPr>
          <w:t xml:space="preserve">Warwick &amp; Clarke 1995</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1A4">
      <w:pPr>
        <w:pageBreakBefore w:val="0"/>
        <w:numPr>
          <w:ilvl w:val="0"/>
          <w:numId w:val="21"/>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NCがなぜ起こる？　最も根本的な問い</w:t>
      </w:r>
    </w:p>
    <w:p w:rsidR="00000000" w:rsidDel="00000000" w:rsidP="00000000" w:rsidRDefault="00000000" w:rsidRPr="00000000" w14:paraId="000001A5">
      <w:pPr>
        <w:pageBreakBefore w:val="0"/>
        <w:numPr>
          <w:ilvl w:val="1"/>
          <w:numId w:val="21"/>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The role of competition and other biotic interactions in constraining niche evolution remains poorly studied and is a major question for future research in NC.</w:t>
      </w:r>
    </w:p>
    <w:p w:rsidR="00000000" w:rsidDel="00000000" w:rsidP="00000000" w:rsidRDefault="00000000" w:rsidRPr="00000000" w14:paraId="000001A6">
      <w:pPr>
        <w:pageBreakBefore w:val="0"/>
        <w:numPr>
          <w:ilvl w:val="2"/>
          <w:numId w:val="21"/>
        </w:numPr>
        <w:ind w:left="2160" w:hanging="360"/>
        <w:rPr>
          <w:color w:val="1c1d1e"/>
          <w:sz w:val="24"/>
          <w:szCs w:val="24"/>
          <w:highlight w:val="white"/>
          <w:u w:val="none"/>
        </w:rPr>
      </w:pPr>
      <w:r w:rsidDel="00000000" w:rsidR="00000000" w:rsidRPr="00000000">
        <w:rPr>
          <w:color w:val="1c1d1e"/>
          <w:sz w:val="24"/>
          <w:szCs w:val="24"/>
          <w:highlight w:val="white"/>
          <w:rtl w:val="0"/>
        </w:rPr>
        <w:t xml:space="preserve">competition and other biotic interactions</w:t>
      </w:r>
    </w:p>
    <w:p w:rsidR="00000000" w:rsidDel="00000000" w:rsidP="00000000" w:rsidRDefault="00000000" w:rsidRPr="00000000" w14:paraId="000001A7">
      <w:pPr>
        <w:pageBreakBefore w:val="0"/>
        <w:numPr>
          <w:ilvl w:val="2"/>
          <w:numId w:val="21"/>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natural selection: あまりにも大きい変化は変化が起きた場所で適応度を下げがち</w:t>
      </w:r>
    </w:p>
    <w:p w:rsidR="00000000" w:rsidDel="00000000" w:rsidP="00000000" w:rsidRDefault="00000000" w:rsidRPr="00000000" w14:paraId="000001A8">
      <w:pPr>
        <w:pageBreakBefore w:val="0"/>
        <w:numPr>
          <w:ilvl w:val="2"/>
          <w:numId w:val="21"/>
        </w:numPr>
        <w:ind w:left="2160" w:hanging="360"/>
        <w:rPr>
          <w:color w:val="1c1d1e"/>
          <w:sz w:val="24"/>
          <w:szCs w:val="24"/>
          <w:highlight w:val="white"/>
          <w:u w:val="none"/>
        </w:rPr>
      </w:pPr>
      <w:r w:rsidDel="00000000" w:rsidR="00000000" w:rsidRPr="00000000">
        <w:rPr>
          <w:color w:val="1c1d1e"/>
          <w:sz w:val="24"/>
          <w:szCs w:val="24"/>
          <w:highlight w:val="white"/>
          <w:rtl w:val="0"/>
        </w:rPr>
        <w:t xml:space="preserve">gene flow: adaptation to those extralimital conditions may be reduced by gene flow from the centre of the range (e.g. </w:t>
      </w:r>
      <w:hyperlink r:id="rId144">
        <w:r w:rsidDel="00000000" w:rsidR="00000000" w:rsidRPr="00000000">
          <w:rPr>
            <w:sz w:val="24"/>
            <w:szCs w:val="24"/>
            <w:highlight w:val="white"/>
            <w:u w:val="single"/>
            <w:rtl w:val="0"/>
          </w:rPr>
          <w:t xml:space="preserve">Kirkpatrick &amp; Barton 1997</w:t>
        </w:r>
      </w:hyperlink>
      <w:r w:rsidDel="00000000" w:rsidR="00000000" w:rsidRPr="00000000">
        <w:rPr>
          <w:color w:val="1c1d1e"/>
          <w:sz w:val="24"/>
          <w:szCs w:val="24"/>
          <w:highlight w:val="white"/>
          <w:rtl w:val="0"/>
        </w:rPr>
        <w:t xml:space="preserve">). </w:t>
      </w:r>
      <w:r w:rsidDel="00000000" w:rsidR="00000000" w:rsidRPr="00000000">
        <w:rPr>
          <w:rtl w:val="0"/>
        </w:rPr>
      </w:r>
    </w:p>
    <w:p w:rsidR="00000000" w:rsidDel="00000000" w:rsidP="00000000" w:rsidRDefault="00000000" w:rsidRPr="00000000" w14:paraId="000001A9">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1AA">
      <w:pPr>
        <w:pStyle w:val="Heading4"/>
        <w:rPr/>
      </w:pPr>
      <w:bookmarkStart w:colFirst="0" w:colLast="0" w:name="_g14b1tidfdsm" w:id="16"/>
      <w:bookmarkEnd w:id="16"/>
      <w:r w:rsidDel="00000000" w:rsidR="00000000" w:rsidRPr="00000000">
        <w:rPr>
          <w:rtl w:val="0"/>
        </w:rPr>
        <w:t xml:space="preserve">Lehtomäki, J., Kusumoto, B., Shiono, T., Tanaka, T., Kubota, Y., &amp; Moilanen, A. (2019). Spatial conservation prioritization for the East Asian islands: A balanced representation of multitaxon biogeography in a protected area network. Diversity and Distributions, 25(3), 414-429.</w:t>
      </w:r>
    </w:p>
    <w:p w:rsidR="00000000" w:rsidDel="00000000" w:rsidP="00000000" w:rsidRDefault="00000000" w:rsidRPr="00000000" w14:paraId="000001AB">
      <w:pPr>
        <w:rPr/>
      </w:pPr>
      <w:r w:rsidDel="00000000" w:rsidR="00000000" w:rsidRPr="00000000">
        <w:rPr>
          <w:rFonts w:ascii="Arial Unicode MS" w:cs="Arial Unicode MS" w:eastAsia="Arial Unicode MS" w:hAnsi="Arial Unicode MS"/>
          <w:rtl w:val="0"/>
        </w:rPr>
        <w:t xml:space="preserve"># 日本を調査することが重要という際の引用がイントロにある</w:t>
      </w:r>
    </w:p>
    <w:p w:rsidR="00000000" w:rsidDel="00000000" w:rsidP="00000000" w:rsidRDefault="00000000" w:rsidRPr="00000000" w14:paraId="000001AC">
      <w:pPr>
        <w:rPr/>
      </w:pPr>
      <w:r w:rsidDel="00000000" w:rsidR="00000000" w:rsidRPr="00000000">
        <w:rPr>
          <w:rFonts w:ascii="Arial Unicode MS" w:cs="Arial Unicode MS" w:eastAsia="Arial Unicode MS" w:hAnsi="Arial Unicode MS"/>
          <w:rtl w:val="0"/>
        </w:rPr>
        <w:t xml:space="preserve"># イントロの流れ (i)SCPの重要性 (ii)日本を扱う重要性 (iii)multi-taxonでやる重要性 (iv)概要</w:t>
      </w:r>
    </w:p>
    <w:p w:rsidR="00000000" w:rsidDel="00000000" w:rsidP="00000000" w:rsidRDefault="00000000" w:rsidRPr="00000000" w14:paraId="000001AD">
      <w:pPr>
        <w:pageBreakBefore w:val="0"/>
        <w:numPr>
          <w:ilvl w:val="0"/>
          <w:numId w:val="42"/>
        </w:numPr>
        <w:ind w:left="720" w:hanging="360"/>
        <w:rPr>
          <w:sz w:val="24"/>
          <w:szCs w:val="24"/>
          <w:highlight w:val="white"/>
          <w:u w:val="none"/>
        </w:rPr>
      </w:pPr>
      <w:r w:rsidDel="00000000" w:rsidR="00000000" w:rsidRPr="00000000">
        <w:rPr>
          <w:color w:val="1c1d1e"/>
          <w:sz w:val="24"/>
          <w:szCs w:val="24"/>
          <w:highlight w:val="white"/>
          <w:rtl w:val="0"/>
        </w:rPr>
        <w:t xml:space="preserve">spatial conservation prioritization (SCP) (Kukkala &amp; Moilanen, </w:t>
      </w:r>
      <w:hyperlink r:id="rId145">
        <w:r w:rsidDel="00000000" w:rsidR="00000000" w:rsidRPr="00000000">
          <w:rPr>
            <w:sz w:val="24"/>
            <w:szCs w:val="24"/>
            <w:highlight w:val="white"/>
            <w:u w:val="single"/>
            <w:rtl w:val="0"/>
          </w:rPr>
          <w:t xml:space="preserve">2012</w:t>
        </w:r>
      </w:hyperlink>
      <w:r w:rsidDel="00000000" w:rsidR="00000000" w:rsidRPr="00000000">
        <w:rPr>
          <w:color w:val="1c1d1e"/>
          <w:sz w:val="24"/>
          <w:szCs w:val="24"/>
          <w:highlight w:val="white"/>
          <w:rtl w:val="0"/>
        </w:rPr>
        <w:t xml:space="preserve">; Moilanen &amp; Arponen, </w:t>
      </w:r>
      <w:hyperlink r:id="rId146">
        <w:r w:rsidDel="00000000" w:rsidR="00000000" w:rsidRPr="00000000">
          <w:rPr>
            <w:sz w:val="24"/>
            <w:szCs w:val="24"/>
            <w:highlight w:val="white"/>
            <w:u w:val="single"/>
            <w:rtl w:val="0"/>
          </w:rPr>
          <w:t xml:space="preserve">2011</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1AE">
      <w:pPr>
        <w:pageBreakBefore w:val="0"/>
        <w:numPr>
          <w:ilvl w:val="0"/>
          <w:numId w:val="42"/>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単分類群ごとのSCPでは、分類群ごとの重要エリアが被らないことによる問題がある</w:t>
      </w:r>
    </w:p>
    <w:p w:rsidR="00000000" w:rsidDel="00000000" w:rsidP="00000000" w:rsidRDefault="00000000" w:rsidRPr="00000000" w14:paraId="000001AF">
      <w:pPr>
        <w:pageBreakBefore w:val="0"/>
        <w:numPr>
          <w:ilvl w:val="1"/>
          <w:numId w:val="42"/>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複分類群でやることでよくできる</w:t>
      </w:r>
    </w:p>
    <w:p w:rsidR="00000000" w:rsidDel="00000000" w:rsidP="00000000" w:rsidRDefault="00000000" w:rsidRPr="00000000" w14:paraId="000001B0">
      <w:pPr>
        <w:pageBreakBefore w:val="0"/>
        <w:numPr>
          <w:ilvl w:val="0"/>
          <w:numId w:val="42"/>
        </w:numPr>
        <w:ind w:left="720" w:hanging="360"/>
        <w:rPr>
          <w:color w:val="1c1d1e"/>
          <w:sz w:val="24"/>
          <w:szCs w:val="24"/>
          <w:highlight w:val="white"/>
          <w:u w:val="none"/>
        </w:rPr>
      </w:pPr>
      <w:r w:rsidDel="00000000" w:rsidR="00000000" w:rsidRPr="00000000">
        <w:rPr>
          <w:color w:val="1c1d1e"/>
          <w:sz w:val="24"/>
          <w:szCs w:val="24"/>
          <w:highlight w:val="white"/>
          <w:rtl w:val="0"/>
        </w:rPr>
        <w:t xml:space="preserve">During the Pliocene and Pleistocene, geographical processes in the Japanese and Ryukyu archipelagos intermittently divided one large regional biota into insular local communities, with periodic connections reforming through landbridge corridors (Hirao, Kubota, &amp; Murakami, </w:t>
      </w:r>
      <w:hyperlink r:id="rId147">
        <w:r w:rsidDel="00000000" w:rsidR="00000000" w:rsidRPr="00000000">
          <w:rPr>
            <w:sz w:val="24"/>
            <w:szCs w:val="24"/>
            <w:highlight w:val="white"/>
            <w:u w:val="single"/>
            <w:rtl w:val="0"/>
          </w:rPr>
          <w:t xml:space="preserve">2015</w:t>
        </w:r>
      </w:hyperlink>
      <w:r w:rsidDel="00000000" w:rsidR="00000000" w:rsidRPr="00000000">
        <w:rPr>
          <w:color w:val="1c1d1e"/>
          <w:sz w:val="24"/>
          <w:szCs w:val="24"/>
          <w:highlight w:val="white"/>
          <w:rtl w:val="0"/>
        </w:rPr>
        <w:t xml:space="preserve">; Millien-Parra &amp; Jaeger, </w:t>
      </w:r>
      <w:hyperlink r:id="rId148">
        <w:r w:rsidDel="00000000" w:rsidR="00000000" w:rsidRPr="00000000">
          <w:rPr>
            <w:sz w:val="24"/>
            <w:szCs w:val="24"/>
            <w:highlight w:val="white"/>
            <w:u w:val="single"/>
            <w:rtl w:val="0"/>
          </w:rPr>
          <w:t xml:space="preserve">1999</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1B1">
      <w:pPr>
        <w:pageBreakBefore w:val="0"/>
        <w:numPr>
          <w:ilvl w:val="0"/>
          <w:numId w:val="42"/>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sensitivity–specificity sum maximizer threshold: maxentの結果からpresence-absenceをbinaryなデータにするときのしきい値の決め方</w:t>
      </w:r>
    </w:p>
    <w:p w:rsidR="00000000" w:rsidDel="00000000" w:rsidP="00000000" w:rsidRDefault="00000000" w:rsidRPr="00000000" w14:paraId="000001B2">
      <w:pPr>
        <w:pageBreakBefore w:val="0"/>
        <w:numPr>
          <w:ilvl w:val="1"/>
          <w:numId w:val="42"/>
        </w:numPr>
        <w:ind w:left="1440" w:hanging="360"/>
        <w:rPr>
          <w:color w:val="1c1d1e"/>
          <w:sz w:val="24"/>
          <w:szCs w:val="24"/>
          <w:highlight w:val="white"/>
          <w:u w:val="none"/>
        </w:rPr>
      </w:pPr>
      <w:hyperlink r:id="rId149">
        <w:r w:rsidDel="00000000" w:rsidR="00000000" w:rsidRPr="00000000">
          <w:rPr>
            <w:color w:val="1155cc"/>
            <w:sz w:val="24"/>
            <w:szCs w:val="24"/>
            <w:highlight w:val="white"/>
            <w:u w:val="single"/>
            <w:rtl w:val="0"/>
          </w:rPr>
          <w:t xml:space="preserve">https://www.infona.pl/resource/bwmeta1.element.elsevier-c9b8360e-1a55-3db5-a7f2-a7e84952be97</w:t>
        </w:r>
      </w:hyperlink>
      <w:r w:rsidDel="00000000" w:rsidR="00000000" w:rsidRPr="00000000">
        <w:rPr>
          <w:rtl w:val="0"/>
        </w:rPr>
      </w:r>
    </w:p>
    <w:p w:rsidR="00000000" w:rsidDel="00000000" w:rsidP="00000000" w:rsidRDefault="00000000" w:rsidRPr="00000000" w14:paraId="000001B3">
      <w:pPr>
        <w:pageBreakBefore w:val="0"/>
        <w:numPr>
          <w:ilvl w:val="0"/>
          <w:numId w:val="42"/>
        </w:numPr>
        <w:ind w:left="720" w:hanging="360"/>
        <w:rPr>
          <w:color w:val="1c1d1e"/>
          <w:sz w:val="24"/>
          <w:szCs w:val="24"/>
          <w:highlight w:val="white"/>
          <w:u w:val="none"/>
        </w:rPr>
      </w:pPr>
      <w:r w:rsidDel="00000000" w:rsidR="00000000" w:rsidRPr="00000000">
        <w:rPr>
          <w:color w:val="1c1d1e"/>
          <w:sz w:val="24"/>
          <w:szCs w:val="24"/>
          <w:highlight w:val="white"/>
          <w:rtl w:val="0"/>
        </w:rPr>
        <w:t xml:space="preserve">evolutionary distinctiveness (ED) of species as the sum of branch lengths divided by the number of species subtending the branch in a phylogeny (Isaac et al. 2007)</w:t>
      </w:r>
    </w:p>
    <w:p w:rsidR="00000000" w:rsidDel="00000000" w:rsidP="00000000" w:rsidRDefault="00000000" w:rsidRPr="00000000" w14:paraId="000001B4">
      <w:pPr>
        <w:pageBreakBefore w:val="0"/>
        <w:ind w:left="0" w:firstLine="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rtl w:val="0"/>
        </w:rPr>
        <w:t xml:space="preserve"># environmental data (2.4) のところに、古気候や地形情報、大陸からの距離をコンパイルした手続きが載っている</w:t>
      </w:r>
    </w:p>
    <w:p w:rsidR="00000000" w:rsidDel="00000000" w:rsidP="00000000" w:rsidRDefault="00000000" w:rsidRPr="00000000" w14:paraId="000001B5">
      <w:pPr>
        <w:pageBreakBefore w:val="0"/>
        <w:ind w:left="0" w:firstLine="0"/>
        <w:rPr>
          <w:color w:val="1c1d1e"/>
          <w:sz w:val="24"/>
          <w:szCs w:val="24"/>
          <w:highlight w:val="white"/>
        </w:rPr>
      </w:pPr>
      <w:r w:rsidDel="00000000" w:rsidR="00000000" w:rsidRPr="00000000">
        <w:rPr>
          <w:color w:val="1c1d1e"/>
          <w:sz w:val="24"/>
          <w:szCs w:val="24"/>
          <w:highlight w:val="white"/>
        </w:rPr>
        <w:drawing>
          <wp:inline distB="114300" distT="114300" distL="114300" distR="114300">
            <wp:extent cx="3910013" cy="2776109"/>
            <wp:effectExtent b="0" l="0" r="0" t="0"/>
            <wp:docPr id="14" name="image4.png"/>
            <a:graphic>
              <a:graphicData uri="http://schemas.openxmlformats.org/drawingml/2006/picture">
                <pic:pic>
                  <pic:nvPicPr>
                    <pic:cNvPr id="0" name="image4.png"/>
                    <pic:cNvPicPr preferRelativeResize="0"/>
                  </pic:nvPicPr>
                  <pic:blipFill>
                    <a:blip r:embed="rId150"/>
                    <a:srcRect b="0" l="0" r="0" t="0"/>
                    <a:stretch>
                      <a:fillRect/>
                    </a:stretch>
                  </pic:blipFill>
                  <pic:spPr>
                    <a:xfrm>
                      <a:off x="0" y="0"/>
                      <a:ext cx="3910013" cy="2776109"/>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ageBreakBefore w:val="0"/>
        <w:ind w:left="0" w:firstLine="0"/>
        <w:rPr>
          <w:color w:val="1c1d1e"/>
          <w:sz w:val="24"/>
          <w:szCs w:val="24"/>
          <w:highlight w:val="white"/>
        </w:rPr>
      </w:pPr>
      <w:r w:rsidDel="00000000" w:rsidR="00000000" w:rsidRPr="00000000">
        <w:rPr>
          <w:color w:val="1c1d1e"/>
          <w:sz w:val="18"/>
          <w:szCs w:val="18"/>
          <w:highlight w:val="white"/>
          <w:rtl w:val="0"/>
        </w:rPr>
        <w:t xml:space="preserve">Relative importance of explanatory variables in the random-forest models for species richness of each of six taxonomic groups: amphibians (amp); birds (bir); freshwater fishes (frf); mammals (mam); vascular plants (pla); and reptiles (rep). The explanatory factors are mean annual temperature (Temp), annual precipitation (Prec), Quaternary temperature change (</w:t>
      </w:r>
      <w:r w:rsidDel="00000000" w:rsidR="00000000" w:rsidRPr="00000000">
        <w:rPr>
          <w:i w:val="1"/>
          <w:color w:val="1c1d1e"/>
          <w:sz w:val="18"/>
          <w:szCs w:val="18"/>
          <w:highlight w:val="white"/>
          <w:rtl w:val="0"/>
        </w:rPr>
        <w:t xml:space="preserve">Q</w:t>
      </w:r>
      <w:r w:rsidDel="00000000" w:rsidR="00000000" w:rsidRPr="00000000">
        <w:rPr>
          <w:color w:val="1c1d1e"/>
          <w:sz w:val="15"/>
          <w:szCs w:val="15"/>
          <w:highlight w:val="white"/>
          <w:rtl w:val="0"/>
        </w:rPr>
        <w:t xml:space="preserve">tc</w:t>
      </w:r>
      <w:r w:rsidDel="00000000" w:rsidR="00000000" w:rsidRPr="00000000">
        <w:rPr>
          <w:color w:val="1c1d1e"/>
          <w:sz w:val="18"/>
          <w:szCs w:val="18"/>
          <w:highlight w:val="white"/>
          <w:rtl w:val="0"/>
        </w:rPr>
        <w:t xml:space="preserve">) and precipitation change (</w:t>
      </w:r>
      <w:r w:rsidDel="00000000" w:rsidR="00000000" w:rsidRPr="00000000">
        <w:rPr>
          <w:i w:val="1"/>
          <w:color w:val="1c1d1e"/>
          <w:sz w:val="18"/>
          <w:szCs w:val="18"/>
          <w:highlight w:val="white"/>
          <w:rtl w:val="0"/>
        </w:rPr>
        <w:t xml:space="preserve">Q</w:t>
      </w:r>
      <w:r w:rsidDel="00000000" w:rsidR="00000000" w:rsidRPr="00000000">
        <w:rPr>
          <w:color w:val="1c1d1e"/>
          <w:sz w:val="15"/>
          <w:szCs w:val="15"/>
          <w:highlight w:val="white"/>
          <w:rtl w:val="0"/>
        </w:rPr>
        <w:t xml:space="preserve">pc</w:t>
      </w:r>
      <w:r w:rsidDel="00000000" w:rsidR="00000000" w:rsidRPr="00000000">
        <w:rPr>
          <w:color w:val="1c1d1e"/>
          <w:sz w:val="18"/>
          <w:szCs w:val="18"/>
          <w:highlight w:val="white"/>
          <w:rtl w:val="0"/>
        </w:rPr>
        <w:t xml:space="preserve">), coverage of alluvial plains (Allu) and pyroclastic flows (Pyro), elevation (Elev), shortest distance to the nearest continent (</w:t>
      </w:r>
      <w:r w:rsidDel="00000000" w:rsidR="00000000" w:rsidRPr="00000000">
        <w:rPr>
          <w:i w:val="1"/>
          <w:color w:val="1c1d1e"/>
          <w:sz w:val="18"/>
          <w:szCs w:val="18"/>
          <w:highlight w:val="white"/>
          <w:rtl w:val="0"/>
        </w:rPr>
        <w:t xml:space="preserve">D</w:t>
      </w:r>
      <w:r w:rsidDel="00000000" w:rsidR="00000000" w:rsidRPr="00000000">
        <w:rPr>
          <w:color w:val="1c1d1e"/>
          <w:sz w:val="15"/>
          <w:szCs w:val="15"/>
          <w:highlight w:val="white"/>
          <w:rtl w:val="0"/>
        </w:rPr>
        <w:t xml:space="preserve">cont</w:t>
      </w:r>
      <w:r w:rsidDel="00000000" w:rsidR="00000000" w:rsidRPr="00000000">
        <w:rPr>
          <w:color w:val="1c1d1e"/>
          <w:sz w:val="18"/>
          <w:szCs w:val="18"/>
          <w:highlight w:val="white"/>
          <w:rtl w:val="0"/>
        </w:rPr>
        <w:t xml:space="preserve">) and log-scaled land area (Area)</w:t>
      </w:r>
      <w:r w:rsidDel="00000000" w:rsidR="00000000" w:rsidRPr="00000000">
        <w:rPr>
          <w:rtl w:val="0"/>
        </w:rPr>
      </w:r>
    </w:p>
    <w:p w:rsidR="00000000" w:rsidDel="00000000" w:rsidP="00000000" w:rsidRDefault="00000000" w:rsidRPr="00000000" w14:paraId="000001B7">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1B8">
      <w:pPr>
        <w:pStyle w:val="Heading4"/>
        <w:rPr/>
      </w:pPr>
      <w:bookmarkStart w:colFirst="0" w:colLast="0" w:name="_143umtu1l2cr" w:id="17"/>
      <w:bookmarkEnd w:id="17"/>
      <w:r w:rsidDel="00000000" w:rsidR="00000000" w:rsidRPr="00000000">
        <w:rPr>
          <w:rtl w:val="0"/>
        </w:rPr>
        <w:t xml:space="preserve">Kafanov, A. I., Volvenko, I. V., Fedorov, V. V., &amp; Pitruk, D. L. (2000). Ichthyofaunistic biogeography of the Japan (East) Sea. Journal of Biogeography, 27(4), 915-933.</w:t>
      </w:r>
      <w:r w:rsidDel="00000000" w:rsidR="00000000" w:rsidRPr="00000000">
        <w:rPr>
          <w:rtl w:val="0"/>
        </w:rPr>
      </w:r>
    </w:p>
    <w:p w:rsidR="00000000" w:rsidDel="00000000" w:rsidP="00000000" w:rsidRDefault="00000000" w:rsidRPr="00000000" w14:paraId="000001B9">
      <w:pPr>
        <w:pageBreakBefore w:val="0"/>
        <w:numPr>
          <w:ilvl w:val="0"/>
          <w:numId w:val="27"/>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日本海の東岸と西岸の深海魚の種多様性の比較</w:t>
      </w:r>
    </w:p>
    <w:p w:rsidR="00000000" w:rsidDel="00000000" w:rsidP="00000000" w:rsidRDefault="00000000" w:rsidRPr="00000000" w14:paraId="000001BA">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日本海のfauna zoneを海流や気候データも加えて提案</w:t>
      </w:r>
    </w:p>
    <w:p w:rsidR="00000000" w:rsidDel="00000000" w:rsidP="00000000" w:rsidRDefault="00000000" w:rsidRPr="00000000" w14:paraId="000001BB">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種プールの定義に使えそう？</w:t>
      </w:r>
    </w:p>
    <w:p w:rsidR="00000000" w:rsidDel="00000000" w:rsidP="00000000" w:rsidRDefault="00000000" w:rsidRPr="00000000" w14:paraId="000001BC">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1BD">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1BE">
      <w:pPr>
        <w:pStyle w:val="Heading4"/>
        <w:rPr/>
      </w:pPr>
      <w:bookmarkStart w:colFirst="0" w:colLast="0" w:name="_hbgcidwy4yuc" w:id="18"/>
      <w:bookmarkEnd w:id="18"/>
      <w:r w:rsidDel="00000000" w:rsidR="00000000" w:rsidRPr="00000000">
        <w:rPr>
          <w:rtl w:val="0"/>
        </w:rPr>
        <w:t xml:space="preserve">Boucher‐Lalonde, V., De Camargo, R. X., Fortin, J. M., Khair, S., So, R. I., Vazquez Rivera, H., ... &amp; Currie, D. J. (2015). The weakness of evidence supporting tropical niche conservatism as a main driver of current richness–temperature gradients. Global Ecology and Biogeography, 24(7), 795-803.</w:t>
      </w:r>
    </w:p>
    <w:p w:rsidR="00000000" w:rsidDel="00000000" w:rsidP="00000000" w:rsidRDefault="00000000" w:rsidRPr="00000000" w14:paraId="000001BF">
      <w:pPr>
        <w:rPr>
          <w:sz w:val="24"/>
          <w:szCs w:val="24"/>
        </w:rPr>
      </w:pPr>
      <w:r w:rsidDel="00000000" w:rsidR="00000000" w:rsidRPr="00000000">
        <w:rPr>
          <w:rFonts w:ascii="Arial Unicode MS" w:cs="Arial Unicode MS" w:eastAsia="Arial Unicode MS" w:hAnsi="Arial Unicode MS"/>
          <w:sz w:val="24"/>
          <w:szCs w:val="24"/>
          <w:rtl w:val="0"/>
        </w:rPr>
        <w:t xml:space="preserve"># イントロに、気温とdiversity gradientの話がいろいろ書いてある</w:t>
      </w:r>
    </w:p>
    <w:p w:rsidR="00000000" w:rsidDel="00000000" w:rsidP="00000000" w:rsidRDefault="00000000" w:rsidRPr="00000000" w14:paraId="000001C0">
      <w:pPr>
        <w:rPr>
          <w:color w:val="1c1d1e"/>
          <w:sz w:val="24"/>
          <w:szCs w:val="24"/>
          <w:highlight w:val="white"/>
        </w:rPr>
      </w:pPr>
      <w:r w:rsidDel="00000000" w:rsidR="00000000" w:rsidRPr="00000000">
        <w:rPr>
          <w:rFonts w:ascii="Arial Unicode MS" w:cs="Arial Unicode MS" w:eastAsia="Arial Unicode MS" w:hAnsi="Arial Unicode MS"/>
          <w:sz w:val="24"/>
          <w:szCs w:val="24"/>
          <w:rtl w:val="0"/>
        </w:rPr>
        <w:t xml:space="preserve"># 有用そうなデータソース</w:t>
      </w:r>
      <w:r w:rsidDel="00000000" w:rsidR="00000000" w:rsidRPr="00000000">
        <w:rPr>
          <w:rtl w:val="0"/>
        </w:rPr>
      </w:r>
    </w:p>
    <w:p w:rsidR="00000000" w:rsidDel="00000000" w:rsidP="00000000" w:rsidRDefault="00000000" w:rsidRPr="00000000" w14:paraId="000001C1">
      <w:pPr>
        <w:numPr>
          <w:ilvl w:val="1"/>
          <w:numId w:val="11"/>
        </w:numPr>
        <w:ind w:left="1440" w:hanging="360"/>
        <w:rPr>
          <w:color w:val="1c1d1e"/>
          <w:sz w:val="24"/>
          <w:szCs w:val="24"/>
          <w:highlight w:val="white"/>
        </w:rPr>
      </w:pPr>
      <w:r w:rsidDel="00000000" w:rsidR="00000000" w:rsidRPr="00000000">
        <w:rPr>
          <w:color w:val="1c1d1e"/>
          <w:sz w:val="24"/>
          <w:szCs w:val="24"/>
          <w:highlight w:val="white"/>
          <w:rtl w:val="0"/>
        </w:rPr>
        <w:t xml:space="preserve">Breeding ranges of bird and mammal species in the Americas were obtained from NatureServe (Ridgely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151">
        <w:r w:rsidDel="00000000" w:rsidR="00000000" w:rsidRPr="00000000">
          <w:rPr>
            <w:sz w:val="24"/>
            <w:szCs w:val="24"/>
            <w:highlight w:val="white"/>
            <w:u w:val="single"/>
            <w:rtl w:val="0"/>
          </w:rPr>
          <w:t xml:space="preserve">2007</w:t>
        </w:r>
      </w:hyperlink>
      <w:r w:rsidDel="00000000" w:rsidR="00000000" w:rsidRPr="00000000">
        <w:rPr>
          <w:color w:val="1c1d1e"/>
          <w:sz w:val="24"/>
          <w:szCs w:val="24"/>
          <w:highlight w:val="white"/>
          <w:rtl w:val="0"/>
        </w:rPr>
        <w:t xml:space="preserve">; Patterson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152">
        <w:r w:rsidDel="00000000" w:rsidR="00000000" w:rsidRPr="00000000">
          <w:rPr>
            <w:sz w:val="24"/>
            <w:szCs w:val="24"/>
            <w:highlight w:val="white"/>
            <w:u w:val="single"/>
            <w:rtl w:val="0"/>
          </w:rPr>
          <w:t xml:space="preserve">2007</w:t>
        </w:r>
      </w:hyperlink>
      <w:r w:rsidDel="00000000" w:rsidR="00000000" w:rsidRPr="00000000">
        <w:rPr>
          <w:color w:val="1c1d1e"/>
          <w:sz w:val="24"/>
          <w:szCs w:val="24"/>
          <w:highlight w:val="white"/>
          <w:rtl w:val="0"/>
        </w:rPr>
        <w:t xml:space="preserve">; data available from </w:t>
      </w:r>
      <w:hyperlink r:id="rId153">
        <w:r w:rsidDel="00000000" w:rsidR="00000000" w:rsidRPr="00000000">
          <w:rPr>
            <w:color w:val="005274"/>
            <w:sz w:val="24"/>
            <w:szCs w:val="24"/>
            <w:highlight w:val="white"/>
            <w:u w:val="single"/>
            <w:rtl w:val="0"/>
          </w:rPr>
          <w:t xml:space="preserve">http://www.natureserve.org</w:t>
        </w:r>
      </w:hyperlink>
      <w:r w:rsidDel="00000000" w:rsidR="00000000" w:rsidRPr="00000000">
        <w:rPr>
          <w:rtl w:val="0"/>
        </w:rPr>
      </w:r>
    </w:p>
    <w:p w:rsidR="00000000" w:rsidDel="00000000" w:rsidP="00000000" w:rsidRDefault="00000000" w:rsidRPr="00000000" w14:paraId="000001C2">
      <w:pPr>
        <w:numPr>
          <w:ilvl w:val="1"/>
          <w:numId w:val="11"/>
        </w:numPr>
        <w:ind w:left="1440" w:hanging="360"/>
        <w:rPr>
          <w:color w:val="1c1d1e"/>
          <w:sz w:val="24"/>
          <w:szCs w:val="24"/>
          <w:highlight w:val="white"/>
        </w:rPr>
      </w:pPr>
      <w:r w:rsidDel="00000000" w:rsidR="00000000" w:rsidRPr="00000000">
        <w:rPr>
          <w:color w:val="1c1d1e"/>
          <w:sz w:val="24"/>
          <w:szCs w:val="24"/>
          <w:highlight w:val="white"/>
          <w:rtl w:val="0"/>
        </w:rPr>
        <w:t xml:space="preserve">inverse of the five-point running average data of Zachos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154">
        <w:r w:rsidDel="00000000" w:rsidR="00000000" w:rsidRPr="00000000">
          <w:rPr>
            <w:sz w:val="24"/>
            <w:szCs w:val="24"/>
            <w:highlight w:val="white"/>
            <w:u w:val="single"/>
            <w:rtl w:val="0"/>
          </w:rPr>
          <w:t xml:space="preserve">2001</w:t>
        </w:r>
      </w:hyperlink>
      <w:r w:rsidDel="00000000" w:rsidR="00000000" w:rsidRPr="00000000">
        <w:rPr>
          <w:color w:val="1c1d1e"/>
          <w:sz w:val="24"/>
          <w:szCs w:val="24"/>
          <w:highlight w:val="white"/>
          <w:rtl w:val="0"/>
        </w:rPr>
        <w:t xml:space="preserve">) for the deep-sea oxygen isotope (δ</w:t>
      </w:r>
      <w:r w:rsidDel="00000000" w:rsidR="00000000" w:rsidRPr="00000000">
        <w:rPr>
          <w:color w:val="1c1d1e"/>
          <w:sz w:val="18"/>
          <w:szCs w:val="18"/>
          <w:highlight w:val="white"/>
          <w:rtl w:val="0"/>
        </w:rPr>
        <w:t xml:space="preserve">18</w:t>
      </w:r>
      <w:r w:rsidDel="00000000" w:rsidR="00000000" w:rsidRPr="00000000">
        <w:rPr>
          <w:color w:val="1c1d1e"/>
          <w:sz w:val="24"/>
          <w:szCs w:val="24"/>
          <w:highlight w:val="white"/>
          <w:rtl w:val="0"/>
        </w:rPr>
        <w:t xml:space="preserve"> O) as a proxy for global temperature (data available from </w:t>
      </w:r>
      <w:hyperlink r:id="rId155">
        <w:r w:rsidDel="00000000" w:rsidR="00000000" w:rsidRPr="00000000">
          <w:rPr>
            <w:color w:val="005274"/>
            <w:sz w:val="24"/>
            <w:szCs w:val="24"/>
            <w:highlight w:val="white"/>
            <w:u w:val="single"/>
            <w:rtl w:val="0"/>
          </w:rPr>
          <w:t xml:space="preserve">http://www.ncdc.noaa.gov/palaeo/pubs/ipcc2007/fig61.html</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1C3">
      <w:pPr>
        <w:numPr>
          <w:ilvl w:val="1"/>
          <w:numId w:val="11"/>
        </w:numPr>
        <w:ind w:left="1440" w:hanging="360"/>
        <w:rPr>
          <w:color w:val="1c1d1e"/>
          <w:sz w:val="24"/>
          <w:szCs w:val="24"/>
          <w:highlight w:val="white"/>
        </w:rPr>
      </w:pPr>
      <w:r w:rsidDel="00000000" w:rsidR="00000000" w:rsidRPr="00000000">
        <w:rPr>
          <w:color w:val="1c1d1e"/>
          <w:sz w:val="24"/>
          <w:szCs w:val="24"/>
          <w:highlight w:val="white"/>
          <w:rtl w:val="0"/>
        </w:rPr>
        <w:t xml:space="preserve">we also estimated the divergence time of each family based on the molecular phylogenetic time tree of Jetz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156">
        <w:r w:rsidDel="00000000" w:rsidR="00000000" w:rsidRPr="00000000">
          <w:rPr>
            <w:sz w:val="24"/>
            <w:szCs w:val="24"/>
            <w:highlight w:val="white"/>
            <w:u w:val="single"/>
            <w:rtl w:val="0"/>
          </w:rPr>
          <w:t xml:space="preserve">2012</w:t>
        </w:r>
      </w:hyperlink>
      <w:r w:rsidDel="00000000" w:rsidR="00000000" w:rsidRPr="00000000">
        <w:rPr>
          <w:color w:val="1c1d1e"/>
          <w:sz w:val="24"/>
          <w:szCs w:val="24"/>
          <w:highlight w:val="white"/>
          <w:rtl w:val="0"/>
        </w:rPr>
        <w:t xml:space="preserve">) for birds and Meredith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157">
        <w:r w:rsidDel="00000000" w:rsidR="00000000" w:rsidRPr="00000000">
          <w:rPr>
            <w:sz w:val="24"/>
            <w:szCs w:val="24"/>
            <w:highlight w:val="white"/>
            <w:u w:val="single"/>
            <w:rtl w:val="0"/>
          </w:rPr>
          <w:t xml:space="preserve">2011</w:t>
        </w:r>
      </w:hyperlink>
      <w:r w:rsidDel="00000000" w:rsidR="00000000" w:rsidRPr="00000000">
        <w:rPr>
          <w:color w:val="1c1d1e"/>
          <w:sz w:val="24"/>
          <w:szCs w:val="24"/>
          <w:highlight w:val="white"/>
          <w:rtl w:val="0"/>
        </w:rPr>
        <w:t xml:space="preserve">) for mammals (details in </w:t>
      </w:r>
      <w:hyperlink r:id="rId158">
        <w:r w:rsidDel="00000000" w:rsidR="00000000" w:rsidRPr="00000000">
          <w:rPr>
            <w:color w:val="005274"/>
            <w:sz w:val="24"/>
            <w:szCs w:val="24"/>
            <w:highlight w:val="white"/>
            <w:u w:val="single"/>
            <w:rtl w:val="0"/>
          </w:rPr>
          <w:t xml:space="preserve">Appendix S3</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1C4">
      <w:pPr>
        <w:pageBreakBefore w:val="0"/>
        <w:numPr>
          <w:ilvl w:val="0"/>
          <w:numId w:val="11"/>
        </w:numPr>
        <w:ind w:left="720" w:hanging="360"/>
        <w:rPr>
          <w:sz w:val="24"/>
          <w:szCs w:val="24"/>
          <w:highlight w:val="white"/>
          <w:u w:val="none"/>
        </w:rPr>
      </w:pPr>
      <w:r w:rsidDel="00000000" w:rsidR="00000000" w:rsidRPr="00000000">
        <w:rPr>
          <w:sz w:val="24"/>
          <w:szCs w:val="24"/>
          <w:highlight w:val="white"/>
          <w:rtl w:val="0"/>
        </w:rPr>
        <w:t xml:space="preserve">Tropical niche conservatism hypothesis: </w:t>
      </w:r>
      <w:r w:rsidDel="00000000" w:rsidR="00000000" w:rsidRPr="00000000">
        <w:rPr>
          <w:color w:val="1c1d1e"/>
          <w:sz w:val="24"/>
          <w:szCs w:val="24"/>
          <w:highlight w:val="white"/>
          <w:rtl w:val="0"/>
        </w:rPr>
        <w:t xml:space="preserve">species distribution patterns are ‘by and large’ (Romdal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159">
        <w:r w:rsidDel="00000000" w:rsidR="00000000" w:rsidRPr="00000000">
          <w:rPr>
            <w:sz w:val="24"/>
            <w:szCs w:val="24"/>
            <w:highlight w:val="white"/>
            <w:u w:val="single"/>
            <w:rtl w:val="0"/>
          </w:rPr>
          <w:t xml:space="preserve">2013</w:t>
        </w:r>
      </w:hyperlink>
      <w:r w:rsidDel="00000000" w:rsidR="00000000" w:rsidRPr="00000000">
        <w:rPr>
          <w:color w:val="1c1d1e"/>
          <w:sz w:val="24"/>
          <w:szCs w:val="24"/>
          <w:highlight w:val="white"/>
          <w:rtl w:val="0"/>
        </w:rPr>
        <w:t xml:space="preserve">, p. 344) governed by evolutionary conserved ancestral tolerances to warm and wet environments (Wiens &amp; Graham, </w:t>
      </w:r>
      <w:hyperlink r:id="rId160">
        <w:r w:rsidDel="00000000" w:rsidR="00000000" w:rsidRPr="00000000">
          <w:rPr>
            <w:sz w:val="24"/>
            <w:szCs w:val="24"/>
            <w:highlight w:val="white"/>
            <w:u w:val="single"/>
            <w:rtl w:val="0"/>
          </w:rPr>
          <w:t xml:space="preserve">2005</w:t>
        </w:r>
      </w:hyperlink>
      <w:r w:rsidDel="00000000" w:rsidR="00000000" w:rsidRPr="00000000">
        <w:rPr>
          <w:color w:val="1c1d1e"/>
          <w:sz w:val="24"/>
          <w:szCs w:val="24"/>
          <w:highlight w:val="white"/>
          <w:rtl w:val="0"/>
        </w:rPr>
        <w:t xml:space="preserve">; Wiens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161">
        <w:r w:rsidDel="00000000" w:rsidR="00000000" w:rsidRPr="00000000">
          <w:rPr>
            <w:sz w:val="24"/>
            <w:szCs w:val="24"/>
            <w:highlight w:val="white"/>
            <w:u w:val="single"/>
            <w:rtl w:val="0"/>
          </w:rPr>
          <w:t xml:space="preserve">2010</w:t>
        </w:r>
      </w:hyperlink>
      <w:r w:rsidDel="00000000" w:rsidR="00000000" w:rsidRPr="00000000">
        <w:rPr>
          <w:color w:val="1c1d1e"/>
          <w:sz w:val="24"/>
          <w:szCs w:val="24"/>
          <w:highlight w:val="white"/>
          <w:rtl w:val="0"/>
        </w:rPr>
        <w:t xml:space="preserve">). </w:t>
      </w:r>
      <w:r w:rsidDel="00000000" w:rsidR="00000000" w:rsidRPr="00000000">
        <w:rPr>
          <w:sz w:val="24"/>
          <w:szCs w:val="24"/>
          <w:highlight w:val="white"/>
          <w:rtl w:val="0"/>
        </w:rPr>
        <w:t xml:space="preserve"> </w:t>
      </w:r>
    </w:p>
    <w:p w:rsidR="00000000" w:rsidDel="00000000" w:rsidP="00000000" w:rsidRDefault="00000000" w:rsidRPr="00000000" w14:paraId="000001C5">
      <w:pPr>
        <w:pageBreakBefore w:val="0"/>
        <w:numPr>
          <w:ilvl w:val="0"/>
          <w:numId w:val="11"/>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TNCの予測: cladeができた時代の(熱帯の)気温がそこに含まれる種の分布を決める→diversity gradientの説明に寄与する</w:t>
        <w:tab/>
      </w:r>
    </w:p>
    <w:p w:rsidR="00000000" w:rsidDel="00000000" w:rsidP="00000000" w:rsidRDefault="00000000" w:rsidRPr="00000000" w14:paraId="000001C6">
      <w:pPr>
        <w:pageBreakBefore w:val="0"/>
        <w:numPr>
          <w:ilvl w:val="1"/>
          <w:numId w:val="11"/>
        </w:numPr>
        <w:ind w:left="1440" w:hanging="360"/>
        <w:rPr>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より暑い時期にoriginate: 急なclimate-richness gradient／まだ涼しい時期にoriginate: ゆるいgradient (Wiens &amp; Donoghue, </w:t>
      </w:r>
      <w:hyperlink r:id="rId162">
        <w:r w:rsidDel="00000000" w:rsidR="00000000" w:rsidRPr="00000000">
          <w:rPr>
            <w:sz w:val="24"/>
            <w:szCs w:val="24"/>
            <w:highlight w:val="white"/>
            <w:u w:val="single"/>
            <w:rtl w:val="0"/>
          </w:rPr>
          <w:t xml:space="preserve">2004</w:t>
        </w:r>
      </w:hyperlink>
      <w:r w:rsidDel="00000000" w:rsidR="00000000" w:rsidRPr="00000000">
        <w:rPr>
          <w:color w:val="1c1d1e"/>
          <w:sz w:val="24"/>
          <w:szCs w:val="24"/>
          <w:highlight w:val="white"/>
          <w:rtl w:val="0"/>
        </w:rPr>
        <w:t xml:space="preserve">; Buckley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163">
        <w:r w:rsidDel="00000000" w:rsidR="00000000" w:rsidRPr="00000000">
          <w:rPr>
            <w:sz w:val="24"/>
            <w:szCs w:val="24"/>
            <w:highlight w:val="white"/>
            <w:u w:val="single"/>
            <w:rtl w:val="0"/>
          </w:rPr>
          <w:t xml:space="preserve">2010</w:t>
        </w:r>
      </w:hyperlink>
      <w:r w:rsidDel="00000000" w:rsidR="00000000" w:rsidRPr="00000000">
        <w:rPr>
          <w:color w:val="1c1d1e"/>
          <w:sz w:val="24"/>
          <w:szCs w:val="24"/>
          <w:highlight w:val="white"/>
          <w:rtl w:val="0"/>
        </w:rPr>
        <w:t xml:space="preserve">)</w:t>
      </w:r>
      <w:r w:rsidDel="00000000" w:rsidR="00000000" w:rsidRPr="00000000">
        <w:rPr>
          <w:rtl w:val="0"/>
        </w:rPr>
      </w:r>
    </w:p>
    <w:p w:rsidR="00000000" w:rsidDel="00000000" w:rsidP="00000000" w:rsidRDefault="00000000" w:rsidRPr="00000000" w14:paraId="000001C7">
      <w:pPr>
        <w:pageBreakBefore w:val="0"/>
        <w:numPr>
          <w:ilvl w:val="0"/>
          <w:numId w:val="11"/>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結果：説明力がない／先行研究の分析では有意ではあるが説明力が数％以下で低い</w:t>
      </w:r>
    </w:p>
    <w:p w:rsidR="00000000" w:rsidDel="00000000" w:rsidP="00000000" w:rsidRDefault="00000000" w:rsidRPr="00000000" w14:paraId="000001C8">
      <w:pPr>
        <w:pageBreakBefore w:val="0"/>
        <w:numPr>
          <w:ilvl w:val="0"/>
          <w:numId w:val="11"/>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種多様性が温度と相関の文献 </w:t>
      </w:r>
      <w:r w:rsidDel="00000000" w:rsidR="00000000" w:rsidRPr="00000000">
        <w:rPr>
          <w:color w:val="1c1d1e"/>
          <w:sz w:val="24"/>
          <w:szCs w:val="24"/>
          <w:highlight w:val="white"/>
          <w:rtl w:val="0"/>
        </w:rPr>
        <w:t xml:space="preserve">(Hawkins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164">
        <w:r w:rsidDel="00000000" w:rsidR="00000000" w:rsidRPr="00000000">
          <w:rPr>
            <w:sz w:val="24"/>
            <w:szCs w:val="24"/>
            <w:highlight w:val="white"/>
            <w:u w:val="single"/>
            <w:rtl w:val="0"/>
          </w:rPr>
          <w:t xml:space="preserve">2003</w:t>
        </w:r>
      </w:hyperlink>
      <w:r w:rsidDel="00000000" w:rsidR="00000000" w:rsidRPr="00000000">
        <w:rPr>
          <w:color w:val="1c1d1e"/>
          <w:sz w:val="24"/>
          <w:szCs w:val="24"/>
          <w:highlight w:val="white"/>
          <w:rtl w:val="0"/>
        </w:rPr>
        <w:t xml:space="preserve">; Hillebrand, </w:t>
      </w:r>
      <w:hyperlink r:id="rId165">
        <w:r w:rsidDel="00000000" w:rsidR="00000000" w:rsidRPr="00000000">
          <w:rPr>
            <w:sz w:val="24"/>
            <w:szCs w:val="24"/>
            <w:highlight w:val="white"/>
            <w:u w:val="single"/>
            <w:rtl w:val="0"/>
          </w:rPr>
          <w:t xml:space="preserve">2004</w:t>
        </w:r>
      </w:hyperlink>
      <w:r w:rsidDel="00000000" w:rsidR="00000000" w:rsidRPr="00000000">
        <w:rPr>
          <w:color w:val="1c1d1e"/>
          <w:sz w:val="24"/>
          <w:szCs w:val="24"/>
          <w:highlight w:val="white"/>
          <w:rtl w:val="0"/>
        </w:rPr>
        <w:t xml:space="preserve">; Field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166">
        <w:r w:rsidDel="00000000" w:rsidR="00000000" w:rsidRPr="00000000">
          <w:rPr>
            <w:sz w:val="24"/>
            <w:szCs w:val="24"/>
            <w:highlight w:val="white"/>
            <w:u w:val="single"/>
            <w:rtl w:val="0"/>
          </w:rPr>
          <w:t xml:space="preserve">2009</w:t>
        </w:r>
      </w:hyperlink>
      <w:r w:rsidDel="00000000" w:rsidR="00000000" w:rsidRPr="00000000">
        <w:rPr>
          <w:color w:val="1c1d1e"/>
          <w:sz w:val="24"/>
          <w:szCs w:val="24"/>
          <w:highlight w:val="white"/>
          <w:rtl w:val="0"/>
        </w:rPr>
        <w:t xml:space="preserve">; Buckley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167">
        <w:r w:rsidDel="00000000" w:rsidR="00000000" w:rsidRPr="00000000">
          <w:rPr>
            <w:sz w:val="24"/>
            <w:szCs w:val="24"/>
            <w:highlight w:val="white"/>
            <w:u w:val="single"/>
            <w:rtl w:val="0"/>
          </w:rPr>
          <w:t xml:space="preserve">2012</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1C9">
      <w:pPr>
        <w:pageBreakBefore w:val="0"/>
        <w:numPr>
          <w:ilvl w:val="0"/>
          <w:numId w:val="11"/>
        </w:numPr>
        <w:ind w:left="720" w:hanging="360"/>
        <w:rPr>
          <w:color w:val="1c1d1e"/>
          <w:sz w:val="24"/>
          <w:szCs w:val="24"/>
          <w:highlight w:val="white"/>
          <w:u w:val="none"/>
        </w:rPr>
      </w:pPr>
      <w:r w:rsidDel="00000000" w:rsidR="00000000" w:rsidRPr="00000000">
        <w:rPr>
          <w:color w:val="1c1d1e"/>
          <w:sz w:val="24"/>
          <w:szCs w:val="24"/>
          <w:highlight w:val="white"/>
          <w:rtl w:val="0"/>
        </w:rPr>
        <w:t xml:space="preserve">Since most species tolerate the climates of many more regions than they actually occupy (Svenning &amp; Skov, </w:t>
      </w:r>
      <w:hyperlink r:id="rId168">
        <w:r w:rsidDel="00000000" w:rsidR="00000000" w:rsidRPr="00000000">
          <w:rPr>
            <w:sz w:val="24"/>
            <w:szCs w:val="24"/>
            <w:highlight w:val="white"/>
            <w:u w:val="single"/>
            <w:rtl w:val="0"/>
          </w:rPr>
          <w:t xml:space="preserve">2004</w:t>
        </w:r>
      </w:hyperlink>
      <w:r w:rsidDel="00000000" w:rsidR="00000000" w:rsidRPr="00000000">
        <w:rPr>
          <w:color w:val="1c1d1e"/>
          <w:sz w:val="24"/>
          <w:szCs w:val="24"/>
          <w:highlight w:val="white"/>
          <w:rtl w:val="0"/>
        </w:rPr>
        <w:t xml:space="preserve">; Araújo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169">
        <w:r w:rsidDel="00000000" w:rsidR="00000000" w:rsidRPr="00000000">
          <w:rPr>
            <w:sz w:val="24"/>
            <w:szCs w:val="24"/>
            <w:highlight w:val="white"/>
            <w:u w:val="single"/>
            <w:rtl w:val="0"/>
          </w:rPr>
          <w:t xml:space="preserve">2013</w:t>
        </w:r>
      </w:hyperlink>
      <w:r w:rsidDel="00000000" w:rsidR="00000000" w:rsidRPr="00000000">
        <w:rPr>
          <w:color w:val="1c1d1e"/>
          <w:sz w:val="24"/>
          <w:szCs w:val="24"/>
          <w:highlight w:val="white"/>
          <w:rtl w:val="0"/>
        </w:rPr>
        <w:t xml:space="preserve">; Gouveia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170">
        <w:r w:rsidDel="00000000" w:rsidR="00000000" w:rsidRPr="00000000">
          <w:rPr>
            <w:sz w:val="24"/>
            <w:szCs w:val="24"/>
            <w:highlight w:val="white"/>
            <w:u w:val="single"/>
            <w:rtl w:val="0"/>
          </w:rPr>
          <w:t xml:space="preserve">2014</w:t>
        </w:r>
      </w:hyperlink>
      <w:r w:rsidDel="00000000" w:rsidR="00000000" w:rsidRPr="00000000">
        <w:rPr>
          <w:color w:val="1c1d1e"/>
          <w:sz w:val="24"/>
          <w:szCs w:val="24"/>
          <w:highlight w:val="white"/>
          <w:rtl w:val="0"/>
        </w:rPr>
        <w:t xml:space="preserve">), more stringent constraints on richness could actually exist (Boucher-Lalonde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171">
        <w:r w:rsidDel="00000000" w:rsidR="00000000" w:rsidRPr="00000000">
          <w:rPr>
            <w:sz w:val="24"/>
            <w:szCs w:val="24"/>
            <w:highlight w:val="white"/>
            <w:u w:val="single"/>
            <w:rtl w:val="0"/>
          </w:rPr>
          <w:t xml:space="preserve">2014a</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1CA">
      <w:pPr>
        <w:pageBreakBefore w:val="0"/>
        <w:numPr>
          <w:ilvl w:val="0"/>
          <w:numId w:val="11"/>
        </w:numPr>
        <w:ind w:left="720" w:hanging="360"/>
        <w:rPr>
          <w:color w:val="1c1d1e"/>
          <w:sz w:val="24"/>
          <w:szCs w:val="24"/>
          <w:highlight w:val="white"/>
          <w:u w:val="none"/>
        </w:rPr>
      </w:pPr>
      <w:r w:rsidDel="00000000" w:rsidR="00000000" w:rsidRPr="00000000">
        <w:rPr>
          <w:color w:val="1c1d1e"/>
          <w:sz w:val="24"/>
          <w:szCs w:val="24"/>
          <w:highlight w:val="white"/>
          <w:rtl w:val="0"/>
        </w:rPr>
        <w:t xml:space="preserve">Romdal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172">
        <w:r w:rsidDel="00000000" w:rsidR="00000000" w:rsidRPr="00000000">
          <w:rPr>
            <w:sz w:val="24"/>
            <w:szCs w:val="24"/>
            <w:highlight w:val="white"/>
            <w:u w:val="single"/>
            <w:rtl w:val="0"/>
          </w:rPr>
          <w:t xml:space="preserve">2013</w:t>
        </w:r>
      </w:hyperlink>
      <w:r w:rsidDel="00000000" w:rsidR="00000000" w:rsidRPr="00000000">
        <w:rPr>
          <w:rFonts w:ascii="Arial Unicode MS" w:cs="Arial Unicode MS" w:eastAsia="Arial Unicode MS" w:hAnsi="Arial Unicode MS"/>
          <w:color w:val="1c1d1e"/>
          <w:sz w:val="24"/>
          <w:szCs w:val="24"/>
          <w:highlight w:val="white"/>
          <w:rtl w:val="0"/>
        </w:rPr>
        <w:t xml:space="preserve">)のデータを使って、どれだけniche conservatismが説明力を持つか→弱い</w:t>
      </w:r>
    </w:p>
    <w:p w:rsidR="00000000" w:rsidDel="00000000" w:rsidP="00000000" w:rsidRDefault="00000000" w:rsidRPr="00000000" w14:paraId="000001CB">
      <w:pPr>
        <w:pageBreakBefore w:val="0"/>
        <w:numPr>
          <w:ilvl w:val="0"/>
          <w:numId w:val="11"/>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弱い原因は、多系統群を使ってしまったからか？「樹木」「海藻」「macroinvertebrates」</w:t>
      </w:r>
    </w:p>
    <w:p w:rsidR="00000000" w:rsidDel="00000000" w:rsidP="00000000" w:rsidRDefault="00000000" w:rsidRPr="00000000" w14:paraId="000001CC">
      <w:pPr>
        <w:pageBreakBefore w:val="0"/>
        <w:numPr>
          <w:ilvl w:val="1"/>
          <w:numId w:val="11"/>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これを調べるため、単系統の種でやる</w:t>
      </w:r>
    </w:p>
    <w:p w:rsidR="00000000" w:rsidDel="00000000" w:rsidP="00000000" w:rsidRDefault="00000000" w:rsidRPr="00000000" w14:paraId="000001CD">
      <w:pPr>
        <w:pageBreakBefore w:val="0"/>
        <w:numPr>
          <w:ilvl w:val="1"/>
          <w:numId w:val="11"/>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The statistical signal of tropical niche conservatism should be stronger for lower-level monophyletic clades because the conservatism of the climatic niche should decrease through time (Wiens &amp; Donoghue, </w:t>
      </w:r>
      <w:hyperlink r:id="rId173">
        <w:r w:rsidDel="00000000" w:rsidR="00000000" w:rsidRPr="00000000">
          <w:rPr>
            <w:sz w:val="24"/>
            <w:szCs w:val="24"/>
            <w:highlight w:val="white"/>
            <w:u w:val="single"/>
            <w:rtl w:val="0"/>
          </w:rPr>
          <w:t xml:space="preserve">2004</w:t>
        </w:r>
      </w:hyperlink>
      <w:r w:rsidDel="00000000" w:rsidR="00000000" w:rsidRPr="00000000">
        <w:rPr>
          <w:color w:val="1c1d1e"/>
          <w:sz w:val="24"/>
          <w:szCs w:val="24"/>
          <w:highlight w:val="white"/>
          <w:rtl w:val="0"/>
        </w:rPr>
        <w:t xml:space="preserve">; Wiens &amp; Graham, </w:t>
      </w:r>
      <w:hyperlink r:id="rId174">
        <w:r w:rsidDel="00000000" w:rsidR="00000000" w:rsidRPr="00000000">
          <w:rPr>
            <w:sz w:val="24"/>
            <w:szCs w:val="24"/>
            <w:highlight w:val="white"/>
            <w:u w:val="single"/>
            <w:rtl w:val="0"/>
          </w:rPr>
          <w:t xml:space="preserve">2005</w:t>
        </w:r>
      </w:hyperlink>
      <w:r w:rsidDel="00000000" w:rsidR="00000000" w:rsidRPr="00000000">
        <w:rPr>
          <w:rtl w:val="0"/>
        </w:rPr>
      </w:r>
    </w:p>
    <w:p w:rsidR="00000000" w:rsidDel="00000000" w:rsidP="00000000" w:rsidRDefault="00000000" w:rsidRPr="00000000" w14:paraId="000001CE">
      <w:pPr>
        <w:pageBreakBefore w:val="0"/>
        <w:numPr>
          <w:ilvl w:val="0"/>
          <w:numId w:val="11"/>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鳥の科が最初に現れた時代の平均：the early Miocene, and 哺乳類の科 during the early Oligocene. Benton (</w:t>
      </w:r>
      <w:hyperlink r:id="rId175">
        <w:r w:rsidDel="00000000" w:rsidR="00000000" w:rsidRPr="00000000">
          <w:rPr>
            <w:sz w:val="24"/>
            <w:szCs w:val="24"/>
            <w:highlight w:val="white"/>
            <w:u w:val="single"/>
            <w:rtl w:val="0"/>
          </w:rPr>
          <w:t xml:space="preserve">1993</w:t>
        </w:r>
      </w:hyperlink>
      <w:r w:rsidDel="00000000" w:rsidR="00000000" w:rsidRPr="00000000">
        <w:rPr>
          <w:rFonts w:ascii="Arial Unicode MS" w:cs="Arial Unicode MS" w:eastAsia="Arial Unicode MS" w:hAnsi="Arial Unicode MS"/>
          <w:color w:val="1c1d1e"/>
          <w:sz w:val="24"/>
          <w:szCs w:val="24"/>
          <w:highlight w:val="white"/>
          <w:rtl w:val="0"/>
        </w:rPr>
        <w:t xml:space="preserve">)を使ってマッチング</w:t>
      </w:r>
    </w:p>
    <w:p w:rsidR="00000000" w:rsidDel="00000000" w:rsidP="00000000" w:rsidRDefault="00000000" w:rsidRPr="00000000" w14:paraId="000001CF">
      <w:pPr>
        <w:pageBreakBefore w:val="0"/>
        <w:numPr>
          <w:ilvl w:val="0"/>
          <w:numId w:val="11"/>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データ操作tips: 傾きの回帰をする時、信頼性のcalibrateするために含まれるデータ数で重み付け(補助的な分析としてやる</w:t>
      </w:r>
    </w:p>
    <w:p w:rsidR="00000000" w:rsidDel="00000000" w:rsidP="00000000" w:rsidRDefault="00000000" w:rsidRPr="00000000" w14:paraId="000001D0">
      <w:pPr>
        <w:pageBreakBefore w:val="0"/>
        <w:numPr>
          <w:ilvl w:val="0"/>
          <w:numId w:val="11"/>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Fig.1 significantではある((a)をみれば、傾きがある)が(b)をみると分散を全然説明できていない</w:t>
      </w:r>
    </w:p>
    <w:p w:rsidR="00000000" w:rsidDel="00000000" w:rsidP="00000000" w:rsidRDefault="00000000" w:rsidRPr="00000000" w14:paraId="000001D1">
      <w:pPr>
        <w:pageBreakBefore w:val="0"/>
        <w:numPr>
          <w:ilvl w:val="0"/>
          <w:numId w:val="11"/>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Fig.2 鳥や動物だとなおさら</w:t>
      </w:r>
    </w:p>
    <w:p w:rsidR="00000000" w:rsidDel="00000000" w:rsidP="00000000" w:rsidRDefault="00000000" w:rsidRPr="00000000" w14:paraId="000001D2">
      <w:pPr>
        <w:pageBreakBefore w:val="0"/>
        <w:numPr>
          <w:ilvl w:val="0"/>
          <w:numId w:val="11"/>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TNCが多様性パターンを作っているというよりは、現在の気候の影響っぽい</w:t>
      </w:r>
    </w:p>
    <w:p w:rsidR="00000000" w:rsidDel="00000000" w:rsidP="00000000" w:rsidRDefault="00000000" w:rsidRPr="00000000" w14:paraId="000001D3">
      <w:pPr>
        <w:pageBreakBefore w:val="0"/>
        <w:numPr>
          <w:ilvl w:val="1"/>
          <w:numId w:val="11"/>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TNCにしたがえば、within-cladeのほうがamong-cladeよりも[現在の気候]-[種数]勾配が急になる(よりniche conservatismが強いので)→しかしこれは正しくない The mean </w:t>
      </w:r>
      <w:r w:rsidDel="00000000" w:rsidR="00000000" w:rsidRPr="00000000">
        <w:rPr>
          <w:i w:val="1"/>
          <w:color w:val="1c1d1e"/>
          <w:sz w:val="24"/>
          <w:szCs w:val="24"/>
          <w:highlight w:val="white"/>
          <w:rtl w:val="0"/>
        </w:rPr>
        <w:t xml:space="preserve">R</w:t>
      </w:r>
      <w:r w:rsidDel="00000000" w:rsidR="00000000" w:rsidRPr="00000000">
        <w:rPr>
          <w:color w:val="1c1d1e"/>
          <w:sz w:val="18"/>
          <w:szCs w:val="18"/>
          <w:highlight w:val="white"/>
          <w:rtl w:val="0"/>
        </w:rPr>
        <w:t xml:space="preserve">2</w:t>
      </w:r>
      <w:r w:rsidDel="00000000" w:rsidR="00000000" w:rsidRPr="00000000">
        <w:rPr>
          <w:color w:val="1c1d1e"/>
          <w:sz w:val="24"/>
          <w:szCs w:val="24"/>
          <w:highlight w:val="white"/>
          <w:rtl w:val="0"/>
        </w:rPr>
        <w:t xml:space="preserve"> of the within-family species richness–current temperature relationship is only 30% (maximum 71%) for birds and 21% (maximum 68%) for mammals (</w:t>
      </w:r>
      <w:hyperlink r:id="rId176">
        <w:r w:rsidDel="00000000" w:rsidR="00000000" w:rsidRPr="00000000">
          <w:rPr>
            <w:color w:val="005274"/>
            <w:sz w:val="24"/>
            <w:szCs w:val="24"/>
            <w:highlight w:val="white"/>
            <w:u w:val="single"/>
            <w:rtl w:val="0"/>
          </w:rPr>
          <w:t xml:space="preserve">Appendices S1 &amp; S2</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1D4">
      <w:pPr>
        <w:pageBreakBefore w:val="0"/>
        <w:numPr>
          <w:ilvl w:val="1"/>
          <w:numId w:val="11"/>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TNCが多様性パターンに効いているならば、直接効果([現在の気候と種数 関係の相関の強さ]と[clade がoriginateしたときの気温]の相関)のほうが、間接効果(現在の気候と種数の相関)よりも説明力が大きくなる</w:t>
      </w:r>
    </w:p>
    <w:p w:rsidR="00000000" w:rsidDel="00000000" w:rsidP="00000000" w:rsidRDefault="00000000" w:rsidRPr="00000000" w14:paraId="000001D5">
      <w:pPr>
        <w:pageBreakBefore w:val="0"/>
        <w:numPr>
          <w:ilvl w:val="0"/>
          <w:numId w:val="11"/>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生物が耐えられるニッチだけで分布を考えるのはおかしいのでは？という指摘</w:t>
      </w:r>
    </w:p>
    <w:p w:rsidR="00000000" w:rsidDel="00000000" w:rsidP="00000000" w:rsidRDefault="00000000" w:rsidRPr="00000000" w14:paraId="000001D6">
      <w:pPr>
        <w:pageBreakBefore w:val="0"/>
        <w:numPr>
          <w:ilvl w:val="1"/>
          <w:numId w:val="11"/>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Species fundamental niches tend to be much larger than their realized niches (Araújo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177">
        <w:r w:rsidDel="00000000" w:rsidR="00000000" w:rsidRPr="00000000">
          <w:rPr>
            <w:sz w:val="24"/>
            <w:szCs w:val="24"/>
            <w:highlight w:val="white"/>
            <w:u w:val="single"/>
            <w:rtl w:val="0"/>
          </w:rPr>
          <w:t xml:space="preserve">2013</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1D7">
      <w:pPr>
        <w:pageBreakBefore w:val="0"/>
        <w:numPr>
          <w:ilvl w:val="1"/>
          <w:numId w:val="11"/>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Specifically, throughout their range, species occupy only a small subset of the temperatures at which they can survive, which is not necessarily predictable from their fundamental niche (Gouveia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178">
        <w:r w:rsidDel="00000000" w:rsidR="00000000" w:rsidRPr="00000000">
          <w:rPr>
            <w:sz w:val="24"/>
            <w:szCs w:val="24"/>
            <w:highlight w:val="white"/>
            <w:u w:val="single"/>
            <w:rtl w:val="0"/>
          </w:rPr>
          <w:t xml:space="preserve">2014</w:t>
        </w:r>
      </w:hyperlink>
      <w:r w:rsidDel="00000000" w:rsidR="00000000" w:rsidRPr="00000000">
        <w:rPr>
          <w:color w:val="1c1d1e"/>
          <w:sz w:val="24"/>
          <w:szCs w:val="24"/>
          <w:highlight w:val="white"/>
          <w:rtl w:val="0"/>
        </w:rPr>
        <w:t xml:space="preserve">). So, even if many species can tolerate warm environments and few can tolerate cold (Araújo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179">
        <w:r w:rsidDel="00000000" w:rsidR="00000000" w:rsidRPr="00000000">
          <w:rPr>
            <w:sz w:val="24"/>
            <w:szCs w:val="24"/>
            <w:highlight w:val="white"/>
            <w:u w:val="single"/>
            <w:rtl w:val="0"/>
          </w:rPr>
          <w:t xml:space="preserve">2013</w:t>
        </w:r>
      </w:hyperlink>
      <w:r w:rsidDel="00000000" w:rsidR="00000000" w:rsidRPr="00000000">
        <w:rPr>
          <w:color w:val="1c1d1e"/>
          <w:sz w:val="24"/>
          <w:szCs w:val="24"/>
          <w:highlight w:val="white"/>
          <w:rtl w:val="0"/>
        </w:rPr>
        <w:t xml:space="preserve">), predictions of species richness based on tolerances to temperature may systematically greatly overestimate richness.</w:t>
      </w:r>
    </w:p>
    <w:p w:rsidR="00000000" w:rsidDel="00000000" w:rsidP="00000000" w:rsidRDefault="00000000" w:rsidRPr="00000000" w14:paraId="000001D8">
      <w:pPr>
        <w:pageBreakBefore w:val="0"/>
        <w:numPr>
          <w:ilvl w:val="1"/>
          <w:numId w:val="11"/>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これは分類群によって違いそう。個別に説明力の強さを比較して論じるべき</w:t>
      </w:r>
    </w:p>
    <w:p w:rsidR="00000000" w:rsidDel="00000000" w:rsidP="00000000" w:rsidRDefault="00000000" w:rsidRPr="00000000" w14:paraId="000001D9">
      <w:pPr>
        <w:pageBreakBefore w:val="0"/>
        <w:numPr>
          <w:ilvl w:val="0"/>
          <w:numId w:val="11"/>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TNC以外の要因でrichnessが決まる可能性もある e.g., 平衡状態の種数が気候で決まる、など (これまでいくつかの仮説は否定されている: (Currie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180">
        <w:r w:rsidDel="00000000" w:rsidR="00000000" w:rsidRPr="00000000">
          <w:rPr>
            <w:sz w:val="24"/>
            <w:szCs w:val="24"/>
            <w:highlight w:val="white"/>
            <w:u w:val="single"/>
            <w:rtl w:val="0"/>
          </w:rPr>
          <w:t xml:space="preserve">2004</w:t>
        </w:r>
      </w:hyperlink>
      <w:r w:rsidDel="00000000" w:rsidR="00000000" w:rsidRPr="00000000">
        <w:rPr>
          <w:color w:val="1c1d1e"/>
          <w:sz w:val="24"/>
          <w:szCs w:val="24"/>
          <w:highlight w:val="white"/>
          <w:rtl w:val="0"/>
        </w:rPr>
        <w:t xml:space="preserve">; Hawkins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181">
        <w:r w:rsidDel="00000000" w:rsidR="00000000" w:rsidRPr="00000000">
          <w:rPr>
            <w:sz w:val="24"/>
            <w:szCs w:val="24"/>
            <w:highlight w:val="white"/>
            <w:u w:val="single"/>
            <w:rtl w:val="0"/>
          </w:rPr>
          <w:t xml:space="preserve">2007</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1DA">
      <w:pPr>
        <w:pageBreakBefore w:val="0"/>
        <w:numPr>
          <w:ilvl w:val="1"/>
          <w:numId w:val="11"/>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これは話半分にみるくらい？</w:t>
      </w:r>
    </w:p>
    <w:p w:rsidR="00000000" w:rsidDel="00000000" w:rsidP="00000000" w:rsidRDefault="00000000" w:rsidRPr="00000000" w14:paraId="000001DB">
      <w:pPr>
        <w:pageBreakBefore w:val="0"/>
        <w:numPr>
          <w:ilvl w:val="0"/>
          <w:numId w:val="11"/>
        </w:numPr>
        <w:ind w:left="720" w:hanging="360"/>
        <w:rPr>
          <w:color w:val="1c1d1e"/>
          <w:sz w:val="24"/>
          <w:szCs w:val="24"/>
          <w:highlight w:val="white"/>
          <w:u w:val="none"/>
        </w:rPr>
      </w:pPr>
      <w:r w:rsidDel="00000000" w:rsidR="00000000" w:rsidRPr="00000000">
        <w:rPr>
          <w:color w:val="1c1d1e"/>
          <w:sz w:val="24"/>
          <w:szCs w:val="24"/>
          <w:highlight w:val="white"/>
          <w:rtl w:val="0"/>
        </w:rPr>
        <w:t xml:space="preserve">species richness closely tracks seasonal changes in climatic variables even though individual species do not (Boucher-Lalonde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182">
        <w:r w:rsidDel="00000000" w:rsidR="00000000" w:rsidRPr="00000000">
          <w:rPr>
            <w:sz w:val="24"/>
            <w:szCs w:val="24"/>
            <w:highlight w:val="white"/>
            <w:u w:val="single"/>
            <w:rtl w:val="0"/>
          </w:rPr>
          <w:t xml:space="preserve">2014a</w:t>
        </w:r>
      </w:hyperlink>
      <w:r w:rsidDel="00000000" w:rsidR="00000000" w:rsidRPr="00000000">
        <w:rPr>
          <w:rFonts w:ascii="Arial Unicode MS" w:cs="Arial Unicode MS" w:eastAsia="Arial Unicode MS" w:hAnsi="Arial Unicode MS"/>
          <w:color w:val="1c1d1e"/>
          <w:sz w:val="24"/>
          <w:szCs w:val="24"/>
          <w:highlight w:val="white"/>
          <w:rtl w:val="0"/>
        </w:rPr>
        <w:t xml:space="preserve">).→realized niche (実際にoccupyしているhabitat)は時間的にシフトする</w:t>
      </w:r>
    </w:p>
    <w:p w:rsidR="00000000" w:rsidDel="00000000" w:rsidP="00000000" w:rsidRDefault="00000000" w:rsidRPr="00000000" w14:paraId="000001DC">
      <w:pPr>
        <w:pageBreakBefore w:val="0"/>
        <w:numPr>
          <w:ilvl w:val="0"/>
          <w:numId w:val="11"/>
        </w:numPr>
        <w:ind w:left="720" w:hanging="360"/>
        <w:rPr>
          <w:color w:val="1c1d1e"/>
          <w:sz w:val="24"/>
          <w:szCs w:val="24"/>
          <w:highlight w:val="white"/>
          <w:u w:val="none"/>
        </w:rPr>
      </w:pPr>
      <w:r w:rsidDel="00000000" w:rsidR="00000000" w:rsidRPr="00000000">
        <w:rPr>
          <w:color w:val="1c1d1e"/>
          <w:sz w:val="24"/>
          <w:szCs w:val="24"/>
          <w:highlight w:val="white"/>
          <w:rtl w:val="0"/>
        </w:rPr>
        <w:t xml:space="preserve">lineages frequently adapt to new climatic conditions long before the species occupy these climates (Jansson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183">
        <w:r w:rsidDel="00000000" w:rsidR="00000000" w:rsidRPr="00000000">
          <w:rPr>
            <w:sz w:val="24"/>
            <w:szCs w:val="24"/>
            <w:highlight w:val="white"/>
            <w:u w:val="single"/>
            <w:rtl w:val="0"/>
          </w:rPr>
          <w:t xml:space="preserve">2013</w:t>
        </w:r>
      </w:hyperlink>
      <w:r w:rsidDel="00000000" w:rsidR="00000000" w:rsidRPr="00000000">
        <w:rPr>
          <w:color w:val="1c1d1e"/>
          <w:sz w:val="24"/>
          <w:szCs w:val="24"/>
          <w:highlight w:val="white"/>
          <w:rtl w:val="0"/>
        </w:rPr>
        <w:t xml:space="preserve">; Zanne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184">
        <w:r w:rsidDel="00000000" w:rsidR="00000000" w:rsidRPr="00000000">
          <w:rPr>
            <w:sz w:val="24"/>
            <w:szCs w:val="24"/>
            <w:highlight w:val="white"/>
            <w:u w:val="single"/>
            <w:rtl w:val="0"/>
          </w:rPr>
          <w:t xml:space="preserve">2014</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1DD">
      <w:pPr>
        <w:pageBreakBefore w:val="0"/>
        <w:numPr>
          <w:ilvl w:val="0"/>
          <w:numId w:val="11"/>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同じようなrichness分布だが進化の軌跡はぜんぜん違うものがいる (Hawkins </w:t>
      </w:r>
      <w:r w:rsidDel="00000000" w:rsidR="00000000" w:rsidRPr="00000000">
        <w:rPr>
          <w:i w:val="1"/>
          <w:color w:val="1c1d1e"/>
          <w:sz w:val="24"/>
          <w:szCs w:val="24"/>
          <w:highlight w:val="white"/>
          <w:rtl w:val="0"/>
        </w:rPr>
        <w:t xml:space="preserve">et al</w:t>
      </w:r>
      <w:r w:rsidDel="00000000" w:rsidR="00000000" w:rsidRPr="00000000">
        <w:rPr>
          <w:color w:val="1c1d1e"/>
          <w:sz w:val="24"/>
          <w:szCs w:val="24"/>
          <w:highlight w:val="white"/>
          <w:rtl w:val="0"/>
        </w:rPr>
        <w:t xml:space="preserve">., </w:t>
      </w:r>
      <w:hyperlink r:id="rId185">
        <w:r w:rsidDel="00000000" w:rsidR="00000000" w:rsidRPr="00000000">
          <w:rPr>
            <w:sz w:val="24"/>
            <w:szCs w:val="24"/>
            <w:highlight w:val="white"/>
            <w:u w:val="single"/>
            <w:rtl w:val="0"/>
          </w:rPr>
          <w:t xml:space="preserve">2012</w:t>
        </w:r>
      </w:hyperlink>
      <w:r w:rsidDel="00000000" w:rsidR="00000000" w:rsidRPr="00000000">
        <w:rPr>
          <w:rFonts w:ascii="Arial Unicode MS" w:cs="Arial Unicode MS" w:eastAsia="Arial Unicode MS" w:hAnsi="Arial Unicode MS"/>
          <w:color w:val="1c1d1e"/>
          <w:sz w:val="24"/>
          <w:szCs w:val="24"/>
          <w:highlight w:val="white"/>
          <w:rtl w:val="0"/>
        </w:rPr>
        <w:t xml:space="preserve">)→単なる偶然によってにた分布になったor進化的なもの(niche conservatism)ではなく生態学的なプロセスで決まってる(Rabosky, </w:t>
      </w:r>
      <w:hyperlink r:id="rId186">
        <w:r w:rsidDel="00000000" w:rsidR="00000000" w:rsidRPr="00000000">
          <w:rPr>
            <w:sz w:val="24"/>
            <w:szCs w:val="24"/>
            <w:highlight w:val="white"/>
            <w:u w:val="single"/>
            <w:rtl w:val="0"/>
          </w:rPr>
          <w:t xml:space="preserve">2009</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1DE">
      <w:pPr>
        <w:pageBreakBefore w:val="0"/>
        <w:numPr>
          <w:ilvl w:val="0"/>
          <w:numId w:val="11"/>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結論：nich conservatism cannot explain among-clade variations in the richness–temperature relationship. We found evidence inconsistent with the hypothesis that tropical niche conservatism is the main mechanism underlying the ubiquitous richness–climate relationship.</w:t>
      </w:r>
    </w:p>
    <w:p w:rsidR="00000000" w:rsidDel="00000000" w:rsidP="00000000" w:rsidRDefault="00000000" w:rsidRPr="00000000" w14:paraId="000001DF">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1E0">
      <w:pPr>
        <w:pStyle w:val="Heading4"/>
        <w:rPr/>
      </w:pPr>
      <w:bookmarkStart w:colFirst="0" w:colLast="0" w:name="_gkt4lc6cnhzi" w:id="19"/>
      <w:bookmarkEnd w:id="19"/>
      <w:r w:rsidDel="00000000" w:rsidR="00000000" w:rsidRPr="00000000">
        <w:rPr>
          <w:rtl w:val="0"/>
        </w:rPr>
        <w:t xml:space="preserve">Condit, R., Pitman, N., Leigh, E. G., Chave, J., Terborgh, J., Foster, R. B., ... &amp; Hubbell, S. P. (2002). Beta-diversity in tropical forest trees. </w:t>
      </w:r>
      <w:r w:rsidDel="00000000" w:rsidR="00000000" w:rsidRPr="00000000">
        <w:rPr>
          <w:i w:val="1"/>
          <w:rtl w:val="0"/>
        </w:rPr>
        <w:t xml:space="preserve">Science</w:t>
      </w:r>
      <w:r w:rsidDel="00000000" w:rsidR="00000000" w:rsidRPr="00000000">
        <w:rPr>
          <w:rtl w:val="0"/>
        </w:rPr>
        <w:t xml:space="preserve">, </w:t>
      </w:r>
      <w:r w:rsidDel="00000000" w:rsidR="00000000" w:rsidRPr="00000000">
        <w:rPr>
          <w:i w:val="1"/>
          <w:rtl w:val="0"/>
        </w:rPr>
        <w:t xml:space="preserve">295</w:t>
      </w:r>
      <w:r w:rsidDel="00000000" w:rsidR="00000000" w:rsidRPr="00000000">
        <w:rPr>
          <w:rtl w:val="0"/>
        </w:rPr>
        <w:t xml:space="preserve">(5555), 666-669.</w:t>
      </w:r>
    </w:p>
    <w:p w:rsidR="00000000" w:rsidDel="00000000" w:rsidP="00000000" w:rsidRDefault="00000000" w:rsidRPr="00000000" w14:paraId="000001E1">
      <w:pPr>
        <w:pageBreakBefore w:val="0"/>
        <w:ind w:left="0" w:firstLine="0"/>
        <w:rPr>
          <w:sz w:val="24"/>
          <w:szCs w:val="24"/>
          <w:highlight w:val="white"/>
        </w:rPr>
      </w:pPr>
      <w:r w:rsidDel="00000000" w:rsidR="00000000" w:rsidRPr="00000000">
        <w:rPr>
          <w:sz w:val="24"/>
          <w:szCs w:val="24"/>
          <w:highlight w:val="white"/>
        </w:rPr>
        <w:drawing>
          <wp:inline distB="114300" distT="114300" distL="114300" distR="114300">
            <wp:extent cx="2994785" cy="2387842"/>
            <wp:effectExtent b="0" l="0" r="0" t="0"/>
            <wp:docPr id="18" name="image1.png"/>
            <a:graphic>
              <a:graphicData uri="http://schemas.openxmlformats.org/drawingml/2006/picture">
                <pic:pic>
                  <pic:nvPicPr>
                    <pic:cNvPr id="0" name="image1.png"/>
                    <pic:cNvPicPr preferRelativeResize="0"/>
                  </pic:nvPicPr>
                  <pic:blipFill>
                    <a:blip r:embed="rId187"/>
                    <a:srcRect b="0" l="0" r="0" t="0"/>
                    <a:stretch>
                      <a:fillRect/>
                    </a:stretch>
                  </pic:blipFill>
                  <pic:spPr>
                    <a:xfrm>
                      <a:off x="0" y="0"/>
                      <a:ext cx="2994785" cy="2387842"/>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ageBreakBefore w:val="0"/>
        <w:numPr>
          <w:ilvl w:val="0"/>
          <w:numId w:val="16"/>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beta decayのパターンは同じではない</w:t>
      </w:r>
    </w:p>
    <w:p w:rsidR="00000000" w:rsidDel="00000000" w:rsidP="00000000" w:rsidRDefault="00000000" w:rsidRPr="00000000" w14:paraId="000001E3">
      <w:pPr>
        <w:pageBreakBefore w:val="0"/>
        <w:numPr>
          <w:ilvl w:val="0"/>
          <w:numId w:val="16"/>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近いスケールのsteep decay</w:t>
      </w:r>
    </w:p>
    <w:p w:rsidR="00000000" w:rsidDel="00000000" w:rsidP="00000000" w:rsidRDefault="00000000" w:rsidRPr="00000000" w14:paraId="000001E4">
      <w:pPr>
        <w:pageBreakBefore w:val="0"/>
        <w:numPr>
          <w:ilvl w:val="1"/>
          <w:numId w:val="16"/>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random dispersal 理論よりも種が固まっている</w:t>
      </w:r>
    </w:p>
    <w:p w:rsidR="00000000" w:rsidDel="00000000" w:rsidP="00000000" w:rsidRDefault="00000000" w:rsidRPr="00000000" w14:paraId="000001E5">
      <w:pPr>
        <w:pageBreakBefore w:val="0"/>
        <w:numPr>
          <w:ilvl w:val="2"/>
          <w:numId w:val="16"/>
        </w:numPr>
        <w:ind w:left="2160" w:hanging="360"/>
        <w:rPr>
          <w:sz w:val="24"/>
          <w:szCs w:val="24"/>
          <w:highlight w:val="white"/>
          <w:u w:val="none"/>
        </w:rPr>
      </w:pPr>
      <w:r w:rsidDel="00000000" w:rsidR="00000000" w:rsidRPr="00000000">
        <w:rPr>
          <w:rFonts w:ascii="Times New Roman" w:cs="Times New Roman" w:eastAsia="Times New Roman" w:hAnsi="Times New Roman"/>
          <w:color w:val="262626"/>
          <w:sz w:val="27"/>
          <w:szCs w:val="27"/>
          <w:highlight w:val="white"/>
          <w:rtl w:val="0"/>
        </w:rPr>
        <w:t xml:space="preserve">old light gaps that only a few species happened to colonize or high variation in adult reproductive output</w:t>
      </w:r>
      <w:r w:rsidDel="00000000" w:rsidR="00000000" w:rsidRPr="00000000">
        <w:rPr>
          <w:rtl w:val="0"/>
        </w:rPr>
      </w:r>
    </w:p>
    <w:p w:rsidR="00000000" w:rsidDel="00000000" w:rsidP="00000000" w:rsidRDefault="00000000" w:rsidRPr="00000000" w14:paraId="000001E6">
      <w:pPr>
        <w:pageBreakBefore w:val="0"/>
        <w:numPr>
          <w:ilvl w:val="0"/>
          <w:numId w:val="16"/>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Ecuador, Peruでは大きいスケールでは減衰がない</w:t>
      </w:r>
    </w:p>
    <w:p w:rsidR="00000000" w:rsidDel="00000000" w:rsidP="00000000" w:rsidRDefault="00000000" w:rsidRPr="00000000" w14:paraId="000001E7">
      <w:pPr>
        <w:pageBreakBefore w:val="0"/>
        <w:numPr>
          <w:ilvl w:val="1"/>
          <w:numId w:val="16"/>
        </w:numPr>
        <w:ind w:left="1440" w:hanging="360"/>
        <w:rPr>
          <w:sz w:val="24"/>
          <w:szCs w:val="24"/>
          <w:highlight w:val="white"/>
          <w:u w:val="none"/>
        </w:rPr>
      </w:pPr>
      <w:r w:rsidDel="00000000" w:rsidR="00000000" w:rsidRPr="00000000">
        <w:rPr>
          <w:rFonts w:ascii="Times New Roman" w:cs="Times New Roman" w:eastAsia="Times New Roman" w:hAnsi="Times New Roman"/>
          <w:color w:val="262626"/>
          <w:sz w:val="27"/>
          <w:szCs w:val="27"/>
          <w:highlight w:val="white"/>
          <w:rtl w:val="0"/>
        </w:rPr>
        <w:t xml:space="preserve"> suggesting a factor favoring similarity that partially overrides dispersal limitation</w:t>
      </w:r>
      <w:r w:rsidDel="00000000" w:rsidR="00000000" w:rsidRPr="00000000">
        <w:rPr>
          <w:rtl w:val="0"/>
        </w:rPr>
      </w:r>
    </w:p>
    <w:p w:rsidR="00000000" w:rsidDel="00000000" w:rsidP="00000000" w:rsidRDefault="00000000" w:rsidRPr="00000000" w14:paraId="000001E8">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1E9">
      <w:pPr>
        <w:pStyle w:val="Heading4"/>
        <w:rPr/>
      </w:pPr>
      <w:bookmarkStart w:colFirst="0" w:colLast="0" w:name="_m3rgx633jfy4" w:id="20"/>
      <w:bookmarkEnd w:id="20"/>
      <w:r w:rsidDel="00000000" w:rsidR="00000000" w:rsidRPr="00000000">
        <w:rPr>
          <w:rtl w:val="0"/>
        </w:rPr>
        <w:t xml:space="preserve">Waters, J. M., Dijkstra, L. H., &amp; Wallis, G. P. (2000). Biogeography of a southern hemisphere freshwater fish: how important is marine dispersal?. </w:t>
      </w:r>
      <w:r w:rsidDel="00000000" w:rsidR="00000000" w:rsidRPr="00000000">
        <w:rPr>
          <w:i w:val="1"/>
          <w:rtl w:val="0"/>
        </w:rPr>
        <w:t xml:space="preserve">Molecular Ecology</w:t>
      </w:r>
      <w:r w:rsidDel="00000000" w:rsidR="00000000" w:rsidRPr="00000000">
        <w:rPr>
          <w:rtl w:val="0"/>
        </w:rPr>
        <w:t xml:space="preserve">, </w:t>
      </w:r>
      <w:r w:rsidDel="00000000" w:rsidR="00000000" w:rsidRPr="00000000">
        <w:rPr>
          <w:i w:val="1"/>
          <w:rtl w:val="0"/>
        </w:rPr>
        <w:t xml:space="preserve">9</w:t>
      </w:r>
      <w:r w:rsidDel="00000000" w:rsidR="00000000" w:rsidRPr="00000000">
        <w:rPr>
          <w:rtl w:val="0"/>
        </w:rPr>
        <w:t xml:space="preserve">(11), 1815-1821.</w:t>
      </w:r>
    </w:p>
    <w:p w:rsidR="00000000" w:rsidDel="00000000" w:rsidP="00000000" w:rsidRDefault="00000000" w:rsidRPr="00000000" w14:paraId="000001EA">
      <w:pPr>
        <w:pageBreakBefore w:val="0"/>
        <w:numPr>
          <w:ilvl w:val="0"/>
          <w:numId w:val="61"/>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ニュージーランドの淡水魚：marine dispersalの影響で川ごとのミトコンドリア遺伝の違いが薄まっている</w:t>
      </w:r>
    </w:p>
    <w:p w:rsidR="00000000" w:rsidDel="00000000" w:rsidP="00000000" w:rsidRDefault="00000000" w:rsidRPr="00000000" w14:paraId="000001EB">
      <w:pPr>
        <w:pageBreakBefore w:val="0"/>
        <w:numPr>
          <w:ilvl w:val="0"/>
          <w:numId w:val="61"/>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大陸間も、marine dispersalはあるが、differentiationを妨げるほどではない</w:t>
      </w:r>
    </w:p>
    <w:p w:rsidR="00000000" w:rsidDel="00000000" w:rsidP="00000000" w:rsidRDefault="00000000" w:rsidRPr="00000000" w14:paraId="000001EC">
      <w:pPr>
        <w:pageBreakBefore w:val="0"/>
        <w:ind w:left="0" w:firstLine="0"/>
        <w:rPr>
          <w:sz w:val="24"/>
          <w:szCs w:val="24"/>
          <w:highlight w:val="white"/>
        </w:rPr>
      </w:pPr>
      <w:r w:rsidDel="00000000" w:rsidR="00000000" w:rsidRPr="00000000">
        <w:rPr>
          <w:sz w:val="24"/>
          <w:szCs w:val="24"/>
          <w:highlight w:val="white"/>
        </w:rPr>
        <w:drawing>
          <wp:inline distB="114300" distT="114300" distL="114300" distR="114300">
            <wp:extent cx="2976563" cy="1821373"/>
            <wp:effectExtent b="0" l="0" r="0" t="0"/>
            <wp:docPr id="10" name="image5.png"/>
            <a:graphic>
              <a:graphicData uri="http://schemas.openxmlformats.org/drawingml/2006/picture">
                <pic:pic>
                  <pic:nvPicPr>
                    <pic:cNvPr id="0" name="image5.png"/>
                    <pic:cNvPicPr preferRelativeResize="0"/>
                  </pic:nvPicPr>
                  <pic:blipFill>
                    <a:blip r:embed="rId188"/>
                    <a:srcRect b="0" l="0" r="0" t="0"/>
                    <a:stretch>
                      <a:fillRect/>
                    </a:stretch>
                  </pic:blipFill>
                  <pic:spPr>
                    <a:xfrm>
                      <a:off x="0" y="0"/>
                      <a:ext cx="2976563" cy="1821373"/>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ageBreakBefore w:val="0"/>
        <w:numPr>
          <w:ilvl w:val="0"/>
          <w:numId w:val="43"/>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Atlantica：オーストラリアとニュージーランドが8000万年前に別れた／オーストラリアと南アメリカは3800万年前くらいまではつながっていた</w:t>
      </w:r>
    </w:p>
    <w:p w:rsidR="00000000" w:rsidDel="00000000" w:rsidP="00000000" w:rsidRDefault="00000000" w:rsidRPr="00000000" w14:paraId="000001EE">
      <w:pPr>
        <w:pageBreakBefore w:val="0"/>
        <w:numPr>
          <w:ilvl w:val="0"/>
          <w:numId w:val="43"/>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タスマニア(オーストラリア)とニュージーランドのものがsister clade (最も近縁)→大陸が別れた順序と一致しない＝陸が割れたあとも連絡があった</w:t>
      </w:r>
    </w:p>
    <w:p w:rsidR="00000000" w:rsidDel="00000000" w:rsidP="00000000" w:rsidRDefault="00000000" w:rsidRPr="00000000" w14:paraId="000001EF">
      <w:pPr>
        <w:pageBreakBefore w:val="0"/>
        <w:ind w:left="0" w:firstLine="0"/>
        <w:rPr>
          <w:color w:val="222222"/>
          <w:sz w:val="20"/>
          <w:szCs w:val="20"/>
          <w:highlight w:val="white"/>
        </w:rPr>
      </w:pPr>
      <w:r w:rsidDel="00000000" w:rsidR="00000000" w:rsidRPr="00000000">
        <w:rPr>
          <w:rtl w:val="0"/>
        </w:rPr>
      </w:r>
    </w:p>
    <w:p w:rsidR="00000000" w:rsidDel="00000000" w:rsidP="00000000" w:rsidRDefault="00000000" w:rsidRPr="00000000" w14:paraId="000001F0">
      <w:pPr>
        <w:pStyle w:val="Heading4"/>
        <w:rPr/>
      </w:pPr>
      <w:bookmarkStart w:colFirst="0" w:colLast="0" w:name="_986paeim5snt" w:id="21"/>
      <w:bookmarkEnd w:id="21"/>
      <w:r w:rsidDel="00000000" w:rsidR="00000000" w:rsidRPr="00000000">
        <w:rPr>
          <w:rtl w:val="0"/>
        </w:rPr>
        <w:t xml:space="preserve">Soininen, J., McDonald, R., &amp; Hillebrand, H. (2007). The distance decay of similarity in ecological communities. </w:t>
      </w:r>
      <w:r w:rsidDel="00000000" w:rsidR="00000000" w:rsidRPr="00000000">
        <w:rPr>
          <w:i w:val="1"/>
          <w:rtl w:val="0"/>
        </w:rPr>
        <w:t xml:space="preserve">Ecography</w:t>
      </w:r>
      <w:r w:rsidDel="00000000" w:rsidR="00000000" w:rsidRPr="00000000">
        <w:rPr>
          <w:rtl w:val="0"/>
        </w:rPr>
        <w:t xml:space="preserve">, </w:t>
      </w:r>
      <w:r w:rsidDel="00000000" w:rsidR="00000000" w:rsidRPr="00000000">
        <w:rPr>
          <w:i w:val="1"/>
          <w:rtl w:val="0"/>
        </w:rPr>
        <w:t xml:space="preserve">30</w:t>
      </w:r>
      <w:r w:rsidDel="00000000" w:rsidR="00000000" w:rsidRPr="00000000">
        <w:rPr>
          <w:rtl w:val="0"/>
        </w:rPr>
        <w:t xml:space="preserve">(1), 3-12.</w:t>
      </w:r>
    </w:p>
    <w:p w:rsidR="00000000" w:rsidDel="00000000" w:rsidP="00000000" w:rsidRDefault="00000000" w:rsidRPr="00000000" w14:paraId="000001F1">
      <w:pPr>
        <w:pageBreakBefore w:val="0"/>
        <w:numPr>
          <w:ilvl w:val="0"/>
          <w:numId w:val="19"/>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大きいスケールでは、高緯度のほうがdistance decayが早い／小さいスケールでは低緯度のほうが早い</w:t>
      </w:r>
    </w:p>
    <w:p w:rsidR="00000000" w:rsidDel="00000000" w:rsidP="00000000" w:rsidRDefault="00000000" w:rsidRPr="00000000" w14:paraId="000001F2">
      <w:pPr>
        <w:pageBreakBefore w:val="0"/>
        <w:numPr>
          <w:ilvl w:val="0"/>
          <w:numId w:val="19"/>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陸の生物のほうが(海の生物より)beta diversityが高い</w:t>
      </w:r>
    </w:p>
    <w:p w:rsidR="00000000" w:rsidDel="00000000" w:rsidP="00000000" w:rsidRDefault="00000000" w:rsidRPr="00000000" w14:paraId="000001F3">
      <w:pPr>
        <w:pageBreakBefore w:val="0"/>
        <w:numPr>
          <w:ilvl w:val="0"/>
          <w:numId w:val="19"/>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よく動く種のほうが(あまり動かない種より)大きいスケールのdistance decayが大きい</w:t>
      </w:r>
    </w:p>
    <w:p w:rsidR="00000000" w:rsidDel="00000000" w:rsidP="00000000" w:rsidRDefault="00000000" w:rsidRPr="00000000" w14:paraId="000001F4">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1F5">
      <w:pPr>
        <w:pageBreakBefore w:val="0"/>
        <w:numPr>
          <w:ilvl w:val="0"/>
          <w:numId w:val="37"/>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Distance decay of similarity の3要因 (not mutually exclusive)</w:t>
      </w:r>
    </w:p>
    <w:p w:rsidR="00000000" w:rsidDel="00000000" w:rsidP="00000000" w:rsidRDefault="00000000" w:rsidRPr="00000000" w14:paraId="000001F6">
      <w:pPr>
        <w:pageBreakBefore w:val="0"/>
        <w:numPr>
          <w:ilvl w:val="1"/>
          <w:numId w:val="37"/>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距離が遠いと環境も遠い (sorting)</w:t>
      </w:r>
    </w:p>
    <w:p w:rsidR="00000000" w:rsidDel="00000000" w:rsidP="00000000" w:rsidRDefault="00000000" w:rsidRPr="00000000" w14:paraId="000001F7">
      <w:pPr>
        <w:pageBreakBefore w:val="0"/>
        <w:numPr>
          <w:ilvl w:val="1"/>
          <w:numId w:val="37"/>
        </w:numPr>
        <w:ind w:left="1440" w:hanging="360"/>
        <w:rPr>
          <w:sz w:val="24"/>
          <w:szCs w:val="24"/>
          <w:highlight w:val="white"/>
          <w:u w:val="none"/>
        </w:rPr>
      </w:pPr>
      <w:r w:rsidDel="00000000" w:rsidR="00000000" w:rsidRPr="00000000">
        <w:rPr>
          <w:sz w:val="24"/>
          <w:szCs w:val="24"/>
          <w:highlight w:val="white"/>
          <w:rtl w:val="0"/>
        </w:rPr>
        <w:t xml:space="preserve">dispersal barrier</w:t>
      </w:r>
    </w:p>
    <w:p w:rsidR="00000000" w:rsidDel="00000000" w:rsidP="00000000" w:rsidRDefault="00000000" w:rsidRPr="00000000" w14:paraId="000001F8">
      <w:pPr>
        <w:pageBreakBefore w:val="0"/>
        <w:numPr>
          <w:ilvl w:val="1"/>
          <w:numId w:val="37"/>
        </w:numPr>
        <w:ind w:left="1440" w:hanging="360"/>
        <w:rPr>
          <w:sz w:val="24"/>
          <w:szCs w:val="24"/>
          <w:highlight w:val="white"/>
          <w:u w:val="none"/>
        </w:rPr>
      </w:pPr>
      <w:r w:rsidDel="00000000" w:rsidR="00000000" w:rsidRPr="00000000">
        <w:rPr>
          <w:sz w:val="24"/>
          <w:szCs w:val="24"/>
          <w:highlight w:val="white"/>
          <w:rtl w:val="0"/>
        </w:rPr>
        <w:t xml:space="preserve">neutral process (random dispersal and random speciation)</w:t>
      </w:r>
    </w:p>
    <w:p w:rsidR="00000000" w:rsidDel="00000000" w:rsidP="00000000" w:rsidRDefault="00000000" w:rsidRPr="00000000" w14:paraId="000001F9">
      <w:pPr>
        <w:pageBreakBefore w:val="0"/>
        <w:numPr>
          <w:ilvl w:val="0"/>
          <w:numId w:val="37"/>
        </w:numPr>
        <w:spacing w:after="0" w:afterAutospacing="0"/>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Environmental sortingがspatial structureをきめる一番強い要因 (</w:t>
      </w:r>
      <w:r w:rsidDel="00000000" w:rsidR="00000000" w:rsidRPr="00000000">
        <w:rPr>
          <w:color w:val="3c4043"/>
          <w:sz w:val="21"/>
          <w:szCs w:val="21"/>
          <w:highlight w:val="white"/>
          <w:rtl w:val="0"/>
        </w:rPr>
        <w:t xml:space="preserve">Cottenie</w:t>
      </w:r>
      <w:r w:rsidDel="00000000" w:rsidR="00000000" w:rsidRPr="00000000">
        <w:rPr>
          <w:color w:val="3c4043"/>
          <w:sz w:val="21"/>
          <w:szCs w:val="21"/>
          <w:highlight w:val="white"/>
          <w:rtl w:val="0"/>
        </w:rPr>
        <w:t xml:space="preserve">, 2005</w:t>
      </w:r>
      <w:r w:rsidDel="00000000" w:rsidR="00000000" w:rsidRPr="00000000">
        <w:rPr>
          <w:sz w:val="24"/>
          <w:szCs w:val="24"/>
          <w:highlight w:val="white"/>
          <w:rtl w:val="0"/>
        </w:rPr>
        <w:t xml:space="preserve">)</w:t>
      </w:r>
    </w:p>
    <w:p w:rsidR="00000000" w:rsidDel="00000000" w:rsidP="00000000" w:rsidRDefault="00000000" w:rsidRPr="00000000" w14:paraId="000001FA">
      <w:pPr>
        <w:numPr>
          <w:ilvl w:val="1"/>
          <w:numId w:val="37"/>
        </w:numPr>
        <w:shd w:fill="ffffff" w:val="clear"/>
        <w:spacing w:before="0" w:beforeAutospacing="0" w:line="342.85714285714283" w:lineRule="auto"/>
        <w:ind w:left="1440" w:hanging="360"/>
        <w:rPr>
          <w:sz w:val="24"/>
          <w:szCs w:val="24"/>
          <w:highlight w:val="white"/>
        </w:rPr>
      </w:pPr>
      <w:r w:rsidDel="00000000" w:rsidR="00000000" w:rsidRPr="00000000">
        <w:rPr>
          <w:color w:val="3c4043"/>
          <w:sz w:val="21"/>
          <w:szCs w:val="21"/>
          <w:highlight w:val="white"/>
          <w:rtl w:val="0"/>
        </w:rPr>
        <w:t xml:space="preserve">Cottenie, K. 2005. Integrating environmental and spatial processes in ecological community dynamics. - Ecol. Lett. 8: 1175-1182.</w:t>
      </w:r>
      <w:r w:rsidDel="00000000" w:rsidR="00000000" w:rsidRPr="00000000">
        <w:rPr>
          <w:rtl w:val="0"/>
        </w:rPr>
      </w:r>
    </w:p>
    <w:p w:rsidR="00000000" w:rsidDel="00000000" w:rsidP="00000000" w:rsidRDefault="00000000" w:rsidRPr="00000000" w14:paraId="000001FB">
      <w:pPr>
        <w:pageBreakBefore w:val="0"/>
        <w:numPr>
          <w:ilvl w:val="0"/>
          <w:numId w:val="37"/>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他のいろいろな要因</w:t>
      </w:r>
    </w:p>
    <w:p w:rsidR="00000000" w:rsidDel="00000000" w:rsidP="00000000" w:rsidRDefault="00000000" w:rsidRPr="00000000" w14:paraId="000001FC">
      <w:pPr>
        <w:pageBreakBefore w:val="0"/>
        <w:numPr>
          <w:ilvl w:val="1"/>
          <w:numId w:val="37"/>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Dispersal ability がひくい：similarity decayが急なはず</w:t>
      </w:r>
    </w:p>
    <w:p w:rsidR="00000000" w:rsidDel="00000000" w:rsidP="00000000" w:rsidRDefault="00000000" w:rsidRPr="00000000" w14:paraId="000001FD">
      <w:pPr>
        <w:pageBreakBefore w:val="0"/>
        <w:numPr>
          <w:ilvl w:val="2"/>
          <w:numId w:val="37"/>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動き回れると、homogeneityがあがるから</w:t>
      </w:r>
    </w:p>
    <w:p w:rsidR="00000000" w:rsidDel="00000000" w:rsidP="00000000" w:rsidRDefault="00000000" w:rsidRPr="00000000" w14:paraId="000001FE">
      <w:pPr>
        <w:pageBreakBefore w:val="0"/>
        <w:numPr>
          <w:ilvl w:val="1"/>
          <w:numId w:val="37"/>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小さくてgeneration timeが短い種は：similarity decayが小さいスケールでも生じるはず</w:t>
      </w:r>
    </w:p>
    <w:p w:rsidR="00000000" w:rsidDel="00000000" w:rsidP="00000000" w:rsidRDefault="00000000" w:rsidRPr="00000000" w14:paraId="000001FF">
      <w:pPr>
        <w:pageBreakBefore w:val="0"/>
        <w:numPr>
          <w:ilvl w:val="2"/>
          <w:numId w:val="37"/>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環境変動に対応して動きやすい</w:t>
      </w:r>
    </w:p>
    <w:p w:rsidR="00000000" w:rsidDel="00000000" w:rsidP="00000000" w:rsidRDefault="00000000" w:rsidRPr="00000000" w14:paraId="00000200">
      <w:pPr>
        <w:pageBreakBefore w:val="0"/>
        <w:numPr>
          <w:ilvl w:val="1"/>
          <w:numId w:val="37"/>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でかいサイト分割サイズのほうがsimilarityは高く出やすい</w:t>
      </w:r>
    </w:p>
    <w:p w:rsidR="00000000" w:rsidDel="00000000" w:rsidP="00000000" w:rsidRDefault="00000000" w:rsidRPr="00000000" w14:paraId="00000201">
      <w:pPr>
        <w:pageBreakBefore w:val="0"/>
        <w:numPr>
          <w:ilvl w:val="2"/>
          <w:numId w:val="37"/>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ただし、同じ進化的段階を経ていないエリアにまたがってしまってる場合はパターンが変わってしまう</w:t>
      </w:r>
    </w:p>
    <w:p w:rsidR="00000000" w:rsidDel="00000000" w:rsidP="00000000" w:rsidRDefault="00000000" w:rsidRPr="00000000" w14:paraId="00000202">
      <w:pPr>
        <w:pageBreakBefore w:val="0"/>
        <w:ind w:left="720" w:firstLine="0"/>
        <w:rPr>
          <w:sz w:val="24"/>
          <w:szCs w:val="24"/>
          <w:highlight w:val="white"/>
        </w:rPr>
      </w:pPr>
      <w:r w:rsidDel="00000000" w:rsidR="00000000" w:rsidRPr="00000000">
        <w:rPr>
          <w:rtl w:val="0"/>
        </w:rPr>
      </w:r>
    </w:p>
    <w:p w:rsidR="00000000" w:rsidDel="00000000" w:rsidP="00000000" w:rsidRDefault="00000000" w:rsidRPr="00000000" w14:paraId="00000203">
      <w:pPr>
        <w:pageBreakBefore w:val="0"/>
        <w:numPr>
          <w:ilvl w:val="0"/>
          <w:numId w:val="40"/>
        </w:numPr>
        <w:ind w:left="720" w:hanging="360"/>
        <w:rPr>
          <w:sz w:val="24"/>
          <w:szCs w:val="24"/>
          <w:highlight w:val="white"/>
          <w:u w:val="none"/>
        </w:rPr>
      </w:pPr>
      <w:r w:rsidDel="00000000" w:rsidR="00000000" w:rsidRPr="00000000">
        <w:rPr>
          <w:sz w:val="24"/>
          <w:szCs w:val="24"/>
          <w:highlight w:val="white"/>
          <w:rtl w:val="0"/>
        </w:rPr>
        <w:t xml:space="preserve">Halving distance</w:t>
      </w:r>
    </w:p>
    <w:p w:rsidR="00000000" w:rsidDel="00000000" w:rsidP="00000000" w:rsidRDefault="00000000" w:rsidRPr="00000000" w14:paraId="00000204">
      <w:pPr>
        <w:pageBreakBefore w:val="0"/>
        <w:numPr>
          <w:ilvl w:val="1"/>
          <w:numId w:val="4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短いと、小さいスケールで急にdecayしている</w:t>
      </w:r>
    </w:p>
    <w:p w:rsidR="00000000" w:rsidDel="00000000" w:rsidP="00000000" w:rsidRDefault="00000000" w:rsidRPr="00000000" w14:paraId="00000205">
      <w:pPr>
        <w:pageBreakBefore w:val="0"/>
        <w:numPr>
          <w:ilvl w:val="2"/>
          <w:numId w:val="40"/>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among-study comparisonもしやすい</w:t>
      </w:r>
    </w:p>
    <w:p w:rsidR="00000000" w:rsidDel="00000000" w:rsidP="00000000" w:rsidRDefault="00000000" w:rsidRPr="00000000" w14:paraId="00000206">
      <w:pPr>
        <w:pageBreakBefore w:val="0"/>
        <w:numPr>
          <w:ilvl w:val="0"/>
          <w:numId w:val="40"/>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Initial similarity: 一番近いところでの類似性 (1kmのところのやつと今回は定義)</w:t>
      </w:r>
    </w:p>
    <w:p w:rsidR="00000000" w:rsidDel="00000000" w:rsidP="00000000" w:rsidRDefault="00000000" w:rsidRPr="00000000" w14:paraId="00000207">
      <w:pPr>
        <w:numPr>
          <w:ilvl w:val="0"/>
          <w:numId w:val="40"/>
        </w:numPr>
        <w:ind w:left="720" w:hanging="36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以下の検索ワードでメタ分析　"similarity and distance", "dissimilarity and distance" and "distance and decay"</w:t>
      </w:r>
    </w:p>
    <w:p w:rsidR="00000000" w:rsidDel="00000000" w:rsidP="00000000" w:rsidRDefault="00000000" w:rsidRPr="00000000" w14:paraId="00000208">
      <w:pPr>
        <w:numPr>
          <w:ilvl w:val="1"/>
          <w:numId w:val="40"/>
        </w:numPr>
        <w:ind w:left="1440" w:hanging="360"/>
        <w:rPr>
          <w:sz w:val="24"/>
          <w:szCs w:val="24"/>
          <w:highlight w:val="white"/>
        </w:rPr>
      </w:pPr>
      <w:r w:rsidDel="00000000" w:rsidR="00000000" w:rsidRPr="00000000">
        <w:rPr>
          <w:sz w:val="24"/>
          <w:szCs w:val="24"/>
          <w:highlight w:val="white"/>
          <w:rtl w:val="0"/>
        </w:rPr>
        <w:t xml:space="preserve">unweighted fixed model meta-analysis (Gurevitch and Hedges 1993)</w:t>
      </w:r>
    </w:p>
    <w:p w:rsidR="00000000" w:rsidDel="00000000" w:rsidP="00000000" w:rsidRDefault="00000000" w:rsidRPr="00000000" w14:paraId="00000209">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20A">
      <w:pPr>
        <w:pageBreakBefore w:val="0"/>
        <w:numPr>
          <w:ilvl w:val="0"/>
          <w:numId w:val="40"/>
        </w:numPr>
        <w:ind w:left="720" w:hanging="360"/>
        <w:rPr>
          <w:b w:val="1"/>
          <w:sz w:val="24"/>
          <w:szCs w:val="24"/>
          <w:highlight w:val="white"/>
        </w:rPr>
      </w:pPr>
      <w:r w:rsidDel="00000000" w:rsidR="00000000" w:rsidRPr="00000000">
        <w:rPr>
          <w:rFonts w:ascii="Arial Unicode MS" w:cs="Arial Unicode MS" w:eastAsia="Arial Unicode MS" w:hAnsi="Arial Unicode MS"/>
          <w:b w:val="1"/>
          <w:sz w:val="24"/>
          <w:szCs w:val="24"/>
          <w:highlight w:val="white"/>
          <w:rtl w:val="0"/>
        </w:rPr>
        <w:t xml:space="preserve">予測</w:t>
      </w:r>
    </w:p>
    <w:p w:rsidR="00000000" w:rsidDel="00000000" w:rsidP="00000000" w:rsidRDefault="00000000" w:rsidRPr="00000000" w14:paraId="0000020B">
      <w:pPr>
        <w:pageBreakBefore w:val="0"/>
        <w:numPr>
          <w:ilvl w:val="1"/>
          <w:numId w:val="40"/>
        </w:numPr>
        <w:ind w:left="1440" w:hanging="360"/>
        <w:rPr>
          <w:sz w:val="24"/>
          <w:szCs w:val="24"/>
          <w:highlight w:val="white"/>
          <w:u w:val="none"/>
        </w:rPr>
      </w:pPr>
      <w:r w:rsidDel="00000000" w:rsidR="00000000" w:rsidRPr="00000000">
        <w:rPr>
          <w:sz w:val="24"/>
          <w:szCs w:val="24"/>
          <w:highlight w:val="white"/>
          <w:rtl w:val="0"/>
        </w:rPr>
        <w:t xml:space="preserve">Initial similarity</w:t>
      </w:r>
    </w:p>
    <w:p w:rsidR="00000000" w:rsidDel="00000000" w:rsidP="00000000" w:rsidRDefault="00000000" w:rsidRPr="00000000" w14:paraId="0000020C">
      <w:pPr>
        <w:pageBreakBefore w:val="0"/>
        <w:numPr>
          <w:ilvl w:val="2"/>
          <w:numId w:val="40"/>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でかいほどinitial similarityが高い</w:t>
      </w:r>
    </w:p>
    <w:p w:rsidR="00000000" w:rsidDel="00000000" w:rsidP="00000000" w:rsidRDefault="00000000" w:rsidRPr="00000000" w14:paraId="0000020D">
      <w:pPr>
        <w:pageBreakBefore w:val="0"/>
        <w:numPr>
          <w:ilvl w:val="2"/>
          <w:numId w:val="40"/>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low latitudeほどinitial similarityが低い</w:t>
      </w:r>
    </w:p>
    <w:p w:rsidR="00000000" w:rsidDel="00000000" w:rsidP="00000000" w:rsidRDefault="00000000" w:rsidRPr="00000000" w14:paraId="0000020E">
      <w:pPr>
        <w:pageBreakBefore w:val="0"/>
        <w:numPr>
          <w:ilvl w:val="1"/>
          <w:numId w:val="40"/>
        </w:numPr>
        <w:ind w:left="1440" w:hanging="360"/>
        <w:rPr>
          <w:sz w:val="24"/>
          <w:szCs w:val="24"/>
          <w:highlight w:val="white"/>
          <w:u w:val="none"/>
        </w:rPr>
      </w:pPr>
      <w:r w:rsidDel="00000000" w:rsidR="00000000" w:rsidRPr="00000000">
        <w:rPr>
          <w:sz w:val="24"/>
          <w:szCs w:val="24"/>
          <w:highlight w:val="white"/>
          <w:rtl w:val="0"/>
        </w:rPr>
        <w:t xml:space="preserve">Halving distance</w:t>
      </w:r>
    </w:p>
    <w:p w:rsidR="00000000" w:rsidDel="00000000" w:rsidP="00000000" w:rsidRDefault="00000000" w:rsidRPr="00000000" w14:paraId="0000020F">
      <w:pPr>
        <w:pageBreakBefore w:val="0"/>
        <w:numPr>
          <w:ilvl w:val="2"/>
          <w:numId w:val="40"/>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でかいほどhalving distanceが短い(移動能力が低い(Finlay et al. 1996, but see Martiny et al. 2006)から)</w:t>
      </w:r>
    </w:p>
    <w:p w:rsidR="00000000" w:rsidDel="00000000" w:rsidP="00000000" w:rsidRDefault="00000000" w:rsidRPr="00000000" w14:paraId="00000210">
      <w:pPr>
        <w:pageBreakBefore w:val="0"/>
        <w:numPr>
          <w:ilvl w:val="2"/>
          <w:numId w:val="40"/>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passiveに動く種ほどhalving distanceが短い(環境への応答能力が低いから)</w:t>
      </w:r>
    </w:p>
    <w:p w:rsidR="00000000" w:rsidDel="00000000" w:rsidP="00000000" w:rsidRDefault="00000000" w:rsidRPr="00000000" w14:paraId="00000211">
      <w:pPr>
        <w:pageBreakBefore w:val="0"/>
        <w:numPr>
          <w:ilvl w:val="2"/>
          <w:numId w:val="40"/>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low latitudeほどhalving distanceが短い</w:t>
      </w:r>
    </w:p>
    <w:p w:rsidR="00000000" w:rsidDel="00000000" w:rsidP="00000000" w:rsidRDefault="00000000" w:rsidRPr="00000000" w14:paraId="00000212">
      <w:pPr>
        <w:pageBreakBefore w:val="0"/>
        <w:numPr>
          <w:ilvl w:val="2"/>
          <w:numId w:val="40"/>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細かいエリアの研究ほどhalving distanceが短い</w:t>
      </w:r>
    </w:p>
    <w:p w:rsidR="00000000" w:rsidDel="00000000" w:rsidP="00000000" w:rsidRDefault="00000000" w:rsidRPr="00000000" w14:paraId="00000213">
      <w:pPr>
        <w:pageBreakBefore w:val="0"/>
        <w:numPr>
          <w:ilvl w:val="0"/>
          <w:numId w:val="4"/>
        </w:numPr>
        <w:ind w:left="720" w:hanging="360"/>
        <w:rPr>
          <w:b w:val="1"/>
          <w:sz w:val="24"/>
          <w:szCs w:val="24"/>
          <w:highlight w:val="white"/>
        </w:rPr>
      </w:pPr>
      <w:r w:rsidDel="00000000" w:rsidR="00000000" w:rsidRPr="00000000">
        <w:rPr>
          <w:rFonts w:ascii="Arial Unicode MS" w:cs="Arial Unicode MS" w:eastAsia="Arial Unicode MS" w:hAnsi="Arial Unicode MS"/>
          <w:b w:val="1"/>
          <w:sz w:val="24"/>
          <w:szCs w:val="24"/>
          <w:highlight w:val="white"/>
          <w:rtl w:val="0"/>
        </w:rPr>
        <w:t xml:space="preserve">結果</w:t>
      </w:r>
    </w:p>
    <w:p w:rsidR="00000000" w:rsidDel="00000000" w:rsidP="00000000" w:rsidRDefault="00000000" w:rsidRPr="00000000" w14:paraId="00000214">
      <w:pPr>
        <w:pageBreakBefore w:val="0"/>
        <w:numPr>
          <w:ilvl w:val="1"/>
          <w:numId w:val="4"/>
        </w:numPr>
        <w:ind w:left="1440" w:hanging="360"/>
        <w:rPr>
          <w:sz w:val="24"/>
          <w:szCs w:val="24"/>
          <w:highlight w:val="white"/>
          <w:u w:val="none"/>
        </w:rPr>
      </w:pPr>
      <w:r w:rsidDel="00000000" w:rsidR="00000000" w:rsidRPr="00000000">
        <w:rPr>
          <w:sz w:val="24"/>
          <w:szCs w:val="24"/>
          <w:highlight w:val="white"/>
          <w:rtl w:val="0"/>
        </w:rPr>
        <w:t xml:space="preserve">Initial similarity</w:t>
      </w:r>
    </w:p>
    <w:p w:rsidR="00000000" w:rsidDel="00000000" w:rsidP="00000000" w:rsidRDefault="00000000" w:rsidRPr="00000000" w14:paraId="00000215">
      <w:pPr>
        <w:pageBreakBefore w:val="0"/>
        <w:numPr>
          <w:ilvl w:val="2"/>
          <w:numId w:val="4"/>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move on the ground, fly or disperse via pelagic larvae(幼生の時に海で運ばれる)：高い</w:t>
      </w:r>
    </w:p>
    <w:p w:rsidR="00000000" w:rsidDel="00000000" w:rsidP="00000000" w:rsidRDefault="00000000" w:rsidRPr="00000000" w14:paraId="00000216">
      <w:pPr>
        <w:pageBreakBefore w:val="0"/>
        <w:numPr>
          <w:ilvl w:val="2"/>
          <w:numId w:val="4"/>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胞子で運ばれる：一番低い</w:t>
      </w:r>
    </w:p>
    <w:p w:rsidR="00000000" w:rsidDel="00000000" w:rsidP="00000000" w:rsidRDefault="00000000" w:rsidRPr="00000000" w14:paraId="00000217">
      <w:pPr>
        <w:pageBreakBefore w:val="0"/>
        <w:numPr>
          <w:ilvl w:val="2"/>
          <w:numId w:val="4"/>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恒温動物(鳥と哺乳類)は高い</w:t>
      </w:r>
    </w:p>
    <w:p w:rsidR="00000000" w:rsidDel="00000000" w:rsidP="00000000" w:rsidRDefault="00000000" w:rsidRPr="00000000" w14:paraId="00000218">
      <w:pPr>
        <w:pageBreakBefore w:val="0"/>
        <w:numPr>
          <w:ilvl w:val="2"/>
          <w:numId w:val="4"/>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独立栄養生物(光合成するやつとか細菌とか)、草食、肉食動物は同じくらい、雑食が一番高い</w:t>
      </w:r>
    </w:p>
    <w:p w:rsidR="00000000" w:rsidDel="00000000" w:rsidP="00000000" w:rsidRDefault="00000000" w:rsidRPr="00000000" w14:paraId="00000219">
      <w:pPr>
        <w:pageBreakBefore w:val="0"/>
        <w:numPr>
          <w:ilvl w:val="2"/>
          <w:numId w:val="4"/>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体の大きさと正の相関 (log body weight)</w:t>
      </w:r>
    </w:p>
    <w:p w:rsidR="00000000" w:rsidDel="00000000" w:rsidP="00000000" w:rsidRDefault="00000000" w:rsidRPr="00000000" w14:paraId="0000021A">
      <w:pPr>
        <w:pageBreakBefore w:val="0"/>
        <w:numPr>
          <w:ilvl w:val="2"/>
          <w:numId w:val="4"/>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スケールが大きいほど小さい：予測していなかった結果</w:t>
      </w:r>
    </w:p>
    <w:p w:rsidR="00000000" w:rsidDel="00000000" w:rsidP="00000000" w:rsidRDefault="00000000" w:rsidRPr="00000000" w14:paraId="0000021B">
      <w:pPr>
        <w:pageBreakBefore w:val="0"/>
        <w:numPr>
          <w:ilvl w:val="1"/>
          <w:numId w:val="4"/>
        </w:numPr>
        <w:ind w:left="1440" w:hanging="360"/>
        <w:rPr>
          <w:sz w:val="24"/>
          <w:szCs w:val="24"/>
          <w:highlight w:val="white"/>
          <w:u w:val="none"/>
        </w:rPr>
      </w:pPr>
      <w:r w:rsidDel="00000000" w:rsidR="00000000" w:rsidRPr="00000000">
        <w:rPr>
          <w:sz w:val="24"/>
          <w:szCs w:val="24"/>
          <w:highlight w:val="white"/>
          <w:rtl w:val="0"/>
        </w:rPr>
        <w:t xml:space="preserve">Halving distance</w:t>
      </w:r>
    </w:p>
    <w:p w:rsidR="00000000" w:rsidDel="00000000" w:rsidP="00000000" w:rsidRDefault="00000000" w:rsidRPr="00000000" w14:paraId="0000021C">
      <w:pPr>
        <w:pageBreakBefore w:val="0"/>
        <w:numPr>
          <w:ilvl w:val="2"/>
          <w:numId w:val="4"/>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緯度が高いほど短い：予測と逆の結果</w:t>
      </w:r>
    </w:p>
    <w:p w:rsidR="00000000" w:rsidDel="00000000" w:rsidP="00000000" w:rsidRDefault="00000000" w:rsidRPr="00000000" w14:paraId="0000021D">
      <w:pPr>
        <w:pageBreakBefore w:val="0"/>
        <w:numPr>
          <w:ilvl w:val="2"/>
          <w:numId w:val="4"/>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marine systemで最も長い</w:t>
      </w:r>
    </w:p>
    <w:p w:rsidR="00000000" w:rsidDel="00000000" w:rsidP="00000000" w:rsidRDefault="00000000" w:rsidRPr="00000000" w14:paraId="0000021E">
      <w:pPr>
        <w:pageBreakBefore w:val="0"/>
        <w:numPr>
          <w:ilvl w:val="2"/>
          <w:numId w:val="4"/>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大スケールな研究ほど長い</w:t>
      </w:r>
    </w:p>
    <w:p w:rsidR="00000000" w:rsidDel="00000000" w:rsidP="00000000" w:rsidRDefault="00000000" w:rsidRPr="00000000" w14:paraId="0000021F">
      <w:pPr>
        <w:pageBreakBefore w:val="0"/>
        <w:numPr>
          <w:ilvl w:val="2"/>
          <w:numId w:val="4"/>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passiveな分散をするtaxonでも短くなかった</w:t>
      </w:r>
    </w:p>
    <w:p w:rsidR="00000000" w:rsidDel="00000000" w:rsidP="00000000" w:rsidRDefault="00000000" w:rsidRPr="00000000" w14:paraId="00000220">
      <w:pPr>
        <w:pageBreakBefore w:val="0"/>
        <w:numPr>
          <w:ilvl w:val="2"/>
          <w:numId w:val="4"/>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栄養の順序が高いほど短い(よわい関係)</w:t>
      </w:r>
    </w:p>
    <w:p w:rsidR="00000000" w:rsidDel="00000000" w:rsidP="00000000" w:rsidRDefault="00000000" w:rsidRPr="00000000" w14:paraId="00000221">
      <w:pPr>
        <w:pageBreakBefore w:val="0"/>
        <w:numPr>
          <w:ilvl w:val="2"/>
          <w:numId w:val="4"/>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体の大きさとは関係なし</w:t>
      </w:r>
    </w:p>
    <w:p w:rsidR="00000000" w:rsidDel="00000000" w:rsidP="00000000" w:rsidRDefault="00000000" w:rsidRPr="00000000" w14:paraId="00000222">
      <w:pPr>
        <w:pageBreakBefore w:val="0"/>
        <w:numPr>
          <w:ilvl w:val="0"/>
          <w:numId w:val="4"/>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AIC基準でモデルを選んだものは、メタ分析の結果とだいたい同じだが、他の変数を統制した場合、marine systemがinitial similarityが一番高いという結果になった</w:t>
      </w:r>
    </w:p>
    <w:p w:rsidR="00000000" w:rsidDel="00000000" w:rsidP="00000000" w:rsidRDefault="00000000" w:rsidRPr="00000000" w14:paraId="00000223">
      <w:pPr>
        <w:pageBreakBefore w:val="0"/>
        <w:numPr>
          <w:ilvl w:val="1"/>
          <w:numId w:val="4"/>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initial similarityの55％、halving distanceの35％くらいの説明</w:t>
      </w:r>
    </w:p>
    <w:p w:rsidR="00000000" w:rsidDel="00000000" w:rsidP="00000000" w:rsidRDefault="00000000" w:rsidRPr="00000000" w14:paraId="00000224">
      <w:pPr>
        <w:pageBreakBefore w:val="0"/>
        <w:numPr>
          <w:ilvl w:val="0"/>
          <w:numId w:val="4"/>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高緯度ほどhalving distanceが短い(rapopport ruleとは対立)ことの説明</w:t>
      </w:r>
    </w:p>
    <w:p w:rsidR="00000000" w:rsidDel="00000000" w:rsidP="00000000" w:rsidRDefault="00000000" w:rsidRPr="00000000" w14:paraId="00000225">
      <w:pPr>
        <w:pageBreakBefore w:val="0"/>
        <w:numPr>
          <w:ilvl w:val="1"/>
          <w:numId w:val="4"/>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高緯度のほうがhigher large scale variability</w:t>
      </w:r>
    </w:p>
    <w:p w:rsidR="00000000" w:rsidDel="00000000" w:rsidP="00000000" w:rsidRDefault="00000000" w:rsidRPr="00000000" w14:paraId="00000226">
      <w:pPr>
        <w:pageBreakBefore w:val="0"/>
        <w:numPr>
          <w:ilvl w:val="1"/>
          <w:numId w:val="4"/>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scaleによってdiversity gradientの見え方が異なる</w:t>
      </w:r>
    </w:p>
    <w:p w:rsidR="00000000" w:rsidDel="00000000" w:rsidP="00000000" w:rsidRDefault="00000000" w:rsidRPr="00000000" w14:paraId="00000227">
      <w:pPr>
        <w:pageBreakBefore w:val="0"/>
        <w:numPr>
          <w:ilvl w:val="2"/>
          <w:numId w:val="4"/>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species-area relationshipの傾きが高緯度ほど小さいが、これは小さいスケール(＜1km)の研究だけ</w:t>
      </w:r>
    </w:p>
    <w:p w:rsidR="00000000" w:rsidDel="00000000" w:rsidP="00000000" w:rsidRDefault="00000000" w:rsidRPr="00000000" w14:paraId="00000228">
      <w:pPr>
        <w:pageBreakBefore w:val="0"/>
        <w:numPr>
          <w:ilvl w:val="1"/>
          <w:numId w:val="4"/>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種数が少ない(高緯度はだいたいそう)ところでは、turnoverが高く出やすい</w:t>
      </w:r>
    </w:p>
    <w:p w:rsidR="00000000" w:rsidDel="00000000" w:rsidP="00000000" w:rsidRDefault="00000000" w:rsidRPr="00000000" w14:paraId="00000229">
      <w:pPr>
        <w:pageBreakBefore w:val="0"/>
        <w:numPr>
          <w:ilvl w:val="0"/>
          <w:numId w:val="4"/>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longer halving distance with increasing study extent→仮説通り</w:t>
      </w:r>
    </w:p>
    <w:p w:rsidR="00000000" w:rsidDel="00000000" w:rsidP="00000000" w:rsidRDefault="00000000" w:rsidRPr="00000000" w14:paraId="0000022A">
      <w:pPr>
        <w:pageBreakBefore w:val="0"/>
        <w:numPr>
          <w:ilvl w:val="0"/>
          <w:numId w:val="4"/>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環境情報(heterogeneity)については情報が不足しているが、大まかな推論はできる</w:t>
      </w:r>
    </w:p>
    <w:p w:rsidR="00000000" w:rsidDel="00000000" w:rsidP="00000000" w:rsidRDefault="00000000" w:rsidRPr="00000000" w14:paraId="0000022B">
      <w:pPr>
        <w:pageBreakBefore w:val="0"/>
        <w:numPr>
          <w:ilvl w:val="1"/>
          <w:numId w:val="4"/>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淡水や陸(heterogeneous)よりも、海(homogeneous)のほうがhalving distanceがやや長い：海のほうがturnoverが低い</w:t>
      </w:r>
    </w:p>
    <w:p w:rsidR="00000000" w:rsidDel="00000000" w:rsidP="00000000" w:rsidRDefault="00000000" w:rsidRPr="00000000" w14:paraId="0000022C">
      <w:pPr>
        <w:pageBreakBefore w:val="0"/>
        <w:numPr>
          <w:ilvl w:val="2"/>
          <w:numId w:val="4"/>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ただし海のほうがinitial similarityがひくい：海では小スケールでのturnoverが高いかも</w:t>
      </w:r>
    </w:p>
    <w:p w:rsidR="00000000" w:rsidDel="00000000" w:rsidP="00000000" w:rsidRDefault="00000000" w:rsidRPr="00000000" w14:paraId="0000022D">
      <w:pPr>
        <w:numPr>
          <w:ilvl w:val="2"/>
          <w:numId w:val="4"/>
        </w:numPr>
        <w:ind w:left="2160" w:hanging="36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さらに海はスケールが大きい研究が多いからhalving distanceが長いのかもしれない</w:t>
      </w:r>
    </w:p>
    <w:p w:rsidR="00000000" w:rsidDel="00000000" w:rsidP="00000000" w:rsidRDefault="00000000" w:rsidRPr="00000000" w14:paraId="0000022E">
      <w:pPr>
        <w:numPr>
          <w:ilvl w:val="1"/>
          <w:numId w:val="4"/>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陸のシステムはinitial similarityがとても高い(一方halving distanceは短い)：小スケールのturnoverはすくない</w:t>
      </w:r>
    </w:p>
    <w:p w:rsidR="00000000" w:rsidDel="00000000" w:rsidP="00000000" w:rsidRDefault="00000000" w:rsidRPr="00000000" w14:paraId="0000022F">
      <w:pPr>
        <w:numPr>
          <w:ilvl w:val="1"/>
          <w:numId w:val="4"/>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淡水でinitial similarityが一番低い：川はfragmented</w:t>
      </w:r>
    </w:p>
    <w:p w:rsidR="00000000" w:rsidDel="00000000" w:rsidP="00000000" w:rsidRDefault="00000000" w:rsidRPr="00000000" w14:paraId="00000230">
      <w:pPr>
        <w:numPr>
          <w:ilvl w:val="0"/>
          <w:numId w:val="4"/>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あるいたり飛んでいったりするtaxonでdistance decayがはやい</w:t>
      </w:r>
    </w:p>
    <w:p w:rsidR="00000000" w:rsidDel="00000000" w:rsidP="00000000" w:rsidRDefault="00000000" w:rsidRPr="00000000" w14:paraId="00000231">
      <w:pPr>
        <w:numPr>
          <w:ilvl w:val="1"/>
          <w:numId w:val="4"/>
        </w:numPr>
        <w:ind w:left="1440" w:hanging="360"/>
        <w:rPr>
          <w:sz w:val="24"/>
          <w:szCs w:val="24"/>
          <w:highlight w:val="white"/>
          <w:u w:val="none"/>
        </w:rPr>
      </w:pPr>
      <w:r w:rsidDel="00000000" w:rsidR="00000000" w:rsidRPr="00000000">
        <w:rPr>
          <w:sz w:val="24"/>
          <w:szCs w:val="24"/>
          <w:highlight w:val="white"/>
          <w:rtl w:val="0"/>
        </w:rPr>
        <w:t xml:space="preserve">This pattern was partly explained by differences in body size as there was a slight, though non-significant, negative relationship between body size and halving distance. (???????)</w:t>
      </w:r>
    </w:p>
    <w:p w:rsidR="00000000" w:rsidDel="00000000" w:rsidP="00000000" w:rsidRDefault="00000000" w:rsidRPr="00000000" w14:paraId="00000232">
      <w:pPr>
        <w:numPr>
          <w:ilvl w:val="0"/>
          <w:numId w:val="4"/>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哺乳類と鳥はinitial similarityが高い一方でhalving distanceが(passiveに動くtaxonに比べて)短い</w:t>
      </w:r>
    </w:p>
    <w:p w:rsidR="00000000" w:rsidDel="00000000" w:rsidP="00000000" w:rsidRDefault="00000000" w:rsidRPr="00000000" w14:paraId="00000233">
      <w:pPr>
        <w:numPr>
          <w:ilvl w:val="1"/>
          <w:numId w:val="4"/>
        </w:numPr>
        <w:ind w:left="1440" w:hanging="360"/>
        <w:rPr>
          <w:sz w:val="24"/>
          <w:szCs w:val="24"/>
          <w:highlight w:val="cyan"/>
        </w:rPr>
      </w:pPr>
      <w:r w:rsidDel="00000000" w:rsidR="00000000" w:rsidRPr="00000000">
        <w:rPr>
          <w:sz w:val="24"/>
          <w:szCs w:val="24"/>
          <w:highlight w:val="cyan"/>
          <w:rtl w:val="0"/>
        </w:rPr>
        <w:t xml:space="preserve">higher small-scale beta diversity for smaller organisms (Gillooly et al. 2002, Hillebrand 2004,Soininen et al. unpubl.)</w:t>
      </w:r>
    </w:p>
    <w:p w:rsidR="00000000" w:rsidDel="00000000" w:rsidP="00000000" w:rsidRDefault="00000000" w:rsidRPr="00000000" w14:paraId="00000234">
      <w:pPr>
        <w:numPr>
          <w:ilvl w:val="0"/>
          <w:numId w:val="4"/>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栄養順位が高いtaxonでhalving distanceが短い</w:t>
      </w:r>
    </w:p>
    <w:p w:rsidR="00000000" w:rsidDel="00000000" w:rsidP="00000000" w:rsidRDefault="00000000" w:rsidRPr="00000000" w14:paraId="00000235">
      <w:pPr>
        <w:numPr>
          <w:ilvl w:val="1"/>
          <w:numId w:val="4"/>
        </w:numPr>
        <w:ind w:left="1440" w:hanging="360"/>
        <w:rPr>
          <w:sz w:val="24"/>
          <w:szCs w:val="24"/>
          <w:highlight w:val="white"/>
          <w:u w:val="none"/>
        </w:rPr>
      </w:pPr>
      <w:r w:rsidDel="00000000" w:rsidR="00000000" w:rsidRPr="00000000">
        <w:rPr>
          <w:sz w:val="24"/>
          <w:szCs w:val="24"/>
          <w:highlight w:val="white"/>
          <w:rtl w:val="0"/>
        </w:rPr>
        <w:t xml:space="preserve"> consistent with the earlier finding of strong gradients in alpha diversity for organisms with high trophic position (Hillebrand 2004, Holt and Hoopes 2005)</w:t>
      </w:r>
    </w:p>
    <w:p w:rsidR="00000000" w:rsidDel="00000000" w:rsidP="00000000" w:rsidRDefault="00000000" w:rsidRPr="00000000" w14:paraId="00000236">
      <w:pPr>
        <w:numPr>
          <w:ilvl w:val="0"/>
          <w:numId w:val="4"/>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Chave (2004)：群集のspatialパターンの形成要因：以下の2つはtheoreticalに直交している</w:t>
      </w:r>
    </w:p>
    <w:p w:rsidR="00000000" w:rsidDel="00000000" w:rsidP="00000000" w:rsidRDefault="00000000" w:rsidRPr="00000000" w14:paraId="00000237">
      <w:pPr>
        <w:numPr>
          <w:ilvl w:val="1"/>
          <w:numId w:val="4"/>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niche-based process: 種数が少ない群集でのdeterministicなもの</w:t>
      </w:r>
    </w:p>
    <w:p w:rsidR="00000000" w:rsidDel="00000000" w:rsidP="00000000" w:rsidRDefault="00000000" w:rsidRPr="00000000" w14:paraId="00000238">
      <w:pPr>
        <w:numPr>
          <w:ilvl w:val="1"/>
          <w:numId w:val="4"/>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neutral process: 種数が多い群集でのprobablisticなもの</w:t>
      </w:r>
    </w:p>
    <w:p w:rsidR="00000000" w:rsidDel="00000000" w:rsidP="00000000" w:rsidRDefault="00000000" w:rsidRPr="00000000" w14:paraId="00000239">
      <w:pPr>
        <w:numPr>
          <w:ilvl w:val="0"/>
          <w:numId w:val="4"/>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面白い方向性</w:t>
      </w:r>
    </w:p>
    <w:p w:rsidR="00000000" w:rsidDel="00000000" w:rsidP="00000000" w:rsidRDefault="00000000" w:rsidRPr="00000000" w14:paraId="0000023A">
      <w:pPr>
        <w:numPr>
          <w:ilvl w:val="1"/>
          <w:numId w:val="4"/>
        </w:numPr>
        <w:ind w:left="1440" w:hanging="360"/>
        <w:rPr>
          <w:b w:val="1"/>
          <w:sz w:val="24"/>
          <w:szCs w:val="24"/>
          <w:highlight w:val="white"/>
        </w:rPr>
      </w:pPr>
      <w:r w:rsidDel="00000000" w:rsidR="00000000" w:rsidRPr="00000000">
        <w:rPr>
          <w:b w:val="1"/>
          <w:sz w:val="24"/>
          <w:szCs w:val="24"/>
          <w:highlight w:val="white"/>
          <w:rtl w:val="0"/>
        </w:rPr>
        <w:t xml:space="preserve">a simultaneous sampling multiple taxa at same localities to examine if among-organism variability in dispersal rates has major implications for the relationships between community and geographical distance and between community and environmental distance across taxa</w:t>
      </w:r>
    </w:p>
    <w:p w:rsidR="00000000" w:rsidDel="00000000" w:rsidP="00000000" w:rsidRDefault="00000000" w:rsidRPr="00000000" w14:paraId="0000023B">
      <w:pPr>
        <w:numPr>
          <w:ilvl w:val="2"/>
          <w:numId w:val="4"/>
        </w:numPr>
        <w:ind w:left="2160" w:hanging="36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同じサイトで複数の種をとって、distanceがどんだけ効いてるかを比べる</w:t>
      </w:r>
      <w:r w:rsidDel="00000000" w:rsidR="00000000" w:rsidRPr="00000000">
        <w:rPr>
          <w:rtl w:val="0"/>
        </w:rPr>
      </w:r>
    </w:p>
    <w:p w:rsidR="00000000" w:rsidDel="00000000" w:rsidP="00000000" w:rsidRDefault="00000000" w:rsidRPr="00000000" w14:paraId="0000023C">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23D">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23E">
      <w:pPr>
        <w:pStyle w:val="Heading4"/>
        <w:rPr/>
      </w:pPr>
      <w:bookmarkStart w:colFirst="0" w:colLast="0" w:name="_239ch15iul5u" w:id="22"/>
      <w:bookmarkEnd w:id="22"/>
      <w:r w:rsidDel="00000000" w:rsidR="00000000" w:rsidRPr="00000000">
        <w:rPr>
          <w:rtl w:val="0"/>
        </w:rPr>
        <w:t xml:space="preserve">Stuart, Y. E., Losos, J. B., &amp; Algar, A. C. (2012). The island–mainland species turnover relationship. Proceedings of the Royal Society B: Biological Sciences, 279(1744), 4071-4077.</w:t>
      </w:r>
    </w:p>
    <w:p w:rsidR="00000000" w:rsidDel="00000000" w:rsidP="00000000" w:rsidRDefault="00000000" w:rsidRPr="00000000" w14:paraId="0000023F">
      <w:pPr>
        <w:rPr/>
      </w:pPr>
      <w:r w:rsidDel="00000000" w:rsidR="00000000" w:rsidRPr="00000000">
        <w:rPr>
          <w:rFonts w:ascii="Arial Unicode MS" w:cs="Arial Unicode MS" w:eastAsia="Arial Unicode MS" w:hAnsi="Arial Unicode MS"/>
          <w:rtl w:val="0"/>
        </w:rPr>
        <w:t xml:space="preserve"># イントロに島の固有性云々の話</w:t>
      </w:r>
    </w:p>
    <w:p w:rsidR="00000000" w:rsidDel="00000000" w:rsidP="00000000" w:rsidRDefault="00000000" w:rsidRPr="00000000" w14:paraId="00000240">
      <w:pPr>
        <w:pageBreakBefore w:val="0"/>
        <w:numPr>
          <w:ilvl w:val="0"/>
          <w:numId w:val="20"/>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島の群集の固有性をテスト：islandとmain landでtunoverを比べる。distance decay, environmental gradientの観点</w:t>
      </w:r>
    </w:p>
    <w:p w:rsidR="00000000" w:rsidDel="00000000" w:rsidP="00000000" w:rsidRDefault="00000000" w:rsidRPr="00000000" w14:paraId="00000241">
      <w:pPr>
        <w:pageBreakBefore w:val="0"/>
        <w:numPr>
          <w:ilvl w:val="0"/>
          <w:numId w:val="20"/>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M-M(mainland内での)turnoverをはかって、島でのturnoverをモデル化</w:t>
      </w:r>
    </w:p>
    <w:p w:rsidR="00000000" w:rsidDel="00000000" w:rsidP="00000000" w:rsidRDefault="00000000" w:rsidRPr="00000000" w14:paraId="00000242">
      <w:pPr>
        <w:pageBreakBefore w:val="0"/>
        <w:numPr>
          <w:ilvl w:val="0"/>
          <w:numId w:val="20"/>
        </w:numPr>
        <w:ind w:left="720" w:hanging="360"/>
        <w:rPr>
          <w:sz w:val="24"/>
          <w:szCs w:val="24"/>
          <w:highlight w:val="white"/>
          <w:u w:val="none"/>
        </w:rPr>
      </w:pPr>
      <w:r w:rsidDel="00000000" w:rsidR="00000000" w:rsidRPr="00000000">
        <w:rPr>
          <w:color w:val="333132"/>
          <w:sz w:val="24"/>
          <w:szCs w:val="24"/>
          <w:highlight w:val="white"/>
          <w:rtl w:val="0"/>
        </w:rPr>
        <w:t xml:space="preserve">We found that M–I turnover and, to a lesser extent, I–I turnover were significantly higher than predicted for both clades.</w:t>
      </w:r>
    </w:p>
    <w:p w:rsidR="00000000" w:rsidDel="00000000" w:rsidP="00000000" w:rsidRDefault="00000000" w:rsidRPr="00000000" w14:paraId="00000243">
      <w:pPr>
        <w:pageBreakBefore w:val="0"/>
        <w:rPr>
          <w:color w:val="333132"/>
          <w:sz w:val="24"/>
          <w:szCs w:val="24"/>
          <w:highlight w:val="white"/>
        </w:rPr>
      </w:pPr>
      <w:r w:rsidDel="00000000" w:rsidR="00000000" w:rsidRPr="00000000">
        <w:rPr>
          <w:rtl w:val="0"/>
        </w:rPr>
      </w:r>
    </w:p>
    <w:p w:rsidR="00000000" w:rsidDel="00000000" w:rsidP="00000000" w:rsidRDefault="00000000" w:rsidRPr="00000000" w14:paraId="00000244">
      <w:pPr>
        <w:pageBreakBefore w:val="0"/>
        <w:numPr>
          <w:ilvl w:val="0"/>
          <w:numId w:val="30"/>
        </w:numPr>
        <w:ind w:left="72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島は固有性が高い</w:t>
      </w:r>
    </w:p>
    <w:p w:rsidR="00000000" w:rsidDel="00000000" w:rsidP="00000000" w:rsidRDefault="00000000" w:rsidRPr="00000000" w14:paraId="00000245">
      <w:pPr>
        <w:pageBreakBefore w:val="0"/>
        <w:numPr>
          <w:ilvl w:val="1"/>
          <w:numId w:val="30"/>
        </w:numPr>
        <w:ind w:left="1440" w:hanging="360"/>
        <w:rPr>
          <w:color w:val="333132"/>
          <w:sz w:val="24"/>
          <w:szCs w:val="24"/>
          <w:highlight w:val="white"/>
          <w:u w:val="none"/>
        </w:rPr>
      </w:pPr>
      <w:r w:rsidDel="00000000" w:rsidR="00000000" w:rsidRPr="00000000">
        <w:rPr>
          <w:color w:val="333132"/>
          <w:sz w:val="24"/>
          <w:szCs w:val="24"/>
          <w:highlight w:val="white"/>
          <w:rtl w:val="0"/>
        </w:rPr>
        <w:t xml:space="preserve">high endemism (</w:t>
      </w:r>
      <w:hyperlink r:id="rId189">
        <w:r w:rsidDel="00000000" w:rsidR="00000000" w:rsidRPr="00000000">
          <w:rPr>
            <w:color w:val="1155cc"/>
            <w:sz w:val="24"/>
            <w:szCs w:val="24"/>
            <w:highlight w:val="white"/>
            <w:u w:val="single"/>
            <w:rtl w:val="0"/>
          </w:rPr>
          <w:t xml:space="preserve">Kier et al., 2009</w:t>
        </w:r>
      </w:hyperlink>
      <w:r w:rsidDel="00000000" w:rsidR="00000000" w:rsidRPr="00000000">
        <w:rPr>
          <w:color w:val="333132"/>
          <w:sz w:val="24"/>
          <w:szCs w:val="24"/>
          <w:highlight w:val="white"/>
          <w:rtl w:val="0"/>
        </w:rPr>
        <w:t xml:space="preserve">)</w:t>
      </w:r>
      <w:r w:rsidDel="00000000" w:rsidR="00000000" w:rsidRPr="00000000">
        <w:rPr>
          <w:rtl w:val="0"/>
        </w:rPr>
      </w:r>
    </w:p>
    <w:p w:rsidR="00000000" w:rsidDel="00000000" w:rsidP="00000000" w:rsidRDefault="00000000" w:rsidRPr="00000000" w14:paraId="00000246">
      <w:pPr>
        <w:pageBreakBefore w:val="0"/>
        <w:numPr>
          <w:ilvl w:val="0"/>
          <w:numId w:val="30"/>
        </w:numPr>
        <w:ind w:left="72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陸もendemic biotaを持ち得る</w:t>
      </w:r>
    </w:p>
    <w:p w:rsidR="00000000" w:rsidDel="00000000" w:rsidP="00000000" w:rsidRDefault="00000000" w:rsidRPr="00000000" w14:paraId="00000247">
      <w:pPr>
        <w:pageBreakBefore w:val="0"/>
        <w:ind w:left="0" w:firstLine="0"/>
        <w:rPr>
          <w:color w:val="333132"/>
          <w:sz w:val="24"/>
          <w:szCs w:val="24"/>
          <w:highlight w:val="white"/>
        </w:rPr>
      </w:pPr>
      <w:r w:rsidDel="00000000" w:rsidR="00000000" w:rsidRPr="00000000">
        <w:rPr>
          <w:rtl w:val="0"/>
        </w:rPr>
      </w:r>
    </w:p>
    <w:p w:rsidR="00000000" w:rsidDel="00000000" w:rsidP="00000000" w:rsidRDefault="00000000" w:rsidRPr="00000000" w14:paraId="00000248">
      <w:pPr>
        <w:pageBreakBefore w:val="0"/>
        <w:numPr>
          <w:ilvl w:val="1"/>
          <w:numId w:val="30"/>
        </w:numPr>
        <w:ind w:left="1440" w:hanging="360"/>
        <w:rPr>
          <w:color w:val="333132"/>
          <w:sz w:val="24"/>
          <w:szCs w:val="24"/>
          <w:highlight w:val="white"/>
          <w:u w:val="none"/>
        </w:rPr>
      </w:pPr>
      <w:r w:rsidDel="00000000" w:rsidR="00000000" w:rsidRPr="00000000">
        <w:rPr>
          <w:color w:val="333132"/>
          <w:sz w:val="24"/>
          <w:szCs w:val="24"/>
          <w:highlight w:val="white"/>
          <w:rtl w:val="0"/>
        </w:rPr>
        <w:t xml:space="preserve">However, many mainland areas also house endemic biotas with endemism levels that can rival the classic adaptive radiations of oceanic islands </w:t>
      </w:r>
      <w:hyperlink r:id="rId190">
        <w:r w:rsidDel="00000000" w:rsidR="00000000" w:rsidRPr="00000000">
          <w:rPr>
            <w:color w:val="1155cc"/>
            <w:sz w:val="24"/>
            <w:szCs w:val="24"/>
            <w:highlight w:val="white"/>
            <w:u w:val="single"/>
            <w:rtl w:val="0"/>
          </w:rPr>
          <w:t xml:space="preserve">[</w:t>
        </w:r>
      </w:hyperlink>
      <w:hyperlink r:id="rId191">
        <w:r w:rsidDel="00000000" w:rsidR="00000000" w:rsidRPr="00000000">
          <w:rPr>
            <w:color w:val="1155cc"/>
            <w:sz w:val="24"/>
            <w:szCs w:val="24"/>
            <w:highlight w:val="white"/>
            <w:u w:val="single"/>
            <w:rtl w:val="0"/>
          </w:rPr>
          <w:t xml:space="preserve">8</w:t>
        </w:r>
      </w:hyperlink>
      <w:hyperlink r:id="rId192">
        <w:r w:rsidDel="00000000" w:rsidR="00000000" w:rsidRPr="00000000">
          <w:rPr>
            <w:color w:val="1155cc"/>
            <w:sz w:val="24"/>
            <w:szCs w:val="24"/>
            <w:highlight w:val="white"/>
            <w:u w:val="single"/>
            <w:rtl w:val="0"/>
          </w:rPr>
          <w:t xml:space="preserve">]</w:t>
        </w:r>
      </w:hyperlink>
      <w:r w:rsidDel="00000000" w:rsidR="00000000" w:rsidRPr="00000000">
        <w:rPr>
          <w:color w:val="333132"/>
          <w:sz w:val="24"/>
          <w:szCs w:val="24"/>
          <w:highlight w:val="white"/>
          <w:rtl w:val="0"/>
        </w:rPr>
        <w:t xml:space="preserve">, especially in mountainous habitat islands characterized by dispersal barriers and steep environmental gradients </w:t>
      </w:r>
      <w:hyperlink r:id="rId193">
        <w:r w:rsidDel="00000000" w:rsidR="00000000" w:rsidRPr="00000000">
          <w:rPr>
            <w:color w:val="1155cc"/>
            <w:sz w:val="24"/>
            <w:szCs w:val="24"/>
            <w:highlight w:val="white"/>
            <w:u w:val="single"/>
            <w:rtl w:val="0"/>
          </w:rPr>
          <w:t xml:space="preserve">[9]</w:t>
        </w:r>
      </w:hyperlink>
      <w:r w:rsidDel="00000000" w:rsidR="00000000" w:rsidRPr="00000000">
        <w:rPr>
          <w:color w:val="333132"/>
          <w:sz w:val="24"/>
          <w:szCs w:val="24"/>
          <w:highlight w:val="white"/>
          <w:rtl w:val="0"/>
        </w:rPr>
        <w:t xml:space="preserve">.</w:t>
      </w:r>
      <w:r w:rsidDel="00000000" w:rsidR="00000000" w:rsidRPr="00000000">
        <w:rPr>
          <w:rtl w:val="0"/>
        </w:rPr>
      </w:r>
    </w:p>
    <w:p w:rsidR="00000000" w:rsidDel="00000000" w:rsidP="00000000" w:rsidRDefault="00000000" w:rsidRPr="00000000" w14:paraId="00000249">
      <w:pPr>
        <w:pageBreakBefore w:val="0"/>
        <w:numPr>
          <w:ilvl w:val="0"/>
          <w:numId w:val="30"/>
        </w:numPr>
        <w:ind w:left="720" w:hanging="360"/>
        <w:rPr>
          <w:color w:val="333132"/>
          <w:sz w:val="24"/>
          <w:szCs w:val="24"/>
          <w:highlight w:val="white"/>
        </w:rPr>
      </w:pPr>
      <w:r w:rsidDel="00000000" w:rsidR="00000000" w:rsidRPr="00000000">
        <w:rPr>
          <w:rFonts w:ascii="Arial Unicode MS" w:cs="Arial Unicode MS" w:eastAsia="Arial Unicode MS" w:hAnsi="Arial Unicode MS"/>
          <w:color w:val="333132"/>
          <w:sz w:val="24"/>
          <w:szCs w:val="24"/>
          <w:highlight w:val="white"/>
          <w:rtl w:val="0"/>
        </w:rPr>
        <w:t xml:space="preserve">site divisionの方法：参考になりそうだけどよくわからん</w:t>
      </w:r>
    </w:p>
    <w:p w:rsidR="00000000" w:rsidDel="00000000" w:rsidP="00000000" w:rsidRDefault="00000000" w:rsidRPr="00000000" w14:paraId="0000024A">
      <w:pPr>
        <w:pageBreakBefore w:val="0"/>
        <w:numPr>
          <w:ilvl w:val="1"/>
          <w:numId w:val="30"/>
        </w:numPr>
        <w:ind w:left="1440" w:hanging="360"/>
        <w:rPr>
          <w:color w:val="333132"/>
          <w:sz w:val="24"/>
          <w:szCs w:val="24"/>
          <w:highlight w:val="white"/>
          <w:u w:val="none"/>
        </w:rPr>
      </w:pPr>
      <w:r w:rsidDel="00000000" w:rsidR="00000000" w:rsidRPr="00000000">
        <w:rPr>
          <w:color w:val="333132"/>
          <w:sz w:val="24"/>
          <w:szCs w:val="24"/>
          <w:highlight w:val="white"/>
          <w:rtl w:val="0"/>
        </w:rPr>
        <w:t xml:space="preserve">spreading eye method</w:t>
      </w:r>
      <w:r w:rsidDel="00000000" w:rsidR="00000000" w:rsidRPr="00000000">
        <w:rPr>
          <w:rFonts w:ascii="Arial Unicode MS" w:cs="Arial Unicode MS" w:eastAsia="Arial Unicode MS" w:hAnsi="Arial Unicode MS"/>
          <w:color w:val="333132"/>
          <w:sz w:val="24"/>
          <w:szCs w:val="24"/>
          <w:highlight w:val="white"/>
          <w:rtl w:val="0"/>
        </w:rPr>
        <w:t xml:space="preserve">というものを参考にしたらしい</w:t>
      </w:r>
    </w:p>
    <w:p w:rsidR="00000000" w:rsidDel="00000000" w:rsidP="00000000" w:rsidRDefault="00000000" w:rsidRPr="00000000" w14:paraId="0000024B">
      <w:pPr>
        <w:pageBreakBefore w:val="0"/>
        <w:ind w:left="1440" w:firstLine="0"/>
        <w:rPr>
          <w:color w:val="333132"/>
          <w:sz w:val="24"/>
          <w:szCs w:val="24"/>
          <w:highlight w:val="white"/>
        </w:rPr>
      </w:pPr>
      <w:hyperlink r:id="rId194">
        <w:r w:rsidDel="00000000" w:rsidR="00000000" w:rsidRPr="00000000">
          <w:rPr>
            <w:color w:val="1155cc"/>
            <w:sz w:val="24"/>
            <w:szCs w:val="24"/>
            <w:highlight w:val="white"/>
            <w:u w:val="single"/>
            <w:rtl w:val="0"/>
          </w:rPr>
          <w:t xml:space="preserve">https://onlinelibrary.wiley.com/doi/10.1111/j.1365-2699.2010.02466.x</w:t>
        </w:r>
      </w:hyperlink>
      <w:r w:rsidDel="00000000" w:rsidR="00000000" w:rsidRPr="00000000">
        <w:rPr>
          <w:rtl w:val="0"/>
        </w:rPr>
      </w:r>
    </w:p>
    <w:p w:rsidR="00000000" w:rsidDel="00000000" w:rsidP="00000000" w:rsidRDefault="00000000" w:rsidRPr="00000000" w14:paraId="0000024C">
      <w:pPr>
        <w:pageBreakBefore w:val="0"/>
        <w:numPr>
          <w:ilvl w:val="0"/>
          <w:numId w:val="30"/>
        </w:numPr>
        <w:ind w:left="720" w:hanging="360"/>
        <w:rPr>
          <w:sz w:val="24"/>
          <w:szCs w:val="24"/>
          <w:highlight w:val="white"/>
          <w:u w:val="none"/>
        </w:rPr>
      </w:pPr>
      <w:r w:rsidDel="00000000" w:rsidR="00000000" w:rsidRPr="00000000">
        <w:rPr>
          <w:sz w:val="24"/>
          <w:szCs w:val="24"/>
          <w:highlight w:val="white"/>
          <w:rtl w:val="0"/>
        </w:rPr>
        <w:t xml:space="preserve">Environmental distance</w:t>
      </w:r>
    </w:p>
    <w:p w:rsidR="00000000" w:rsidDel="00000000" w:rsidP="00000000" w:rsidRDefault="00000000" w:rsidRPr="00000000" w14:paraId="0000024D">
      <w:pPr>
        <w:pageBreakBefore w:val="0"/>
        <w:ind w:left="0" w:firstLine="0"/>
        <w:rPr>
          <w:color w:val="333132"/>
          <w:sz w:val="24"/>
          <w:szCs w:val="24"/>
          <w:highlight w:val="white"/>
        </w:rPr>
      </w:pPr>
      <w:r w:rsidDel="00000000" w:rsidR="00000000" w:rsidRPr="00000000">
        <w:rPr>
          <w:rFonts w:ascii="Arial Unicode MS" w:cs="Arial Unicode MS" w:eastAsia="Arial Unicode MS" w:hAnsi="Arial Unicode MS"/>
          <w:color w:val="333132"/>
          <w:sz w:val="24"/>
          <w:szCs w:val="24"/>
          <w:highlight w:val="white"/>
          <w:rtl w:val="0"/>
        </w:rPr>
        <w:t xml:space="preserve"># 気候に関して役に立ちそうなデータセット</w:t>
      </w:r>
    </w:p>
    <w:p w:rsidR="00000000" w:rsidDel="00000000" w:rsidP="00000000" w:rsidRDefault="00000000" w:rsidRPr="00000000" w14:paraId="0000024E">
      <w:pPr>
        <w:pageBreakBefore w:val="0"/>
        <w:numPr>
          <w:ilvl w:val="2"/>
          <w:numId w:val="30"/>
        </w:numPr>
        <w:ind w:left="2160" w:hanging="360"/>
        <w:rPr>
          <w:sz w:val="20"/>
          <w:szCs w:val="20"/>
          <w:highlight w:val="white"/>
        </w:rPr>
      </w:pPr>
      <w:r w:rsidDel="00000000" w:rsidR="00000000" w:rsidRPr="00000000">
        <w:rPr>
          <w:color w:val="333132"/>
          <w:sz w:val="20"/>
          <w:szCs w:val="20"/>
          <w:highlight w:val="white"/>
          <w:rtl w:val="0"/>
        </w:rPr>
        <w:t xml:space="preserve">Environment was quantified using the first five principal components from a principal component analysis on 16 environmental variables derived from the Worldclim dataset (electronic supplementary material, table S2) [</w:t>
      </w:r>
      <w:hyperlink r:id="rId195">
        <w:r w:rsidDel="00000000" w:rsidR="00000000" w:rsidRPr="00000000">
          <w:rPr>
            <w:color w:val="ba0c2f"/>
            <w:sz w:val="20"/>
            <w:szCs w:val="20"/>
            <w:highlight w:val="white"/>
            <w:rtl w:val="0"/>
          </w:rPr>
          <w:t xml:space="preserve">24</w:t>
        </w:r>
      </w:hyperlink>
      <w:r w:rsidDel="00000000" w:rsidR="00000000" w:rsidRPr="00000000">
        <w:rPr>
          <w:color w:val="333132"/>
          <w:sz w:val="20"/>
          <w:szCs w:val="20"/>
          <w:highlight w:val="white"/>
          <w:rtl w:val="0"/>
        </w:rPr>
        <w:t xml:space="preserve">] and mean net primary productivity from the MODIS satellite (productivity data from 2000 to 2010; </w:t>
      </w:r>
      <w:hyperlink r:id="rId196">
        <w:r w:rsidDel="00000000" w:rsidR="00000000" w:rsidRPr="00000000">
          <w:rPr>
            <w:color w:val="ba0c2f"/>
            <w:sz w:val="20"/>
            <w:szCs w:val="20"/>
            <w:highlight w:val="white"/>
            <w:rtl w:val="0"/>
          </w:rPr>
          <w:t xml:space="preserve">https://lpdaac.usgs.gov/products/modis_products_table</w:t>
        </w:r>
      </w:hyperlink>
      <w:r w:rsidDel="00000000" w:rsidR="00000000" w:rsidRPr="00000000">
        <w:rPr>
          <w:color w:val="333132"/>
          <w:sz w:val="20"/>
          <w:szCs w:val="20"/>
          <w:highlight w:val="white"/>
          <w:rtl w:val="0"/>
        </w:rPr>
        <w:t xml:space="preserve">). The environmental variables quantified mean and extreme environmental conditions, as well as spatial and seasonal variation in temperature, precipitation and elevation.</w:t>
      </w:r>
    </w:p>
    <w:p w:rsidR="00000000" w:rsidDel="00000000" w:rsidP="00000000" w:rsidRDefault="00000000" w:rsidRPr="00000000" w14:paraId="0000024F">
      <w:pPr>
        <w:pageBreakBefore w:val="0"/>
        <w:numPr>
          <w:ilvl w:val="0"/>
          <w:numId w:val="30"/>
        </w:numPr>
        <w:ind w:left="72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結果</w:t>
      </w:r>
    </w:p>
    <w:p w:rsidR="00000000" w:rsidDel="00000000" w:rsidP="00000000" w:rsidRDefault="00000000" w:rsidRPr="00000000" w14:paraId="00000250">
      <w:pPr>
        <w:pageBreakBefore w:val="0"/>
        <w:numPr>
          <w:ilvl w:val="1"/>
          <w:numId w:val="30"/>
        </w:numPr>
        <w:ind w:left="1440" w:hanging="360"/>
        <w:rPr>
          <w:color w:val="333132"/>
          <w:sz w:val="24"/>
          <w:szCs w:val="24"/>
          <w:highlight w:val="white"/>
          <w:u w:val="none"/>
        </w:rPr>
      </w:pPr>
      <w:r w:rsidDel="00000000" w:rsidR="00000000" w:rsidRPr="00000000">
        <w:rPr>
          <w:color w:val="333132"/>
          <w:sz w:val="24"/>
          <w:szCs w:val="24"/>
          <w:highlight w:val="white"/>
          <w:rtl w:val="0"/>
        </w:rPr>
        <w:t xml:space="preserve">Species turnover between MSR(mainland subregions)s and islands was greater than predicted by the M–M model for both anoles and terraranans</w:t>
      </w:r>
    </w:p>
    <w:p w:rsidR="00000000" w:rsidDel="00000000" w:rsidP="00000000" w:rsidRDefault="00000000" w:rsidRPr="00000000" w14:paraId="00000251">
      <w:pPr>
        <w:pageBreakBefore w:val="0"/>
        <w:numPr>
          <w:ilvl w:val="1"/>
          <w:numId w:val="30"/>
        </w:numPr>
        <w:ind w:left="144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Patterns of I–I turnover were more accurately predicted than M–I turnover, though accuracy was still low, especially for anoles (島ー島のturnoverほうが常に有意にでかいとはいえないが、だいたい大きい傾向)</w:t>
      </w:r>
    </w:p>
    <w:p w:rsidR="00000000" w:rsidDel="00000000" w:rsidP="00000000" w:rsidRDefault="00000000" w:rsidRPr="00000000" w14:paraId="00000252">
      <w:pPr>
        <w:pageBreakBefore w:val="0"/>
        <w:numPr>
          <w:ilvl w:val="0"/>
          <w:numId w:val="30"/>
        </w:numPr>
        <w:ind w:left="72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分散能力がつねに低い(or高い)taxonで陸と島のturnoverに差が大きくなるのではなく、陸での分散能力と海越しの分散能力が大きく異る種で差が大きくなるのではないか</w:t>
      </w:r>
    </w:p>
    <w:p w:rsidR="00000000" w:rsidDel="00000000" w:rsidP="00000000" w:rsidRDefault="00000000" w:rsidRPr="00000000" w14:paraId="00000253">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254">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255">
      <w:pPr>
        <w:pStyle w:val="Heading4"/>
        <w:rPr/>
      </w:pPr>
      <w:bookmarkStart w:colFirst="0" w:colLast="0" w:name="_zb9vgrbzn936" w:id="23"/>
      <w:bookmarkEnd w:id="23"/>
      <w:r w:rsidDel="00000000" w:rsidR="00000000" w:rsidRPr="00000000">
        <w:rPr>
          <w:rtl w:val="0"/>
        </w:rPr>
        <w:t xml:space="preserve">Hillebrand, H., &amp; Azovsky, A. I. (2001). Body size determines the strength of the latitudinal diversity gradient. </w:t>
      </w:r>
      <w:r w:rsidDel="00000000" w:rsidR="00000000" w:rsidRPr="00000000">
        <w:rPr>
          <w:i w:val="1"/>
          <w:rtl w:val="0"/>
        </w:rPr>
        <w:t xml:space="preserve">Ecography</w:t>
      </w:r>
      <w:r w:rsidDel="00000000" w:rsidR="00000000" w:rsidRPr="00000000">
        <w:rPr>
          <w:rtl w:val="0"/>
        </w:rPr>
        <w:t xml:space="preserve">, </w:t>
      </w:r>
      <w:r w:rsidDel="00000000" w:rsidR="00000000" w:rsidRPr="00000000">
        <w:rPr>
          <w:i w:val="1"/>
          <w:rtl w:val="0"/>
        </w:rPr>
        <w:t xml:space="preserve">24</w:t>
      </w:r>
      <w:r w:rsidDel="00000000" w:rsidR="00000000" w:rsidRPr="00000000">
        <w:rPr>
          <w:rtl w:val="0"/>
        </w:rPr>
        <w:t xml:space="preserve">(3), 251-256.</w:t>
      </w:r>
    </w:p>
    <w:p w:rsidR="00000000" w:rsidDel="00000000" w:rsidP="00000000" w:rsidRDefault="00000000" w:rsidRPr="00000000" w14:paraId="00000256">
      <w:pPr>
        <w:rPr/>
      </w:pPr>
      <w:r w:rsidDel="00000000" w:rsidR="00000000" w:rsidRPr="00000000">
        <w:rPr>
          <w:rFonts w:ascii="Arial Unicode MS" w:cs="Arial Unicode MS" w:eastAsia="Arial Unicode MS" w:hAnsi="Arial Unicode MS"/>
          <w:rtl w:val="0"/>
        </w:rPr>
        <w:t xml:space="preserve">%% body sizeと多様性の緯度勾配</w:t>
      </w:r>
    </w:p>
    <w:p w:rsidR="00000000" w:rsidDel="00000000" w:rsidP="00000000" w:rsidRDefault="00000000" w:rsidRPr="00000000" w14:paraId="00000257">
      <w:pPr>
        <w:rPr/>
      </w:pPr>
      <w:r w:rsidDel="00000000" w:rsidR="00000000" w:rsidRPr="00000000">
        <w:rPr>
          <w:rFonts w:ascii="Arial Unicode MS" w:cs="Arial Unicode MS" w:eastAsia="Arial Unicode MS" w:hAnsi="Arial Unicode MS"/>
          <w:rtl w:val="0"/>
        </w:rPr>
        <w:t xml:space="preserve"># dispersal limitationを考慮した、大小の分類群でのプロセス違いが論じられている</w:t>
      </w:r>
    </w:p>
    <w:p w:rsidR="00000000" w:rsidDel="00000000" w:rsidP="00000000" w:rsidRDefault="00000000" w:rsidRPr="00000000" w14:paraId="00000258">
      <w:pPr>
        <w:numPr>
          <w:ilvl w:val="0"/>
          <w:numId w:val="55"/>
        </w:numPr>
        <w:ind w:left="720" w:hanging="36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メインの結果↑：大きい種ほどLDGがきつい</w:t>
      </w:r>
      <w:r w:rsidDel="00000000" w:rsidR="00000000" w:rsidRPr="00000000">
        <w:rPr>
          <w:rtl w:val="0"/>
        </w:rPr>
      </w:r>
    </w:p>
    <w:p w:rsidR="00000000" w:rsidDel="00000000" w:rsidP="00000000" w:rsidRDefault="00000000" w:rsidRPr="00000000" w14:paraId="00000259">
      <w:pPr>
        <w:pageBreakBefore w:val="0"/>
        <w:numPr>
          <w:ilvl w:val="0"/>
          <w:numId w:val="47"/>
        </w:numPr>
        <w:ind w:left="720" w:hanging="36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LDGのcauseとして挙げられてきたもの</w:t>
      </w:r>
    </w:p>
    <w:p w:rsidR="00000000" w:rsidDel="00000000" w:rsidP="00000000" w:rsidRDefault="00000000" w:rsidRPr="00000000" w14:paraId="0000025A">
      <w:pPr>
        <w:pageBreakBefore w:val="0"/>
        <w:numPr>
          <w:ilvl w:val="1"/>
          <w:numId w:val="47"/>
        </w:numPr>
        <w:ind w:left="1440" w:hanging="360"/>
        <w:rPr>
          <w:sz w:val="24"/>
          <w:szCs w:val="24"/>
          <w:highlight w:val="white"/>
        </w:rPr>
      </w:pPr>
      <w:r w:rsidDel="00000000" w:rsidR="00000000" w:rsidRPr="00000000">
        <w:rPr>
          <w:sz w:val="24"/>
          <w:szCs w:val="24"/>
          <w:highlight w:val="white"/>
          <w:rtl w:val="0"/>
        </w:rPr>
        <w:t xml:space="preserve">Among others, energy input (i.e. light, temperature,evapotranspiration), habitat heterogeneity, productivity, geologically stable time periods, or the area of differentclimatic zones have been proposed as an explanation forlatitudinal gradients (Terborgh 1973, Currie 1991, Ro-hde 1992, 1999, Rosenzweig 1992, 1995, Huston 1994,1999, Fraser and Currie 1996, Gaston and Williams1996, Rosenzweig and Sandlin 1997, Roy et al. 1998)</w:t>
      </w:r>
    </w:p>
    <w:p w:rsidR="00000000" w:rsidDel="00000000" w:rsidP="00000000" w:rsidRDefault="00000000" w:rsidRPr="00000000" w14:paraId="0000025B">
      <w:pPr>
        <w:pageBreakBefore w:val="0"/>
        <w:ind w:left="0" w:firstLine="0"/>
        <w:rPr>
          <w:sz w:val="24"/>
          <w:szCs w:val="24"/>
          <w:highlight w:val="white"/>
        </w:rPr>
      </w:pPr>
      <w:r w:rsidDel="00000000" w:rsidR="00000000" w:rsidRPr="00000000">
        <w:rPr>
          <w:sz w:val="24"/>
          <w:szCs w:val="24"/>
          <w:highlight w:val="white"/>
        </w:rPr>
        <w:drawing>
          <wp:inline distB="114300" distT="114300" distL="114300" distR="114300">
            <wp:extent cx="3190005" cy="3156514"/>
            <wp:effectExtent b="0" l="0" r="0" t="0"/>
            <wp:docPr id="3" name="image15.png"/>
            <a:graphic>
              <a:graphicData uri="http://schemas.openxmlformats.org/drawingml/2006/picture">
                <pic:pic>
                  <pic:nvPicPr>
                    <pic:cNvPr id="0" name="image15.png"/>
                    <pic:cNvPicPr preferRelativeResize="0"/>
                  </pic:nvPicPr>
                  <pic:blipFill>
                    <a:blip r:embed="rId197"/>
                    <a:srcRect b="0" l="0" r="0" t="0"/>
                    <a:stretch>
                      <a:fillRect/>
                    </a:stretch>
                  </pic:blipFill>
                  <pic:spPr>
                    <a:xfrm>
                      <a:off x="0" y="0"/>
                      <a:ext cx="3190005" cy="3156514"/>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ageBreakBefore w:val="0"/>
        <w:numPr>
          <w:ilvl w:val="0"/>
          <w:numId w:val="55"/>
        </w:numPr>
        <w:ind w:left="720" w:hanging="360"/>
        <w:rPr>
          <w:sz w:val="24"/>
          <w:szCs w:val="24"/>
          <w:highlight w:val="cyan"/>
        </w:rPr>
      </w:pPr>
      <w:r w:rsidDel="00000000" w:rsidR="00000000" w:rsidRPr="00000000">
        <w:rPr>
          <w:rFonts w:ascii="Arial Unicode MS" w:cs="Arial Unicode MS" w:eastAsia="Arial Unicode MS" w:hAnsi="Arial Unicode MS"/>
          <w:sz w:val="24"/>
          <w:szCs w:val="24"/>
          <w:highlight w:val="cyan"/>
          <w:rtl w:val="0"/>
        </w:rPr>
        <w:t xml:space="preserve">大きいtaxon (tree, animals)：ecological processよりもspecies pool (sorting)が種数に影響している (Ricklefs 1987, Cornell and Lawton 1992, Zobel 1997,Lawton 1999).</w:t>
      </w:r>
    </w:p>
    <w:p w:rsidR="00000000" w:rsidDel="00000000" w:rsidP="00000000" w:rsidRDefault="00000000" w:rsidRPr="00000000" w14:paraId="0000025D">
      <w:pPr>
        <w:pageBreakBefore w:val="0"/>
        <w:numPr>
          <w:ilvl w:val="1"/>
          <w:numId w:val="55"/>
        </w:numPr>
        <w:ind w:left="1440" w:hanging="360"/>
        <w:rPr>
          <w:sz w:val="24"/>
          <w:szCs w:val="24"/>
          <w:highlight w:val="cyan"/>
        </w:rPr>
      </w:pPr>
      <w:r w:rsidDel="00000000" w:rsidR="00000000" w:rsidRPr="00000000">
        <w:rPr>
          <w:rFonts w:ascii="Arial Unicode MS" w:cs="Arial Unicode MS" w:eastAsia="Arial Unicode MS" w:hAnsi="Arial Unicode MS"/>
          <w:sz w:val="24"/>
          <w:szCs w:val="24"/>
          <w:highlight w:val="cyan"/>
          <w:rtl w:val="0"/>
        </w:rPr>
        <w:t xml:space="preserve">Assemblages of macroscopic organisms seem to be ‘‘unsaturated’’ with respect to their local species richness (Lawton 1999). 生息適地であっても入れないことがある</w:t>
      </w:r>
    </w:p>
    <w:p w:rsidR="00000000" w:rsidDel="00000000" w:rsidP="00000000" w:rsidRDefault="00000000" w:rsidRPr="00000000" w14:paraId="0000025E">
      <w:pPr>
        <w:pageBreakBefore w:val="0"/>
        <w:numPr>
          <w:ilvl w:val="0"/>
          <w:numId w:val="55"/>
        </w:numPr>
        <w:ind w:left="720" w:hanging="360"/>
        <w:rPr>
          <w:sz w:val="24"/>
          <w:szCs w:val="24"/>
          <w:highlight w:val="cyan"/>
        </w:rPr>
      </w:pPr>
      <w:r w:rsidDel="00000000" w:rsidR="00000000" w:rsidRPr="00000000">
        <w:rPr>
          <w:rFonts w:ascii="Arial Unicode MS" w:cs="Arial Unicode MS" w:eastAsia="Arial Unicode MS" w:hAnsi="Arial Unicode MS"/>
          <w:sz w:val="24"/>
          <w:szCs w:val="24"/>
          <w:highlight w:val="cyan"/>
          <w:rtl w:val="0"/>
        </w:rPr>
        <w:t xml:space="preserve">小さいtaxon：large scale な過程 (species sorting) からはあまり影響されない</w:t>
      </w:r>
    </w:p>
    <w:p w:rsidR="00000000" w:rsidDel="00000000" w:rsidP="00000000" w:rsidRDefault="00000000" w:rsidRPr="00000000" w14:paraId="0000025F">
      <w:pPr>
        <w:pageBreakBefore w:val="0"/>
        <w:numPr>
          <w:ilvl w:val="1"/>
          <w:numId w:val="55"/>
        </w:numPr>
        <w:ind w:left="1440" w:hanging="360"/>
        <w:rPr>
          <w:sz w:val="24"/>
          <w:szCs w:val="24"/>
          <w:highlight w:val="cyan"/>
        </w:rPr>
      </w:pPr>
      <w:r w:rsidDel="00000000" w:rsidR="00000000" w:rsidRPr="00000000">
        <w:rPr>
          <w:rFonts w:ascii="Arial Unicode MS" w:cs="Arial Unicode MS" w:eastAsia="Arial Unicode MS" w:hAnsi="Arial Unicode MS"/>
          <w:sz w:val="24"/>
          <w:szCs w:val="24"/>
          <w:highlight w:val="cyan"/>
          <w:rtl w:val="0"/>
        </w:rPr>
        <w:t xml:space="preserve">α多様性は高いがβ、γ多様性は低め</w:t>
      </w:r>
    </w:p>
    <w:p w:rsidR="00000000" w:rsidDel="00000000" w:rsidP="00000000" w:rsidRDefault="00000000" w:rsidRPr="00000000" w14:paraId="00000260">
      <w:pPr>
        <w:pageBreakBefore w:val="0"/>
        <w:numPr>
          <w:ilvl w:val="1"/>
          <w:numId w:val="55"/>
        </w:numPr>
        <w:ind w:left="1440" w:hanging="360"/>
        <w:rPr>
          <w:sz w:val="24"/>
          <w:szCs w:val="24"/>
          <w:highlight w:val="cyan"/>
        </w:rPr>
      </w:pPr>
      <w:r w:rsidDel="00000000" w:rsidR="00000000" w:rsidRPr="00000000">
        <w:rPr>
          <w:rFonts w:ascii="Arial Unicode MS" w:cs="Arial Unicode MS" w:eastAsia="Arial Unicode MS" w:hAnsi="Arial Unicode MS"/>
          <w:sz w:val="24"/>
          <w:szCs w:val="24"/>
          <w:highlight w:val="cyan"/>
          <w:rtl w:val="0"/>
        </w:rPr>
        <w:t xml:space="preserve">移動能力が高いから(Fenchel 1993, Finlay et al. 1996)</w:t>
      </w:r>
    </w:p>
    <w:p w:rsidR="00000000" w:rsidDel="00000000" w:rsidP="00000000" w:rsidRDefault="00000000" w:rsidRPr="00000000" w14:paraId="00000261">
      <w:pPr>
        <w:pageBreakBefore w:val="0"/>
        <w:numPr>
          <w:ilvl w:val="2"/>
          <w:numId w:val="55"/>
        </w:numPr>
        <w:ind w:left="2160" w:hanging="360"/>
        <w:rPr>
          <w:sz w:val="24"/>
          <w:szCs w:val="24"/>
          <w:highlight w:val="cyan"/>
        </w:rPr>
      </w:pPr>
      <w:r w:rsidDel="00000000" w:rsidR="00000000" w:rsidRPr="00000000">
        <w:rPr>
          <w:sz w:val="24"/>
          <w:szCs w:val="24"/>
          <w:highlight w:val="cyan"/>
          <w:rtl w:val="0"/>
        </w:rPr>
        <w:t xml:space="preserve">‘‘everything is everywhere’’(Fenchel 1993, Fenchel et al. 1997)</w:t>
      </w:r>
    </w:p>
    <w:p w:rsidR="00000000" w:rsidDel="00000000" w:rsidP="00000000" w:rsidRDefault="00000000" w:rsidRPr="00000000" w14:paraId="00000262">
      <w:pPr>
        <w:pageBreakBefore w:val="0"/>
        <w:numPr>
          <w:ilvl w:val="1"/>
          <w:numId w:val="55"/>
        </w:numPr>
        <w:ind w:left="1440" w:hanging="360"/>
        <w:rPr>
          <w:sz w:val="24"/>
          <w:szCs w:val="24"/>
          <w:highlight w:val="cyan"/>
        </w:rPr>
      </w:pPr>
      <w:r w:rsidDel="00000000" w:rsidR="00000000" w:rsidRPr="00000000">
        <w:rPr>
          <w:rFonts w:ascii="Arial Unicode MS" w:cs="Arial Unicode MS" w:eastAsia="Arial Unicode MS" w:hAnsi="Arial Unicode MS"/>
          <w:sz w:val="24"/>
          <w:szCs w:val="24"/>
          <w:highlight w:val="cyan"/>
          <w:rtl w:val="0"/>
        </w:rPr>
        <w:t xml:space="preserve">local ecological process (競争など)がより大事 (Sommer et al. 1986, Azovsky 1996, Finlayet al. 1997, Hillebrand and Sommer 2000)</w:t>
      </w:r>
    </w:p>
    <w:p w:rsidR="00000000" w:rsidDel="00000000" w:rsidP="00000000" w:rsidRDefault="00000000" w:rsidRPr="00000000" w14:paraId="00000263">
      <w:pPr>
        <w:pageBreakBefore w:val="0"/>
        <w:numPr>
          <w:ilvl w:val="0"/>
          <w:numId w:val="55"/>
        </w:numPr>
        <w:ind w:left="720" w:hanging="36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新たな観点の必要性</w:t>
      </w:r>
    </w:p>
    <w:p w:rsidR="00000000" w:rsidDel="00000000" w:rsidP="00000000" w:rsidRDefault="00000000" w:rsidRPr="00000000" w14:paraId="00000264">
      <w:pPr>
        <w:pageBreakBefore w:val="0"/>
        <w:numPr>
          <w:ilvl w:val="1"/>
          <w:numId w:val="55"/>
        </w:numPr>
        <w:ind w:left="1440" w:hanging="36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低緯度と高緯度のbiotic interaction強度の違い、spatial heterogeneityの違い、productivityの違いといったものはbody sizeとLDGの関係を説明できない (Rohde 1992, 1999)</w:t>
      </w:r>
    </w:p>
    <w:p w:rsidR="00000000" w:rsidDel="00000000" w:rsidP="00000000" w:rsidRDefault="00000000" w:rsidRPr="00000000" w14:paraId="00000265">
      <w:pPr>
        <w:pageBreakBefore w:val="0"/>
        <w:numPr>
          <w:ilvl w:val="1"/>
          <w:numId w:val="55"/>
        </w:numPr>
        <w:ind w:left="1440" w:hanging="36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null model (a taxon’sgeographic rangeの真ん中で多様性最大を予測)も予測できない</w:t>
      </w:r>
    </w:p>
    <w:p w:rsidR="00000000" w:rsidDel="00000000" w:rsidP="00000000" w:rsidRDefault="00000000" w:rsidRPr="00000000" w14:paraId="00000266">
      <w:pPr>
        <w:pageBreakBefore w:val="0"/>
        <w:numPr>
          <w:ilvl w:val="1"/>
          <w:numId w:val="55"/>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non-equilibrium explanations for the latitudinal gradientが必要だ</w:t>
      </w:r>
    </w:p>
    <w:p w:rsidR="00000000" w:rsidDel="00000000" w:rsidP="00000000" w:rsidRDefault="00000000" w:rsidRPr="00000000" w14:paraId="00000267">
      <w:pPr>
        <w:pageBreakBefore w:val="0"/>
        <w:numPr>
          <w:ilvl w:val="2"/>
          <w:numId w:val="55"/>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speciation rateの違いやdispersal limitationで説明する</w:t>
      </w:r>
    </w:p>
    <w:p w:rsidR="00000000" w:rsidDel="00000000" w:rsidP="00000000" w:rsidRDefault="00000000" w:rsidRPr="00000000" w14:paraId="00000268">
      <w:pPr>
        <w:pageBreakBefore w:val="0"/>
        <w:numPr>
          <w:ilvl w:val="2"/>
          <w:numId w:val="55"/>
        </w:numPr>
        <w:ind w:left="2160" w:hanging="360"/>
        <w:rPr>
          <w:sz w:val="24"/>
          <w:szCs w:val="24"/>
          <w:highlight w:val="white"/>
          <w:u w:val="none"/>
        </w:rPr>
      </w:pPr>
      <w:r w:rsidDel="00000000" w:rsidR="00000000" w:rsidRPr="00000000">
        <w:rPr>
          <w:sz w:val="24"/>
          <w:szCs w:val="24"/>
          <w:highlight w:val="white"/>
          <w:rtl w:val="0"/>
        </w:rPr>
        <w:t xml:space="preserve">non-equilibrium differences can only per-sist in the presence of dispersal limitation, since highdispersal rates will equalize differences in species rich-ness between regions</w:t>
      </w:r>
    </w:p>
    <w:p w:rsidR="00000000" w:rsidDel="00000000" w:rsidP="00000000" w:rsidRDefault="00000000" w:rsidRPr="00000000" w14:paraId="00000269">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26A">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26B">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26C">
      <w:pPr>
        <w:pStyle w:val="Heading4"/>
        <w:rPr/>
      </w:pPr>
      <w:bookmarkStart w:colFirst="0" w:colLast="0" w:name="_pdp68ovyd3fd" w:id="24"/>
      <w:bookmarkEnd w:id="24"/>
      <w:r w:rsidDel="00000000" w:rsidR="00000000" w:rsidRPr="00000000">
        <w:rPr>
          <w:rtl w:val="0"/>
        </w:rPr>
        <w:t xml:space="preserve">Darroch, S. A., &amp; Wagner, P. J. (2015). Response of beta diversity to pulses of Ordovician‐Silurian mass extinction. Ecology, 96(2), 532-549.</w:t>
      </w:r>
    </w:p>
    <w:p w:rsidR="00000000" w:rsidDel="00000000" w:rsidP="00000000" w:rsidRDefault="00000000" w:rsidRPr="00000000" w14:paraId="0000026D">
      <w:pPr>
        <w:rPr/>
      </w:pPr>
      <w:hyperlink r:id="rId198">
        <w:r w:rsidDel="00000000" w:rsidR="00000000" w:rsidRPr="00000000">
          <w:rPr>
            <w:color w:val="1155cc"/>
            <w:u w:val="single"/>
            <w:rtl w:val="0"/>
          </w:rPr>
          <w:t xml:space="preserve">https://www.jstor.org/stable/pdf/43495093.pdf?refreqid=excelsior%3A79f0d245fb6dfec61e9b0ff484cf7fcc</w:t>
        </w:r>
      </w:hyperlink>
      <w:r w:rsidDel="00000000" w:rsidR="00000000" w:rsidRPr="00000000">
        <w:rPr>
          <w:rtl w:val="0"/>
        </w:rPr>
      </w:r>
    </w:p>
    <w:p w:rsidR="00000000" w:rsidDel="00000000" w:rsidP="00000000" w:rsidRDefault="00000000" w:rsidRPr="00000000" w14:paraId="0000026E">
      <w:pPr>
        <w:pStyle w:val="Heading4"/>
        <w:numPr>
          <w:ilvl w:val="0"/>
          <w:numId w:val="18"/>
        </w:numPr>
        <w:spacing w:after="0" w:afterAutospacing="0"/>
        <w:ind w:left="720" w:hanging="360"/>
        <w:rPr>
          <w:color w:val="1c1d1e"/>
        </w:rPr>
      </w:pPr>
      <w:bookmarkStart w:colFirst="0" w:colLast="0" w:name="_lopi8xdssnal" w:id="25"/>
      <w:bookmarkEnd w:id="25"/>
      <w:r w:rsidDel="00000000" w:rsidR="00000000" w:rsidRPr="00000000">
        <w:rPr>
          <w:rFonts w:ascii="Arial Unicode MS" w:cs="Arial Unicode MS" w:eastAsia="Arial Unicode MS" w:hAnsi="Arial Unicode MS"/>
          <w:color w:val="1c1d1e"/>
          <w:rtl w:val="0"/>
        </w:rPr>
        <w:t xml:space="preserve">Ordovician-Silurian mass extinction 時の絶滅の影響を腕足動物brachiopodを使って検証</w:t>
      </w:r>
    </w:p>
    <w:p w:rsidR="00000000" w:rsidDel="00000000" w:rsidP="00000000" w:rsidRDefault="00000000" w:rsidRPr="00000000" w14:paraId="0000026F">
      <w:pPr>
        <w:numPr>
          <w:ilvl w:val="1"/>
          <w:numId w:val="18"/>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2回のピーク：~445.2 and ~438.8 ma</w:t>
      </w:r>
      <w:r w:rsidDel="00000000" w:rsidR="00000000" w:rsidRPr="00000000">
        <w:rPr>
          <w:rtl w:val="0"/>
        </w:rPr>
      </w:r>
    </w:p>
    <w:p w:rsidR="00000000" w:rsidDel="00000000" w:rsidP="00000000" w:rsidRDefault="00000000" w:rsidRPr="00000000" w14:paraId="00000270">
      <w:pPr>
        <w:numPr>
          <w:ilvl w:val="1"/>
          <w:numId w:val="18"/>
        </w:numPr>
        <w:ind w:left="1440" w:hanging="360"/>
        <w:rPr>
          <w:sz w:val="24"/>
          <w:szCs w:val="24"/>
        </w:rPr>
      </w:pPr>
      <w:r w:rsidDel="00000000" w:rsidR="00000000" w:rsidRPr="00000000">
        <w:rPr>
          <w:rFonts w:ascii="Arial Unicode MS" w:cs="Arial Unicode MS" w:eastAsia="Arial Unicode MS" w:hAnsi="Arial Unicode MS"/>
          <w:color w:val="202122"/>
          <w:sz w:val="24"/>
          <w:szCs w:val="24"/>
          <w:highlight w:val="white"/>
          <w:rtl w:val="0"/>
        </w:rPr>
        <w:t xml:space="preserve">海洋生物全体では49%から60%の属が絶滅し、種レベルでは85％が地球上から姿を消した</w:t>
      </w:r>
      <w:hyperlink r:id="rId199">
        <w:r w:rsidDel="00000000" w:rsidR="00000000" w:rsidRPr="00000000">
          <w:rPr>
            <w:color w:val="0645ad"/>
            <w:sz w:val="24"/>
            <w:szCs w:val="24"/>
            <w:highlight w:val="white"/>
            <w:vertAlign w:val="superscript"/>
            <w:rtl w:val="0"/>
          </w:rPr>
          <w:t xml:space="preserve">[4]</w:t>
        </w:r>
      </w:hyperlink>
      <w:r w:rsidDel="00000000" w:rsidR="00000000" w:rsidRPr="00000000">
        <w:rPr>
          <w:rtl w:val="0"/>
        </w:rPr>
      </w:r>
    </w:p>
    <w:p w:rsidR="00000000" w:rsidDel="00000000" w:rsidP="00000000" w:rsidRDefault="00000000" w:rsidRPr="00000000" w14:paraId="00000271">
      <w:pPr>
        <w:numPr>
          <w:ilvl w:val="1"/>
          <w:numId w:val="18"/>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多様性の変動は(生き残った種よりも)絶滅種の影響が大きい：とくに平均的なものより広いまたは狭いrangeの種</w:t>
      </w:r>
    </w:p>
    <w:p w:rsidR="00000000" w:rsidDel="00000000" w:rsidP="00000000" w:rsidRDefault="00000000" w:rsidRPr="00000000" w14:paraId="00000272">
      <w:pPr>
        <w:numPr>
          <w:ilvl w:val="2"/>
          <w:numId w:val="18"/>
        </w:numPr>
        <w:ind w:left="2160" w:hanging="360"/>
        <w:rPr>
          <w:sz w:val="24"/>
          <w:szCs w:val="24"/>
          <w:u w:val="none"/>
        </w:rPr>
      </w:pPr>
      <w:r w:rsidDel="00000000" w:rsidR="00000000" w:rsidRPr="00000000">
        <w:rPr>
          <w:sz w:val="24"/>
          <w:szCs w:val="24"/>
          <w:rtl w:val="0"/>
        </w:rPr>
        <w:t xml:space="preserve">driven by the extinction of taxa with statistically small and large ranges, rather than range expansion/contraction in taxa that survive into the aftermath</w:t>
      </w:r>
    </w:p>
    <w:p w:rsidR="00000000" w:rsidDel="00000000" w:rsidP="00000000" w:rsidRDefault="00000000" w:rsidRPr="00000000" w14:paraId="00000273">
      <w:pPr>
        <w:numPr>
          <w:ilvl w:val="0"/>
          <w:numId w:val="18"/>
        </w:numPr>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time averaging によって、実際に一緒にいなかった種がカウントされてしまう問題：(気候が安定していれば) 潜在的な≒meta communityをみていることになって、長いタームで見るには適している</w:t>
      </w:r>
    </w:p>
    <w:p w:rsidR="00000000" w:rsidDel="00000000" w:rsidP="00000000" w:rsidRDefault="00000000" w:rsidRPr="00000000" w14:paraId="00000274">
      <w:pPr>
        <w:numPr>
          <w:ilvl w:val="1"/>
          <w:numId w:val="18"/>
        </w:numPr>
        <w:ind w:left="1440" w:hanging="360"/>
        <w:rPr>
          <w:sz w:val="24"/>
          <w:szCs w:val="24"/>
          <w:u w:val="none"/>
        </w:rPr>
      </w:pPr>
      <w:r w:rsidDel="00000000" w:rsidR="00000000" w:rsidRPr="00000000">
        <w:rPr>
          <w:sz w:val="24"/>
          <w:szCs w:val="24"/>
          <w:rtl w:val="0"/>
        </w:rPr>
        <w:t xml:space="preserve">which might be more relevant units for long-term biodiversity patterns (Hubbell 2005). Thus, time averaging actually can become an advantage when testing macroecological hypothesis on larger temporal scales (e.g., Darroch et al., 2014).</w:t>
      </w:r>
      <w:r w:rsidDel="00000000" w:rsidR="00000000" w:rsidRPr="00000000">
        <w:rPr>
          <w:rtl w:val="0"/>
        </w:rPr>
      </w:r>
    </w:p>
    <w:p w:rsidR="00000000" w:rsidDel="00000000" w:rsidP="00000000" w:rsidRDefault="00000000" w:rsidRPr="00000000" w14:paraId="00000275">
      <w:pPr>
        <w:pStyle w:val="Heading4"/>
        <w:rPr/>
      </w:pPr>
      <w:bookmarkStart w:colFirst="0" w:colLast="0" w:name="_dhed30pq3vdk" w:id="26"/>
      <w:bookmarkEnd w:id="26"/>
      <w:r w:rsidDel="00000000" w:rsidR="00000000" w:rsidRPr="00000000">
        <w:rPr>
          <w:rtl w:val="0"/>
        </w:rPr>
        <w:t xml:space="preserve">Fitzpatrick, M. C., Sanders, N. J., Normand, S., Svenning, J. C., Ferrier, S., Gove, A. D., &amp; Dunn, R. R. (2013). Environmental and historical imprints on beta diversity: insights from variation in rates of species turnover along gradients. </w:t>
      </w:r>
      <w:r w:rsidDel="00000000" w:rsidR="00000000" w:rsidRPr="00000000">
        <w:rPr>
          <w:i w:val="1"/>
          <w:rtl w:val="0"/>
        </w:rPr>
        <w:t xml:space="preserve">Proceedings of the Royal Society B: Biological Sciences</w:t>
      </w:r>
      <w:r w:rsidDel="00000000" w:rsidR="00000000" w:rsidRPr="00000000">
        <w:rPr>
          <w:rtl w:val="0"/>
        </w:rPr>
        <w:t xml:space="preserve">, </w:t>
      </w:r>
      <w:r w:rsidDel="00000000" w:rsidR="00000000" w:rsidRPr="00000000">
        <w:rPr>
          <w:i w:val="1"/>
          <w:rtl w:val="0"/>
        </w:rPr>
        <w:t xml:space="preserve">280</w:t>
      </w:r>
      <w:r w:rsidDel="00000000" w:rsidR="00000000" w:rsidRPr="00000000">
        <w:rPr>
          <w:rtl w:val="0"/>
        </w:rPr>
        <w:t xml:space="preserve">(1768), 20131201.</w:t>
      </w:r>
    </w:p>
    <w:p w:rsidR="00000000" w:rsidDel="00000000" w:rsidP="00000000" w:rsidRDefault="00000000" w:rsidRPr="00000000" w14:paraId="00000276">
      <w:pPr>
        <w:pageBreakBefore w:val="0"/>
        <w:ind w:left="0" w:firstLine="0"/>
        <w:rPr>
          <w:sz w:val="24"/>
          <w:szCs w:val="24"/>
          <w:highlight w:val="white"/>
        </w:rPr>
      </w:pPr>
      <w:r w:rsidDel="00000000" w:rsidR="00000000" w:rsidRPr="00000000">
        <w:rPr>
          <w:rtl w:val="0"/>
        </w:rPr>
        <w:t xml:space="preserve">%% </w:t>
      </w:r>
      <w:r w:rsidDel="00000000" w:rsidR="00000000" w:rsidRPr="00000000">
        <w:rPr>
          <w:rFonts w:ascii="Arial Unicode MS" w:cs="Arial Unicode MS" w:eastAsia="Arial Unicode MS" w:hAnsi="Arial Unicode MS"/>
          <w:sz w:val="24"/>
          <w:szCs w:val="24"/>
          <w:highlight w:val="white"/>
          <w:rtl w:val="0"/>
        </w:rPr>
        <w:t xml:space="preserve">turnover rateがconstant: 本当か？→variationを扱えるモデルで検討</w:t>
      </w:r>
    </w:p>
    <w:p w:rsidR="00000000" w:rsidDel="00000000" w:rsidP="00000000" w:rsidRDefault="00000000" w:rsidRPr="00000000" w14:paraId="00000277">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multi taxaでturnoverの要因を見る時に使える手法</w:t>
      </w:r>
    </w:p>
    <w:p w:rsidR="00000000" w:rsidDel="00000000" w:rsidP="00000000" w:rsidRDefault="00000000" w:rsidRPr="00000000" w14:paraId="00000278">
      <w:pPr>
        <w:pageBreakBefore w:val="0"/>
        <w:numPr>
          <w:ilvl w:val="0"/>
          <w:numId w:val="49"/>
        </w:numPr>
        <w:ind w:left="720" w:hanging="360"/>
        <w:rPr>
          <w:sz w:val="24"/>
          <w:szCs w:val="24"/>
          <w:highlight w:val="white"/>
          <w:u w:val="none"/>
        </w:rPr>
      </w:pPr>
      <w:r w:rsidDel="00000000" w:rsidR="00000000" w:rsidRPr="00000000">
        <w:rPr>
          <w:sz w:val="24"/>
          <w:szCs w:val="24"/>
          <w:highlight w:val="white"/>
          <w:rtl w:val="0"/>
        </w:rPr>
        <w:t xml:space="preserve">study site</w:t>
      </w:r>
    </w:p>
    <w:p w:rsidR="00000000" w:rsidDel="00000000" w:rsidP="00000000" w:rsidRDefault="00000000" w:rsidRPr="00000000" w14:paraId="00000279">
      <w:pPr>
        <w:pageBreakBefore w:val="0"/>
        <w:numPr>
          <w:ilvl w:val="1"/>
          <w:numId w:val="49"/>
        </w:numPr>
        <w:ind w:left="1440" w:hanging="360"/>
        <w:rPr>
          <w:sz w:val="24"/>
          <w:szCs w:val="24"/>
          <w:highlight w:val="white"/>
          <w:u w:val="none"/>
        </w:rPr>
      </w:pPr>
      <w:r w:rsidDel="00000000" w:rsidR="00000000" w:rsidRPr="00000000">
        <w:rPr>
          <w:color w:val="333132"/>
          <w:sz w:val="24"/>
          <w:szCs w:val="24"/>
          <w:highlight w:val="white"/>
          <w:rtl w:val="0"/>
        </w:rPr>
        <w:t xml:space="preserve">contrasting evolutionary and climatic histories: southwest Australia and northern Europe.</w:t>
      </w:r>
    </w:p>
    <w:p w:rsidR="00000000" w:rsidDel="00000000" w:rsidP="00000000" w:rsidRDefault="00000000" w:rsidRPr="00000000" w14:paraId="0000027A">
      <w:pPr>
        <w:pageBreakBefore w:val="0"/>
        <w:rPr>
          <w:color w:val="333132"/>
          <w:sz w:val="24"/>
          <w:szCs w:val="24"/>
          <w:highlight w:val="white"/>
        </w:rPr>
      </w:pPr>
      <w:r w:rsidDel="00000000" w:rsidR="00000000" w:rsidRPr="00000000">
        <w:rPr>
          <w:rtl w:val="0"/>
        </w:rPr>
      </w:r>
    </w:p>
    <w:p w:rsidR="00000000" w:rsidDel="00000000" w:rsidP="00000000" w:rsidRDefault="00000000" w:rsidRPr="00000000" w14:paraId="0000027B">
      <w:pPr>
        <w:pageBreakBefore w:val="0"/>
        <w:numPr>
          <w:ilvl w:val="0"/>
          <w:numId w:val="52"/>
        </w:numPr>
        <w:ind w:left="72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niche-process と spatial-process の相対的重要性はよく研究されている</w:t>
      </w:r>
    </w:p>
    <w:p w:rsidR="00000000" w:rsidDel="00000000" w:rsidP="00000000" w:rsidRDefault="00000000" w:rsidRPr="00000000" w14:paraId="0000027C">
      <w:pPr>
        <w:pageBreakBefore w:val="0"/>
        <w:numPr>
          <w:ilvl w:val="1"/>
          <w:numId w:val="52"/>
        </w:numPr>
        <w:ind w:left="144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移動能力と相対的重要性の関係</w:t>
      </w:r>
    </w:p>
    <w:p w:rsidR="00000000" w:rsidDel="00000000" w:rsidP="00000000" w:rsidRDefault="00000000" w:rsidRPr="00000000" w14:paraId="0000027D">
      <w:pPr>
        <w:pageBreakBefore w:val="0"/>
        <w:numPr>
          <w:ilvl w:val="1"/>
          <w:numId w:val="52"/>
        </w:numPr>
        <w:ind w:left="1440" w:hanging="360"/>
        <w:rPr>
          <w:color w:val="333132"/>
          <w:sz w:val="24"/>
          <w:szCs w:val="24"/>
          <w:highlight w:val="white"/>
          <w:u w:val="none"/>
        </w:rPr>
      </w:pPr>
      <w:r w:rsidDel="00000000" w:rsidR="00000000" w:rsidRPr="00000000">
        <w:rPr>
          <w:color w:val="333132"/>
          <w:sz w:val="24"/>
          <w:szCs w:val="24"/>
          <w:highlight w:val="white"/>
          <w:rtl w:val="0"/>
        </w:rPr>
        <w:t xml:space="preserve">whether compositional turnover of dispersal-limited taxa tends to be more rapid (i.e. have a greater distance–decay rate) and less well explained by environmental variation than turnover of vagile taxa </w:t>
      </w:r>
    </w:p>
    <w:p w:rsidR="00000000" w:rsidDel="00000000" w:rsidP="00000000" w:rsidRDefault="00000000" w:rsidRPr="00000000" w14:paraId="0000027E">
      <w:pPr>
        <w:pageBreakBefore w:val="0"/>
        <w:numPr>
          <w:ilvl w:val="2"/>
          <w:numId w:val="52"/>
        </w:numPr>
        <w:ind w:left="216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文献</w:t>
      </w:r>
      <w:hyperlink r:id="rId200">
        <w:r w:rsidDel="00000000" w:rsidR="00000000" w:rsidRPr="00000000">
          <w:rPr>
            <w:color w:val="1155cc"/>
            <w:sz w:val="24"/>
            <w:szCs w:val="24"/>
            <w:highlight w:val="white"/>
            <w:u w:val="single"/>
            <w:rtl w:val="0"/>
          </w:rPr>
          <w:t xml:space="preserve">1</w:t>
        </w:r>
      </w:hyperlink>
      <w:r w:rsidDel="00000000" w:rsidR="00000000" w:rsidRPr="00000000">
        <w:rPr>
          <w:rFonts w:ascii="Arial Unicode MS" w:cs="Arial Unicode MS" w:eastAsia="Arial Unicode MS" w:hAnsi="Arial Unicode MS"/>
          <w:color w:val="333132"/>
          <w:sz w:val="24"/>
          <w:szCs w:val="24"/>
          <w:highlight w:val="white"/>
          <w:rtl w:val="0"/>
        </w:rPr>
        <w:t xml:space="preserve">、</w:t>
      </w:r>
      <w:hyperlink r:id="rId201">
        <w:r w:rsidDel="00000000" w:rsidR="00000000" w:rsidRPr="00000000">
          <w:rPr>
            <w:color w:val="1155cc"/>
            <w:sz w:val="24"/>
            <w:szCs w:val="24"/>
            <w:highlight w:val="white"/>
            <w:u w:val="single"/>
            <w:rtl w:val="0"/>
          </w:rPr>
          <w:t xml:space="preserve">2</w:t>
        </w:r>
      </w:hyperlink>
      <w:r w:rsidDel="00000000" w:rsidR="00000000" w:rsidRPr="00000000">
        <w:rPr>
          <w:rFonts w:ascii="Arial Unicode MS" w:cs="Arial Unicode MS" w:eastAsia="Arial Unicode MS" w:hAnsi="Arial Unicode MS"/>
          <w:color w:val="333132"/>
          <w:sz w:val="24"/>
          <w:szCs w:val="24"/>
          <w:highlight w:val="white"/>
          <w:rtl w:val="0"/>
        </w:rPr>
        <w:t xml:space="preserve">、</w:t>
      </w:r>
      <w:hyperlink r:id="rId202">
        <w:r w:rsidDel="00000000" w:rsidR="00000000" w:rsidRPr="00000000">
          <w:rPr>
            <w:color w:val="1155cc"/>
            <w:sz w:val="24"/>
            <w:szCs w:val="24"/>
            <w:highlight w:val="white"/>
            <w:u w:val="single"/>
            <w:rtl w:val="0"/>
          </w:rPr>
          <w:t xml:space="preserve">3</w:t>
        </w:r>
      </w:hyperlink>
      <w:r w:rsidDel="00000000" w:rsidR="00000000" w:rsidRPr="00000000">
        <w:rPr>
          <w:rtl w:val="0"/>
        </w:rPr>
      </w:r>
    </w:p>
    <w:p w:rsidR="00000000" w:rsidDel="00000000" w:rsidP="00000000" w:rsidRDefault="00000000" w:rsidRPr="00000000" w14:paraId="0000027F">
      <w:pPr>
        <w:pageBreakBefore w:val="0"/>
        <w:numPr>
          <w:ilvl w:val="0"/>
          <w:numId w:val="52"/>
        </w:numPr>
        <w:ind w:left="72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climate/historyを検討したものは少ない</w:t>
      </w:r>
    </w:p>
    <w:p w:rsidR="00000000" w:rsidDel="00000000" w:rsidP="00000000" w:rsidRDefault="00000000" w:rsidRPr="00000000" w14:paraId="00000280">
      <w:pPr>
        <w:pageBreakBefore w:val="0"/>
        <w:numPr>
          <w:ilvl w:val="0"/>
          <w:numId w:val="52"/>
        </w:numPr>
        <w:ind w:left="72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多くの研究ではturnover rateはconstantと前提されているが、問題がある</w:t>
      </w:r>
    </w:p>
    <w:p w:rsidR="00000000" w:rsidDel="00000000" w:rsidP="00000000" w:rsidRDefault="00000000" w:rsidRPr="00000000" w14:paraId="00000281">
      <w:pPr>
        <w:pageBreakBefore w:val="0"/>
        <w:numPr>
          <w:ilvl w:val="1"/>
          <w:numId w:val="52"/>
        </w:numPr>
        <w:ind w:left="144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問題</w:t>
      </w:r>
    </w:p>
    <w:p w:rsidR="00000000" w:rsidDel="00000000" w:rsidP="00000000" w:rsidRDefault="00000000" w:rsidRPr="00000000" w14:paraId="00000282">
      <w:pPr>
        <w:pageBreakBefore w:val="0"/>
        <w:numPr>
          <w:ilvl w:val="2"/>
          <w:numId w:val="52"/>
        </w:numPr>
        <w:ind w:left="216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曲線の関係(二次関数とか)が扱えない</w:t>
      </w:r>
    </w:p>
    <w:p w:rsidR="00000000" w:rsidDel="00000000" w:rsidP="00000000" w:rsidRDefault="00000000" w:rsidRPr="00000000" w14:paraId="00000283">
      <w:pPr>
        <w:pageBreakBefore w:val="0"/>
        <w:numPr>
          <w:ilvl w:val="3"/>
          <w:numId w:val="52"/>
        </w:numPr>
        <w:ind w:left="288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交互作用で線形にならないパターンがある</w:t>
      </w:r>
    </w:p>
    <w:p w:rsidR="00000000" w:rsidDel="00000000" w:rsidP="00000000" w:rsidRDefault="00000000" w:rsidRPr="00000000" w14:paraId="00000284">
      <w:pPr>
        <w:pageBreakBefore w:val="0"/>
        <w:numPr>
          <w:ilvl w:val="2"/>
          <w:numId w:val="52"/>
        </w:numPr>
        <w:ind w:left="216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similarityが0になる点(他とは何も共有していないsite)があると、回帰の結果が振れやすい：log(0)がない</w:t>
      </w:r>
    </w:p>
    <w:p w:rsidR="00000000" w:rsidDel="00000000" w:rsidP="00000000" w:rsidRDefault="00000000" w:rsidRPr="00000000" w14:paraId="00000285">
      <w:pPr>
        <w:pageBreakBefore w:val="0"/>
        <w:numPr>
          <w:ilvl w:val="1"/>
          <w:numId w:val="52"/>
        </w:numPr>
        <w:ind w:left="144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あり得る帰結</w:t>
      </w:r>
    </w:p>
    <w:p w:rsidR="00000000" w:rsidDel="00000000" w:rsidP="00000000" w:rsidRDefault="00000000" w:rsidRPr="00000000" w14:paraId="00000286">
      <w:pPr>
        <w:pageBreakBefore w:val="0"/>
        <w:numPr>
          <w:ilvl w:val="2"/>
          <w:numId w:val="52"/>
        </w:numPr>
        <w:ind w:left="216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environmentの説明力を過小評価してしまう(</w:t>
      </w:r>
      <w:hyperlink r:id="rId203">
        <w:r w:rsidDel="00000000" w:rsidR="00000000" w:rsidRPr="00000000">
          <w:rPr>
            <w:color w:val="1155cc"/>
            <w:sz w:val="24"/>
            <w:szCs w:val="24"/>
            <w:highlight w:val="white"/>
            <w:u w:val="single"/>
            <w:rtl w:val="0"/>
          </w:rPr>
          <w:t xml:space="preserve">Faith &amp; Ferrier, 2002</w:t>
        </w:r>
      </w:hyperlink>
      <w:r w:rsidDel="00000000" w:rsidR="00000000" w:rsidRPr="00000000">
        <w:rPr>
          <w:color w:val="333132"/>
          <w:sz w:val="24"/>
          <w:szCs w:val="24"/>
          <w:highlight w:val="white"/>
          <w:rtl w:val="0"/>
        </w:rPr>
        <w:t xml:space="preserve">)</w:t>
      </w:r>
    </w:p>
    <w:p w:rsidR="00000000" w:rsidDel="00000000" w:rsidP="00000000" w:rsidRDefault="00000000" w:rsidRPr="00000000" w14:paraId="00000287">
      <w:pPr>
        <w:pageBreakBefore w:val="0"/>
        <w:numPr>
          <w:ilvl w:val="2"/>
          <w:numId w:val="52"/>
        </w:numPr>
        <w:ind w:left="216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解がないのに求めに行ってしまう(一定のturnoverがそもそもない)</w:t>
      </w:r>
    </w:p>
    <w:p w:rsidR="00000000" w:rsidDel="00000000" w:rsidP="00000000" w:rsidRDefault="00000000" w:rsidRPr="00000000" w14:paraId="00000288">
      <w:pPr>
        <w:pageBreakBefore w:val="0"/>
        <w:numPr>
          <w:ilvl w:val="0"/>
          <w:numId w:val="52"/>
        </w:numPr>
        <w:ind w:left="72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手法：</w:t>
      </w:r>
      <w:hyperlink r:id="rId204">
        <w:r w:rsidDel="00000000" w:rsidR="00000000" w:rsidRPr="00000000">
          <w:rPr>
            <w:color w:val="1155cc"/>
            <w:sz w:val="24"/>
            <w:szCs w:val="24"/>
            <w:highlight w:val="white"/>
            <w:u w:val="single"/>
            <w:rtl w:val="0"/>
          </w:rPr>
          <w:t xml:space="preserve">Generalized Dissimilarity Modelling</w:t>
        </w:r>
      </w:hyperlink>
      <w:r w:rsidDel="00000000" w:rsidR="00000000" w:rsidRPr="00000000">
        <w:rPr>
          <w:rtl w:val="0"/>
        </w:rPr>
      </w:r>
    </w:p>
    <w:p w:rsidR="00000000" w:rsidDel="00000000" w:rsidP="00000000" w:rsidRDefault="00000000" w:rsidRPr="00000000" w14:paraId="00000289">
      <w:pPr>
        <w:pageBreakBefore w:val="0"/>
        <w:numPr>
          <w:ilvl w:val="0"/>
          <w:numId w:val="52"/>
        </w:numPr>
        <w:ind w:left="72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サイト：climatic history に起因する異質の植物相がある2エリア</w:t>
      </w:r>
    </w:p>
    <w:p w:rsidR="00000000" w:rsidDel="00000000" w:rsidP="00000000" w:rsidRDefault="00000000" w:rsidRPr="00000000" w14:paraId="0000028A">
      <w:pPr>
        <w:pageBreakBefore w:val="0"/>
        <w:numPr>
          <w:ilvl w:val="1"/>
          <w:numId w:val="52"/>
        </w:numPr>
        <w:ind w:left="144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北ヨーロッパ：glaciationの影響で種数が少ない、dispersal abilityが高い種が多い</w:t>
      </w:r>
    </w:p>
    <w:p w:rsidR="00000000" w:rsidDel="00000000" w:rsidP="00000000" w:rsidRDefault="00000000" w:rsidRPr="00000000" w14:paraId="0000028B">
      <w:pPr>
        <w:pageBreakBefore w:val="0"/>
        <w:numPr>
          <w:ilvl w:val="1"/>
          <w:numId w:val="52"/>
        </w:numPr>
        <w:ind w:left="144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南西オーストラリア：glaciationの影響なし、(Pleistoceneの気候変動では主に湿度が変わったため)dispersal ability が発達していない (strong dispersal limtation)</w:t>
      </w:r>
    </w:p>
    <w:p w:rsidR="00000000" w:rsidDel="00000000" w:rsidP="00000000" w:rsidRDefault="00000000" w:rsidRPr="00000000" w14:paraId="0000028C">
      <w:pPr>
        <w:pageBreakBefore w:val="0"/>
        <w:numPr>
          <w:ilvl w:val="0"/>
          <w:numId w:val="52"/>
        </w:numPr>
        <w:ind w:left="72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やること：GDMでenvironmental gradientに沿ったturnoverの割合の差異を検討、環境と距離がそれぞれどれだけ分散を説明するかの相対的重要性をしらべる</w:t>
      </w:r>
    </w:p>
    <w:p w:rsidR="00000000" w:rsidDel="00000000" w:rsidP="00000000" w:rsidRDefault="00000000" w:rsidRPr="00000000" w14:paraId="0000028D">
      <w:pPr>
        <w:pageBreakBefore w:val="0"/>
        <w:numPr>
          <w:ilvl w:val="0"/>
          <w:numId w:val="52"/>
        </w:numPr>
        <w:ind w:left="72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予測</w:t>
      </w:r>
    </w:p>
    <w:p w:rsidR="00000000" w:rsidDel="00000000" w:rsidP="00000000" w:rsidRDefault="00000000" w:rsidRPr="00000000" w14:paraId="0000028E">
      <w:pPr>
        <w:pageBreakBefore w:val="0"/>
        <w:numPr>
          <w:ilvl w:val="1"/>
          <w:numId w:val="52"/>
        </w:numPr>
        <w:ind w:left="1440" w:hanging="360"/>
        <w:rPr>
          <w:color w:val="333132"/>
          <w:sz w:val="24"/>
          <w:szCs w:val="24"/>
          <w:highlight w:val="white"/>
        </w:rPr>
      </w:pPr>
      <w:r w:rsidDel="00000000" w:rsidR="00000000" w:rsidRPr="00000000">
        <w:rPr>
          <w:rFonts w:ascii="Arial Unicode MS" w:cs="Arial Unicode MS" w:eastAsia="Arial Unicode MS" w:hAnsi="Arial Unicode MS"/>
          <w:color w:val="333132"/>
          <w:sz w:val="24"/>
          <w:szCs w:val="24"/>
          <w:highlight w:val="white"/>
          <w:rtl w:val="0"/>
        </w:rPr>
        <w:t xml:space="preserve">(i) turnoverは狭いところにたくさん種がいる南西オーストラリアのほうが高い：turnover rateはそれぞれのgradientおよびgradient内での位置によって変異がある</w:t>
      </w:r>
    </w:p>
    <w:p w:rsidR="00000000" w:rsidDel="00000000" w:rsidP="00000000" w:rsidRDefault="00000000" w:rsidRPr="00000000" w14:paraId="0000028F">
      <w:pPr>
        <w:pageBreakBefore w:val="0"/>
        <w:numPr>
          <w:ilvl w:val="1"/>
          <w:numId w:val="52"/>
        </w:numPr>
        <w:ind w:left="1440" w:hanging="360"/>
        <w:rPr>
          <w:color w:val="333132"/>
          <w:sz w:val="24"/>
          <w:szCs w:val="24"/>
          <w:highlight w:val="white"/>
        </w:rPr>
      </w:pPr>
      <w:r w:rsidDel="00000000" w:rsidR="00000000" w:rsidRPr="00000000">
        <w:rPr>
          <w:rFonts w:ascii="Arial Unicode MS" w:cs="Arial Unicode MS" w:eastAsia="Arial Unicode MS" w:hAnsi="Arial Unicode MS"/>
          <w:color w:val="333132"/>
          <w:sz w:val="24"/>
          <w:szCs w:val="24"/>
          <w:highlight w:val="white"/>
          <w:rtl w:val="0"/>
        </w:rPr>
        <w:t xml:space="preserve">(ii) より乾燥している南西オーストラリアのほうが降水量のgradientの影響が大きい</w:t>
      </w:r>
    </w:p>
    <w:p w:rsidR="00000000" w:rsidDel="00000000" w:rsidP="00000000" w:rsidRDefault="00000000" w:rsidRPr="00000000" w14:paraId="00000290">
      <w:pPr>
        <w:pageBreakBefore w:val="0"/>
        <w:numPr>
          <w:ilvl w:val="1"/>
          <w:numId w:val="52"/>
        </w:numPr>
        <w:ind w:left="1440" w:hanging="360"/>
        <w:rPr>
          <w:color w:val="333132"/>
          <w:sz w:val="24"/>
          <w:szCs w:val="24"/>
          <w:highlight w:val="white"/>
        </w:rPr>
      </w:pPr>
      <w:r w:rsidDel="00000000" w:rsidR="00000000" w:rsidRPr="00000000">
        <w:rPr>
          <w:rFonts w:ascii="Arial Unicode MS" w:cs="Arial Unicode MS" w:eastAsia="Arial Unicode MS" w:hAnsi="Arial Unicode MS"/>
          <w:color w:val="333132"/>
          <w:sz w:val="24"/>
          <w:szCs w:val="24"/>
          <w:highlight w:val="white"/>
          <w:rtl w:val="0"/>
        </w:rPr>
        <w:t xml:space="preserve">(iii) 空間的距離が説明力が強いのが北ヨーロッパ(post-glacial migration lagがまだのこっている)</w:t>
      </w:r>
    </w:p>
    <w:p w:rsidR="00000000" w:rsidDel="00000000" w:rsidP="00000000" w:rsidRDefault="00000000" w:rsidRPr="00000000" w14:paraId="00000291">
      <w:pPr>
        <w:pageBreakBefore w:val="0"/>
        <w:numPr>
          <w:ilvl w:val="1"/>
          <w:numId w:val="52"/>
        </w:numPr>
        <w:ind w:left="1440" w:hanging="360"/>
        <w:rPr>
          <w:color w:val="333132"/>
          <w:sz w:val="24"/>
          <w:szCs w:val="24"/>
          <w:highlight w:val="white"/>
        </w:rPr>
      </w:pPr>
      <w:r w:rsidDel="00000000" w:rsidR="00000000" w:rsidRPr="00000000">
        <w:rPr>
          <w:rFonts w:ascii="Arial Unicode MS" w:cs="Arial Unicode MS" w:eastAsia="Arial Unicode MS" w:hAnsi="Arial Unicode MS"/>
          <w:color w:val="333132"/>
          <w:sz w:val="24"/>
          <w:szCs w:val="24"/>
          <w:highlight w:val="white"/>
          <w:rtl w:val="0"/>
        </w:rPr>
        <w:t xml:space="preserve">(iv) 移動能力が低い種のほうが、その種組成が空間によってよく説明される</w:t>
      </w:r>
    </w:p>
    <w:p w:rsidR="00000000" w:rsidDel="00000000" w:rsidP="00000000" w:rsidRDefault="00000000" w:rsidRPr="00000000" w14:paraId="00000292">
      <w:pPr>
        <w:pageBreakBefore w:val="0"/>
        <w:numPr>
          <w:ilvl w:val="1"/>
          <w:numId w:val="52"/>
        </w:numPr>
        <w:ind w:left="1440" w:hanging="360"/>
        <w:rPr>
          <w:color w:val="333132"/>
          <w:sz w:val="24"/>
          <w:szCs w:val="24"/>
          <w:highlight w:val="white"/>
        </w:rPr>
      </w:pPr>
      <w:r w:rsidDel="00000000" w:rsidR="00000000" w:rsidRPr="00000000">
        <w:rPr>
          <w:rFonts w:ascii="Arial Unicode MS" w:cs="Arial Unicode MS" w:eastAsia="Arial Unicode MS" w:hAnsi="Arial Unicode MS"/>
          <w:color w:val="333132"/>
          <w:sz w:val="24"/>
          <w:szCs w:val="24"/>
          <w:highlight w:val="white"/>
          <w:rtl w:val="0"/>
        </w:rPr>
        <w:t xml:space="preserve">また、linear model よりもGDMのほうが予測力が高いことも期待する</w:t>
      </w:r>
    </w:p>
    <w:p w:rsidR="00000000" w:rsidDel="00000000" w:rsidP="00000000" w:rsidRDefault="00000000" w:rsidRPr="00000000" w14:paraId="00000293">
      <w:pPr>
        <w:pageBreakBefore w:val="0"/>
        <w:numPr>
          <w:ilvl w:val="0"/>
          <w:numId w:val="52"/>
        </w:numPr>
        <w:ind w:left="72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データ</w:t>
      </w:r>
    </w:p>
    <w:p w:rsidR="00000000" w:rsidDel="00000000" w:rsidP="00000000" w:rsidRDefault="00000000" w:rsidRPr="00000000" w14:paraId="00000294">
      <w:pPr>
        <w:pageBreakBefore w:val="0"/>
        <w:numPr>
          <w:ilvl w:val="1"/>
          <w:numId w:val="52"/>
        </w:numPr>
        <w:ind w:left="144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北ヨーロッパ：落葉樹や針葉樹、草</w:t>
      </w:r>
    </w:p>
    <w:p w:rsidR="00000000" w:rsidDel="00000000" w:rsidP="00000000" w:rsidRDefault="00000000" w:rsidRPr="00000000" w14:paraId="00000295">
      <w:pPr>
        <w:pageBreakBefore w:val="0"/>
        <w:numPr>
          <w:ilvl w:val="1"/>
          <w:numId w:val="52"/>
        </w:numPr>
        <w:ind w:left="144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オーストラリア：硬い葉の常緑樹</w:t>
      </w:r>
    </w:p>
    <w:p w:rsidR="00000000" w:rsidDel="00000000" w:rsidP="00000000" w:rsidRDefault="00000000" w:rsidRPr="00000000" w14:paraId="00000296">
      <w:pPr>
        <w:pageBreakBefore w:val="0"/>
        <w:numPr>
          <w:ilvl w:val="1"/>
          <w:numId w:val="52"/>
        </w:numPr>
        <w:ind w:left="144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種子の形態を移動能力のproxy (文献が色々あった)</w:t>
      </w:r>
    </w:p>
    <w:p w:rsidR="00000000" w:rsidDel="00000000" w:rsidP="00000000" w:rsidRDefault="00000000" w:rsidRPr="00000000" w14:paraId="00000297">
      <w:pPr>
        <w:pageBreakBefore w:val="0"/>
        <w:numPr>
          <w:ilvl w:val="2"/>
          <w:numId w:val="52"/>
        </w:numPr>
        <w:ind w:left="2160" w:hanging="360"/>
        <w:rPr>
          <w:color w:val="333132"/>
          <w:sz w:val="24"/>
          <w:szCs w:val="24"/>
          <w:highlight w:val="white"/>
          <w:u w:val="none"/>
        </w:rPr>
      </w:pPr>
      <w:r w:rsidDel="00000000" w:rsidR="00000000" w:rsidRPr="00000000">
        <w:rPr>
          <w:color w:val="333132"/>
          <w:sz w:val="24"/>
          <w:szCs w:val="24"/>
          <w:highlight w:val="white"/>
          <w:rtl w:val="0"/>
        </w:rPr>
        <w:t xml:space="preserve">four dispersal modes: ant, passive, vertebrate or wind</w:t>
      </w:r>
    </w:p>
    <w:p w:rsidR="00000000" w:rsidDel="00000000" w:rsidP="00000000" w:rsidRDefault="00000000" w:rsidRPr="00000000" w14:paraId="00000298">
      <w:pPr>
        <w:pageBreakBefore w:val="0"/>
        <w:numPr>
          <w:ilvl w:val="2"/>
          <w:numId w:val="52"/>
        </w:numPr>
        <w:ind w:left="2160" w:hanging="360"/>
        <w:rPr>
          <w:color w:val="333132"/>
          <w:sz w:val="24"/>
          <w:szCs w:val="24"/>
          <w:highlight w:val="white"/>
          <w:u w:val="none"/>
        </w:rPr>
      </w:pPr>
      <w:r w:rsidDel="00000000" w:rsidR="00000000" w:rsidRPr="00000000">
        <w:rPr>
          <w:color w:val="333132"/>
          <w:sz w:val="24"/>
          <w:szCs w:val="24"/>
          <w:highlight w:val="white"/>
          <w:rtl w:val="0"/>
        </w:rPr>
        <w:t xml:space="preserve">dispersal trait data obtained from [</w:t>
      </w:r>
      <w:hyperlink r:id="rId205">
        <w:r w:rsidDel="00000000" w:rsidR="00000000" w:rsidRPr="00000000">
          <w:rPr>
            <w:color w:val="ba0c2f"/>
            <w:sz w:val="24"/>
            <w:szCs w:val="24"/>
            <w:highlight w:val="white"/>
            <w:rtl w:val="0"/>
          </w:rPr>
          <w:t xml:space="preserve">27</w:t>
        </w:r>
      </w:hyperlink>
      <w:r w:rsidDel="00000000" w:rsidR="00000000" w:rsidRPr="00000000">
        <w:rPr>
          <w:color w:val="333132"/>
          <w:sz w:val="24"/>
          <w:szCs w:val="24"/>
          <w:highlight w:val="white"/>
          <w:rtl w:val="0"/>
        </w:rPr>
        <w:t xml:space="preserve">] and FloraWeb (</w:t>
      </w:r>
      <w:hyperlink r:id="rId206">
        <w:r w:rsidDel="00000000" w:rsidR="00000000" w:rsidRPr="00000000">
          <w:rPr>
            <w:color w:val="ba0c2f"/>
            <w:sz w:val="24"/>
            <w:szCs w:val="24"/>
            <w:highlight w:val="white"/>
            <w:rtl w:val="0"/>
          </w:rPr>
          <w:t xml:space="preserve">http://www.floraweb.de</w:t>
        </w:r>
      </w:hyperlink>
      <w:r w:rsidDel="00000000" w:rsidR="00000000" w:rsidRPr="00000000">
        <w:rPr>
          <w:color w:val="333132"/>
          <w:sz w:val="24"/>
          <w:szCs w:val="24"/>
          <w:highlight w:val="white"/>
          <w:rtl w:val="0"/>
        </w:rPr>
        <w:t xml:space="preserve">)</w:t>
      </w:r>
    </w:p>
    <w:p w:rsidR="00000000" w:rsidDel="00000000" w:rsidP="00000000" w:rsidRDefault="00000000" w:rsidRPr="00000000" w14:paraId="00000299">
      <w:pPr>
        <w:pageBreakBefore w:val="0"/>
        <w:numPr>
          <w:ilvl w:val="1"/>
          <w:numId w:val="52"/>
        </w:numPr>
        <w:ind w:left="144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気候：WorldClim (</w:t>
      </w:r>
      <w:hyperlink r:id="rId207">
        <w:r w:rsidDel="00000000" w:rsidR="00000000" w:rsidRPr="00000000">
          <w:rPr>
            <w:color w:val="ba0c2f"/>
            <w:sz w:val="24"/>
            <w:szCs w:val="24"/>
            <w:highlight w:val="white"/>
            <w:rtl w:val="0"/>
          </w:rPr>
          <w:t xml:space="preserve">www.worldclim.org</w:t>
        </w:r>
      </w:hyperlink>
      <w:r w:rsidDel="00000000" w:rsidR="00000000" w:rsidRPr="00000000">
        <w:rPr>
          <w:rFonts w:ascii="Arial Unicode MS" w:cs="Arial Unicode MS" w:eastAsia="Arial Unicode MS" w:hAnsi="Arial Unicode MS"/>
          <w:color w:val="333132"/>
          <w:sz w:val="24"/>
          <w:szCs w:val="24"/>
          <w:highlight w:val="white"/>
          <w:rtl w:val="0"/>
        </w:rPr>
        <w:t xml:space="preserve">) から相関が薄いものを19個とってきて、さらに検討→5つ</w:t>
      </w:r>
    </w:p>
    <w:p w:rsidR="00000000" w:rsidDel="00000000" w:rsidP="00000000" w:rsidRDefault="00000000" w:rsidRPr="00000000" w14:paraId="0000029A">
      <w:pPr>
        <w:pageBreakBefore w:val="0"/>
        <w:numPr>
          <w:ilvl w:val="2"/>
          <w:numId w:val="52"/>
        </w:numPr>
        <w:ind w:left="2160" w:hanging="360"/>
        <w:rPr>
          <w:color w:val="333132"/>
          <w:sz w:val="24"/>
          <w:szCs w:val="24"/>
          <w:highlight w:val="white"/>
          <w:u w:val="none"/>
        </w:rPr>
      </w:pPr>
      <w:r w:rsidDel="00000000" w:rsidR="00000000" w:rsidRPr="00000000">
        <w:rPr>
          <w:color w:val="333132"/>
          <w:sz w:val="24"/>
          <w:szCs w:val="24"/>
          <w:highlight w:val="white"/>
          <w:rtl w:val="0"/>
        </w:rPr>
        <w:t xml:space="preserve">minimum temperature, maximum temperature, precipitation seasonality, and summer and winter precipitation.</w:t>
      </w:r>
    </w:p>
    <w:p w:rsidR="00000000" w:rsidDel="00000000" w:rsidP="00000000" w:rsidRDefault="00000000" w:rsidRPr="00000000" w14:paraId="0000029B">
      <w:pPr>
        <w:pageBreakBefore w:val="0"/>
        <w:numPr>
          <w:ilvl w:val="2"/>
          <w:numId w:val="52"/>
        </w:numPr>
        <w:ind w:left="216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土壌のデータは同じ形式ではないため対応していない</w:t>
      </w:r>
    </w:p>
    <w:p w:rsidR="00000000" w:rsidDel="00000000" w:rsidP="00000000" w:rsidRDefault="00000000" w:rsidRPr="00000000" w14:paraId="0000029C">
      <w:pPr>
        <w:pageBreakBefore w:val="0"/>
        <w:numPr>
          <w:ilvl w:val="0"/>
          <w:numId w:val="52"/>
        </w:numPr>
        <w:ind w:left="72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分析：GDM # multi-taxon比較に使えそうな手法</w:t>
      </w:r>
    </w:p>
    <w:p w:rsidR="00000000" w:rsidDel="00000000" w:rsidP="00000000" w:rsidRDefault="00000000" w:rsidRPr="00000000" w14:paraId="0000029D">
      <w:pPr>
        <w:pageBreakBefore w:val="0"/>
        <w:ind w:left="720" w:firstLine="0"/>
        <w:rPr>
          <w:color w:val="333132"/>
          <w:sz w:val="24"/>
          <w:szCs w:val="24"/>
          <w:highlight w:val="white"/>
        </w:rPr>
      </w:pPr>
      <w:hyperlink r:id="rId208">
        <w:r w:rsidDel="00000000" w:rsidR="00000000" w:rsidRPr="00000000">
          <w:rPr>
            <w:color w:val="1155cc"/>
            <w:sz w:val="24"/>
            <w:szCs w:val="24"/>
            <w:highlight w:val="white"/>
            <w:u w:val="single"/>
            <w:rtl w:val="0"/>
          </w:rPr>
          <w:t xml:space="preserve">https://onlinelibrary.wiley.com/doi/10.1111/j.1472-4642.2007.00341.x</w:t>
        </w:r>
      </w:hyperlink>
      <w:r w:rsidDel="00000000" w:rsidR="00000000" w:rsidRPr="00000000">
        <w:rPr>
          <w:rtl w:val="0"/>
        </w:rPr>
      </w:r>
    </w:p>
    <w:p w:rsidR="00000000" w:rsidDel="00000000" w:rsidP="00000000" w:rsidRDefault="00000000" w:rsidRPr="00000000" w14:paraId="0000029E">
      <w:pPr>
        <w:pageBreakBefore w:val="0"/>
        <w:numPr>
          <w:ilvl w:val="0"/>
          <w:numId w:val="52"/>
        </w:numPr>
        <w:ind w:left="720" w:hanging="360"/>
        <w:rPr>
          <w:color w:val="333132"/>
          <w:sz w:val="24"/>
          <w:szCs w:val="24"/>
          <w:highlight w:val="white"/>
          <w:u w:val="none"/>
        </w:rPr>
      </w:pPr>
      <w:r w:rsidDel="00000000" w:rsidR="00000000" w:rsidRPr="00000000">
        <w:rPr>
          <w:color w:val="333132"/>
          <w:sz w:val="24"/>
          <w:szCs w:val="24"/>
          <w:highlight w:val="white"/>
          <w:rtl w:val="0"/>
        </w:rPr>
        <w:t xml:space="preserve">(i) variation in the rate of compositional turnover (non-stationarity) at different positions along a given gradient, and (ii) the curvilinear relationship between compositional dissimilarity and increasing environmental/geographical distance between sites.</w:t>
      </w:r>
    </w:p>
    <w:p w:rsidR="00000000" w:rsidDel="00000000" w:rsidP="00000000" w:rsidRDefault="00000000" w:rsidRPr="00000000" w14:paraId="0000029F">
      <w:pPr>
        <w:pageBreakBefore w:val="0"/>
        <w:numPr>
          <w:ilvl w:val="1"/>
          <w:numId w:val="52"/>
        </w:numPr>
        <w:ind w:left="1440" w:hanging="360"/>
        <w:rPr>
          <w:color w:val="333132"/>
          <w:sz w:val="24"/>
          <w:szCs w:val="24"/>
          <w:highlight w:val="white"/>
          <w:u w:val="none"/>
        </w:rPr>
      </w:pPr>
      <w:r w:rsidDel="00000000" w:rsidR="00000000" w:rsidRPr="00000000">
        <w:rPr>
          <w:color w:val="333132"/>
          <w:sz w:val="24"/>
          <w:szCs w:val="24"/>
          <w:highlight w:val="white"/>
          <w:rtl w:val="0"/>
        </w:rPr>
        <w:t xml:space="preserve">nonlinear matrix regression technique</w:t>
      </w:r>
    </w:p>
    <w:p w:rsidR="00000000" w:rsidDel="00000000" w:rsidP="00000000" w:rsidRDefault="00000000" w:rsidRPr="00000000" w14:paraId="000002A0">
      <w:pPr>
        <w:pageBreakBefore w:val="0"/>
        <w:numPr>
          <w:ilvl w:val="2"/>
          <w:numId w:val="52"/>
        </w:numPr>
        <w:ind w:left="2160" w:hanging="360"/>
        <w:rPr>
          <w:color w:val="333132"/>
          <w:sz w:val="24"/>
          <w:szCs w:val="24"/>
          <w:highlight w:val="white"/>
          <w:u w:val="none"/>
        </w:rPr>
      </w:pPr>
      <w:r w:rsidDel="00000000" w:rsidR="00000000" w:rsidRPr="00000000">
        <w:rPr>
          <w:color w:val="333132"/>
          <w:sz w:val="24"/>
          <w:szCs w:val="24"/>
          <w:highlight w:val="white"/>
          <w:rtl w:val="0"/>
        </w:rPr>
        <w:t xml:space="preserve">1: maximum-likelihood estimation and flexible I-splines to transform each of the predictor variables and provide the best supported relationship between intersite environmental/geographical separation and compositional dissimilarity</w:t>
      </w:r>
    </w:p>
    <w:p w:rsidR="00000000" w:rsidDel="00000000" w:rsidP="00000000" w:rsidRDefault="00000000" w:rsidRPr="00000000" w14:paraId="000002A1">
      <w:pPr>
        <w:pageBreakBefore w:val="0"/>
        <w:numPr>
          <w:ilvl w:val="2"/>
          <w:numId w:val="52"/>
        </w:numPr>
        <w:ind w:left="2160" w:hanging="360"/>
        <w:rPr>
          <w:color w:val="333132"/>
          <w:sz w:val="24"/>
          <w:szCs w:val="24"/>
          <w:highlight w:val="white"/>
          <w:u w:val="none"/>
        </w:rPr>
      </w:pPr>
      <w:r w:rsidDel="00000000" w:rsidR="00000000" w:rsidRPr="00000000">
        <w:rPr>
          <w:color w:val="333132"/>
          <w:sz w:val="24"/>
          <w:szCs w:val="24"/>
          <w:highlight w:val="white"/>
          <w:rtl w:val="0"/>
        </w:rPr>
        <w:t xml:space="preserve">2:  this scaled combination of intersite distances is transformed via a link function to accommodate the curvilinear relationship between compositional dissimilarity (constrained between 0 and 1) and environmental/geographical separation</w:t>
      </w:r>
    </w:p>
    <w:p w:rsidR="00000000" w:rsidDel="00000000" w:rsidP="00000000" w:rsidRDefault="00000000" w:rsidRPr="00000000" w14:paraId="000002A2">
      <w:pPr>
        <w:pageBreakBefore w:val="0"/>
        <w:numPr>
          <w:ilvl w:val="2"/>
          <w:numId w:val="52"/>
        </w:numPr>
        <w:ind w:left="216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なんらかの距離で線形に予測するが、その距離に対するそれぞれのpredictorの貢献が非線形にできる</w:t>
      </w:r>
    </w:p>
    <w:p w:rsidR="00000000" w:rsidDel="00000000" w:rsidP="00000000" w:rsidRDefault="00000000" w:rsidRPr="00000000" w14:paraId="000002A3">
      <w:pPr>
        <w:pageBreakBefore w:val="0"/>
        <w:numPr>
          <w:ilvl w:val="1"/>
          <w:numId w:val="52"/>
        </w:numPr>
        <w:ind w:left="144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解釈</w:t>
      </w:r>
    </w:p>
    <w:p w:rsidR="00000000" w:rsidDel="00000000" w:rsidP="00000000" w:rsidRDefault="00000000" w:rsidRPr="00000000" w14:paraId="000002A4">
      <w:pPr>
        <w:pageBreakBefore w:val="0"/>
        <w:numPr>
          <w:ilvl w:val="2"/>
          <w:numId w:val="52"/>
        </w:numPr>
        <w:ind w:left="216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maximum height of each I-spline: rateが一定だとしたときに、その変数でturnoverが説明される割合</w:t>
      </w:r>
    </w:p>
    <w:p w:rsidR="00000000" w:rsidDel="00000000" w:rsidP="00000000" w:rsidRDefault="00000000" w:rsidRPr="00000000" w14:paraId="000002A5">
      <w:pPr>
        <w:pageBreakBefore w:val="0"/>
        <w:numPr>
          <w:ilvl w:val="2"/>
          <w:numId w:val="52"/>
        </w:numPr>
        <w:ind w:left="216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the slope of the I-spline: turnoverのrateがgradientの各位置でどんだけ変わるか</w:t>
      </w:r>
    </w:p>
    <w:p w:rsidR="00000000" w:rsidDel="00000000" w:rsidP="00000000" w:rsidRDefault="00000000" w:rsidRPr="00000000" w14:paraId="000002A6">
      <w:pPr>
        <w:pageBreakBefore w:val="0"/>
        <w:numPr>
          <w:ilvl w:val="2"/>
          <w:numId w:val="52"/>
        </w:numPr>
        <w:ind w:left="216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the difference in height between any two sites along the I-spline: それぞれの説明変数がサイト間のトータルの生態学的距離にどれだけ寄与しているか</w:t>
      </w:r>
    </w:p>
    <w:p w:rsidR="00000000" w:rsidDel="00000000" w:rsidP="00000000" w:rsidRDefault="00000000" w:rsidRPr="00000000" w14:paraId="000002A7">
      <w:pPr>
        <w:pageBreakBefore w:val="0"/>
        <w:numPr>
          <w:ilvl w:val="1"/>
          <w:numId w:val="52"/>
        </w:numPr>
        <w:ind w:left="144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データマトリックスを作る：site-by-species and site-by-environment matrices for each flora and dispersal mode, where sites are 50 × 50 km cells</w:t>
      </w:r>
    </w:p>
    <w:p w:rsidR="00000000" w:rsidDel="00000000" w:rsidP="00000000" w:rsidRDefault="00000000" w:rsidRPr="00000000" w14:paraId="000002A8">
      <w:pPr>
        <w:pageBreakBefore w:val="0"/>
        <w:numPr>
          <w:ilvl w:val="2"/>
          <w:numId w:val="52"/>
        </w:numPr>
        <w:ind w:left="216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centroidはequidistant conic projection(1本ないし2本の基準緯線からの距離が正しくなるように緯線を等間隔に設定した円錐図法)を使う</w:t>
      </w:r>
    </w:p>
    <w:p w:rsidR="00000000" w:rsidDel="00000000" w:rsidP="00000000" w:rsidRDefault="00000000" w:rsidRPr="00000000" w14:paraId="000002A9">
      <w:pPr>
        <w:pageBreakBefore w:val="0"/>
        <w:numPr>
          <w:ilvl w:val="1"/>
          <w:numId w:val="52"/>
        </w:numPr>
        <w:ind w:left="144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結果として見るもの</w:t>
      </w:r>
    </w:p>
    <w:p w:rsidR="00000000" w:rsidDel="00000000" w:rsidP="00000000" w:rsidRDefault="00000000" w:rsidRPr="00000000" w14:paraId="000002AA">
      <w:pPr>
        <w:pageBreakBefore w:val="0"/>
        <w:numPr>
          <w:ilvl w:val="2"/>
          <w:numId w:val="52"/>
        </w:numPr>
        <w:ind w:left="2160" w:hanging="360"/>
        <w:rPr>
          <w:color w:val="333132"/>
          <w:sz w:val="24"/>
          <w:szCs w:val="24"/>
          <w:highlight w:val="white"/>
          <w:u w:val="none"/>
        </w:rPr>
      </w:pPr>
      <w:r w:rsidDel="00000000" w:rsidR="00000000" w:rsidRPr="00000000">
        <w:rPr>
          <w:color w:val="333132"/>
          <w:sz w:val="24"/>
          <w:szCs w:val="24"/>
          <w:highlight w:val="white"/>
          <w:rtl w:val="0"/>
        </w:rPr>
        <w:t xml:space="preserve">(i) a set of significant predictor variables</w:t>
      </w:r>
    </w:p>
    <w:p w:rsidR="00000000" w:rsidDel="00000000" w:rsidP="00000000" w:rsidRDefault="00000000" w:rsidRPr="00000000" w14:paraId="000002AB">
      <w:pPr>
        <w:pageBreakBefore w:val="0"/>
        <w:numPr>
          <w:ilvl w:val="2"/>
          <w:numId w:val="52"/>
        </w:numPr>
        <w:ind w:left="2160" w:hanging="360"/>
        <w:rPr>
          <w:color w:val="333132"/>
          <w:sz w:val="24"/>
          <w:szCs w:val="24"/>
          <w:highlight w:val="white"/>
          <w:u w:val="none"/>
        </w:rPr>
      </w:pPr>
      <w:r w:rsidDel="00000000" w:rsidR="00000000" w:rsidRPr="00000000">
        <w:rPr>
          <w:color w:val="333132"/>
          <w:sz w:val="24"/>
          <w:szCs w:val="24"/>
          <w:highlight w:val="white"/>
          <w:rtl w:val="0"/>
        </w:rPr>
        <w:t xml:space="preserve">(ii) a unique fitted I-spline for each significant predictor variable describing the relationship between beta diversity and that gradient</w:t>
      </w:r>
    </w:p>
    <w:p w:rsidR="00000000" w:rsidDel="00000000" w:rsidP="00000000" w:rsidRDefault="00000000" w:rsidRPr="00000000" w14:paraId="000002AC">
      <w:pPr>
        <w:pageBreakBefore w:val="0"/>
        <w:numPr>
          <w:ilvl w:val="2"/>
          <w:numId w:val="52"/>
        </w:numPr>
        <w:ind w:left="2160" w:hanging="360"/>
        <w:rPr>
          <w:color w:val="333132"/>
          <w:sz w:val="24"/>
          <w:szCs w:val="24"/>
          <w:highlight w:val="white"/>
          <w:u w:val="none"/>
        </w:rPr>
      </w:pPr>
      <w:r w:rsidDel="00000000" w:rsidR="00000000" w:rsidRPr="00000000">
        <w:rPr>
          <w:color w:val="333132"/>
          <w:sz w:val="24"/>
          <w:szCs w:val="24"/>
          <w:highlight w:val="white"/>
          <w:rtl w:val="0"/>
        </w:rPr>
        <w:t xml:space="preserve">(iii) per cent deviance explained by the model, the metric used by GDM to assess model fit.</w:t>
      </w:r>
    </w:p>
    <w:p w:rsidR="00000000" w:rsidDel="00000000" w:rsidP="00000000" w:rsidRDefault="00000000" w:rsidRPr="00000000" w14:paraId="000002AD">
      <w:pPr>
        <w:pageBreakBefore w:val="0"/>
        <w:numPr>
          <w:ilvl w:val="0"/>
          <w:numId w:val="52"/>
        </w:numPr>
        <w:ind w:left="72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environmental and geographical distanceを両方入れたモデルはどちらのサイトの結果もよく説明した：分散の80%くらい</w:t>
      </w:r>
    </w:p>
    <w:p w:rsidR="00000000" w:rsidDel="00000000" w:rsidP="00000000" w:rsidRDefault="00000000" w:rsidRPr="00000000" w14:paraId="000002AE">
      <w:pPr>
        <w:pageBreakBefore w:val="0"/>
        <w:numPr>
          <w:ilvl w:val="1"/>
          <w:numId w:val="52"/>
        </w:numPr>
        <w:ind w:left="144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Linearよりもよい</w:t>
      </w:r>
    </w:p>
    <w:p w:rsidR="00000000" w:rsidDel="00000000" w:rsidP="00000000" w:rsidRDefault="00000000" w:rsidRPr="00000000" w14:paraId="000002AF">
      <w:pPr>
        <w:pageBreakBefore w:val="0"/>
        <w:numPr>
          <w:ilvl w:val="0"/>
          <w:numId w:val="52"/>
        </w:numPr>
        <w:ind w:left="720" w:hanging="360"/>
        <w:rPr>
          <w:color w:val="333132"/>
          <w:sz w:val="24"/>
          <w:szCs w:val="24"/>
          <w:highlight w:val="white"/>
          <w:u w:val="none"/>
        </w:rPr>
      </w:pPr>
      <w:r w:rsidDel="00000000" w:rsidR="00000000" w:rsidRPr="00000000">
        <w:rPr>
          <w:rFonts w:ascii="Arial Unicode MS" w:cs="Arial Unicode MS" w:eastAsia="Arial Unicode MS" w:hAnsi="Arial Unicode MS"/>
          <w:color w:val="333132"/>
          <w:sz w:val="24"/>
          <w:szCs w:val="24"/>
          <w:highlight w:val="white"/>
          <w:rtl w:val="0"/>
        </w:rPr>
        <w:t xml:space="preserve">ヨーロッパでは距離が大事、オーストラリアでは雨が大事　(予想通り)</w:t>
      </w:r>
      <w:r w:rsidDel="00000000" w:rsidR="00000000" w:rsidRPr="00000000">
        <w:rPr>
          <w:rtl w:val="0"/>
        </w:rPr>
      </w:r>
    </w:p>
    <w:p w:rsidR="00000000" w:rsidDel="00000000" w:rsidP="00000000" w:rsidRDefault="00000000" w:rsidRPr="00000000" w14:paraId="000002B0">
      <w:pPr>
        <w:pageBreakBefore w:val="0"/>
        <w:ind w:left="0" w:firstLine="0"/>
        <w:rPr>
          <w:color w:val="333132"/>
          <w:sz w:val="24"/>
          <w:szCs w:val="24"/>
          <w:highlight w:val="white"/>
        </w:rPr>
      </w:pPr>
      <w:r w:rsidDel="00000000" w:rsidR="00000000" w:rsidRPr="00000000">
        <w:rPr>
          <w:rFonts w:ascii="Arial Unicode MS" w:cs="Arial Unicode MS" w:eastAsia="Arial Unicode MS" w:hAnsi="Arial Unicode MS"/>
          <w:color w:val="333132"/>
          <w:sz w:val="24"/>
          <w:szCs w:val="24"/>
          <w:highlight w:val="white"/>
          <w:rtl w:val="0"/>
        </w:rPr>
        <w:t xml:space="preserve"># GDMをやるRパッケージ</w:t>
      </w:r>
    </w:p>
    <w:p w:rsidR="00000000" w:rsidDel="00000000" w:rsidP="00000000" w:rsidRDefault="00000000" w:rsidRPr="00000000" w14:paraId="000002B1">
      <w:pPr>
        <w:pageBreakBefore w:val="0"/>
        <w:ind w:left="0" w:firstLine="0"/>
        <w:rPr>
          <w:sz w:val="24"/>
          <w:szCs w:val="24"/>
          <w:highlight w:val="white"/>
        </w:rPr>
      </w:pPr>
      <w:hyperlink r:id="rId209">
        <w:r w:rsidDel="00000000" w:rsidR="00000000" w:rsidRPr="00000000">
          <w:rPr>
            <w:color w:val="1155cc"/>
            <w:sz w:val="24"/>
            <w:szCs w:val="24"/>
            <w:highlight w:val="white"/>
            <w:u w:val="single"/>
            <w:rtl w:val="0"/>
          </w:rPr>
          <w:t xml:space="preserve">https://cran.r-project.org/web/packages/gdm/vignettes/gdmVignette.pdf</w:t>
        </w:r>
      </w:hyperlink>
      <w:r w:rsidDel="00000000" w:rsidR="00000000" w:rsidRPr="00000000">
        <w:rPr>
          <w:rtl w:val="0"/>
        </w:rPr>
      </w:r>
    </w:p>
    <w:p w:rsidR="00000000" w:rsidDel="00000000" w:rsidP="00000000" w:rsidRDefault="00000000" w:rsidRPr="00000000" w14:paraId="000002B2">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2B3">
      <w:pPr>
        <w:pStyle w:val="Heading4"/>
        <w:rPr/>
      </w:pPr>
      <w:bookmarkStart w:colFirst="0" w:colLast="0" w:name="_dp8r23hbidws" w:id="27"/>
      <w:bookmarkEnd w:id="27"/>
      <w:r w:rsidDel="00000000" w:rsidR="00000000" w:rsidRPr="00000000">
        <w:rPr>
          <w:rtl w:val="0"/>
        </w:rPr>
        <w:t xml:space="preserve">Buckley, L. B., &amp; Jetz, W. (2008). Linking global turnover of species and environments. </w:t>
      </w:r>
      <w:r w:rsidDel="00000000" w:rsidR="00000000" w:rsidRPr="00000000">
        <w:rPr>
          <w:i w:val="1"/>
          <w:rtl w:val="0"/>
        </w:rPr>
        <w:t xml:space="preserve">Proceedings of the National Academy of Sciences</w:t>
      </w:r>
      <w:r w:rsidDel="00000000" w:rsidR="00000000" w:rsidRPr="00000000">
        <w:rPr>
          <w:rtl w:val="0"/>
        </w:rPr>
        <w:t xml:space="preserve">, </w:t>
      </w:r>
      <w:r w:rsidDel="00000000" w:rsidR="00000000" w:rsidRPr="00000000">
        <w:rPr>
          <w:i w:val="1"/>
          <w:rtl w:val="0"/>
        </w:rPr>
        <w:t xml:space="preserve">105</w:t>
      </w:r>
      <w:r w:rsidDel="00000000" w:rsidR="00000000" w:rsidRPr="00000000">
        <w:rPr>
          <w:rtl w:val="0"/>
        </w:rPr>
        <w:t xml:space="preserve">(46), 17836-17841.</w:t>
      </w:r>
    </w:p>
    <w:p w:rsidR="00000000" w:rsidDel="00000000" w:rsidP="00000000" w:rsidRDefault="00000000" w:rsidRPr="00000000" w14:paraId="000002B4">
      <w:pPr>
        <w:pageBreakBefore w:val="0"/>
        <w:numPr>
          <w:ilvl w:val="0"/>
          <w:numId w:val="70"/>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鳥、爬虫類のturnoverと気候変動の関係を考える</w:t>
      </w:r>
    </w:p>
    <w:p w:rsidR="00000000" w:rsidDel="00000000" w:rsidP="00000000" w:rsidRDefault="00000000" w:rsidRPr="00000000" w14:paraId="000002B5">
      <w:pPr>
        <w:pageBreakBefore w:val="0"/>
        <w:numPr>
          <w:ilvl w:val="0"/>
          <w:numId w:val="70"/>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両種ともに熱帯のほうがturnoverがきつい</w:t>
      </w:r>
    </w:p>
    <w:p w:rsidR="00000000" w:rsidDel="00000000" w:rsidP="00000000" w:rsidRDefault="00000000" w:rsidRPr="00000000" w14:paraId="000002B6">
      <w:pPr>
        <w:pageBreakBefore w:val="0"/>
        <w:numPr>
          <w:ilvl w:val="1"/>
          <w:numId w:val="7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分布域が狭い：climatic toleranceがひくい</w:t>
      </w:r>
    </w:p>
    <w:p w:rsidR="00000000" w:rsidDel="00000000" w:rsidP="00000000" w:rsidRDefault="00000000" w:rsidRPr="00000000" w14:paraId="000002B7">
      <w:pPr>
        <w:pageBreakBefore w:val="0"/>
        <w:numPr>
          <w:ilvl w:val="2"/>
          <w:numId w:val="70"/>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山の影響とか</w:t>
      </w:r>
    </w:p>
    <w:p w:rsidR="00000000" w:rsidDel="00000000" w:rsidP="00000000" w:rsidRDefault="00000000" w:rsidRPr="00000000" w14:paraId="000002B8">
      <w:pPr>
        <w:pageBreakBefore w:val="0"/>
        <w:numPr>
          <w:ilvl w:val="0"/>
          <w:numId w:val="70"/>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爬虫類のほうがturnoverが急</w:t>
      </w:r>
    </w:p>
    <w:p w:rsidR="00000000" w:rsidDel="00000000" w:rsidP="00000000" w:rsidRDefault="00000000" w:rsidRPr="00000000" w14:paraId="000002B9">
      <w:pPr>
        <w:pageBreakBefore w:val="0"/>
        <w:numPr>
          <w:ilvl w:val="0"/>
          <w:numId w:val="70"/>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熱帯の気候変動は大きな影響をもたらしそう</w:t>
      </w:r>
      <w:r w:rsidDel="00000000" w:rsidR="00000000" w:rsidRPr="00000000">
        <w:rPr>
          <w:rtl w:val="0"/>
        </w:rPr>
      </w:r>
    </w:p>
    <w:p w:rsidR="00000000" w:rsidDel="00000000" w:rsidP="00000000" w:rsidRDefault="00000000" w:rsidRPr="00000000" w14:paraId="000002BA">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2BB">
      <w:pPr>
        <w:pStyle w:val="Heading4"/>
        <w:rPr/>
      </w:pPr>
      <w:bookmarkStart w:colFirst="0" w:colLast="0" w:name="_haojog88we0e" w:id="28"/>
      <w:bookmarkEnd w:id="28"/>
      <w:r w:rsidDel="00000000" w:rsidR="00000000" w:rsidRPr="00000000">
        <w:rPr>
          <w:rtl w:val="0"/>
        </w:rPr>
        <w:t xml:space="preserve">Zhang, Y., Ma, K., Anand, M., Ye, W., &amp; Fu, B. (2015). Scale dependence of the beta diversity-scale relationship. </w:t>
      </w:r>
      <w:r w:rsidDel="00000000" w:rsidR="00000000" w:rsidRPr="00000000">
        <w:rPr>
          <w:i w:val="1"/>
          <w:rtl w:val="0"/>
        </w:rPr>
        <w:t xml:space="preserve">Community Ecology</w:t>
      </w:r>
      <w:r w:rsidDel="00000000" w:rsidR="00000000" w:rsidRPr="00000000">
        <w:rPr>
          <w:rtl w:val="0"/>
        </w:rPr>
        <w:t xml:space="preserve">, </w:t>
      </w:r>
      <w:r w:rsidDel="00000000" w:rsidR="00000000" w:rsidRPr="00000000">
        <w:rPr>
          <w:i w:val="1"/>
          <w:rtl w:val="0"/>
        </w:rPr>
        <w:t xml:space="preserve">16</w:t>
      </w:r>
      <w:r w:rsidDel="00000000" w:rsidR="00000000" w:rsidRPr="00000000">
        <w:rPr>
          <w:rtl w:val="0"/>
        </w:rPr>
        <w:t xml:space="preserve">(1), 39-47.</w:t>
      </w:r>
    </w:p>
    <w:p w:rsidR="00000000" w:rsidDel="00000000" w:rsidP="00000000" w:rsidRDefault="00000000" w:rsidRPr="00000000" w14:paraId="000002BC">
      <w:pPr>
        <w:pageBreakBefore w:val="0"/>
        <w:numPr>
          <w:ilvl w:val="0"/>
          <w:numId w:val="38"/>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Scaleとbeta diversityの関係：ただし、β=γ/αでもとめた場合のもの</w:t>
      </w:r>
    </w:p>
    <w:p w:rsidR="00000000" w:rsidDel="00000000" w:rsidP="00000000" w:rsidRDefault="00000000" w:rsidRPr="00000000" w14:paraId="000002BD">
      <w:pPr>
        <w:pageBreakBefore w:val="0"/>
        <w:numPr>
          <w:ilvl w:val="1"/>
          <w:numId w:val="38"/>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Grain size: ひとつのサイトの大きさ</w:t>
      </w:r>
    </w:p>
    <w:p w:rsidR="00000000" w:rsidDel="00000000" w:rsidP="00000000" w:rsidRDefault="00000000" w:rsidRPr="00000000" w14:paraId="000002BE">
      <w:pPr>
        <w:pageBreakBefore w:val="0"/>
        <w:numPr>
          <w:ilvl w:val="1"/>
          <w:numId w:val="38"/>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Extent: 研究したサイトすべてをあわせた大きさ</w:t>
      </w:r>
    </w:p>
    <w:p w:rsidR="00000000" w:rsidDel="00000000" w:rsidP="00000000" w:rsidRDefault="00000000" w:rsidRPr="00000000" w14:paraId="000002BF">
      <w:pPr>
        <w:pageBreakBefore w:val="0"/>
        <w:ind w:left="0" w:firstLine="0"/>
        <w:rPr>
          <w:sz w:val="24"/>
          <w:szCs w:val="24"/>
          <w:highlight w:val="white"/>
        </w:rPr>
      </w:pPr>
      <w:r w:rsidDel="00000000" w:rsidR="00000000" w:rsidRPr="00000000">
        <w:rPr>
          <w:sz w:val="24"/>
          <w:szCs w:val="24"/>
          <w:highlight w:val="white"/>
        </w:rPr>
        <w:drawing>
          <wp:inline distB="114300" distT="114300" distL="114300" distR="114300">
            <wp:extent cx="2688146" cy="2576513"/>
            <wp:effectExtent b="0" l="0" r="0" t="0"/>
            <wp:docPr id="2" name="image16.png"/>
            <a:graphic>
              <a:graphicData uri="http://schemas.openxmlformats.org/drawingml/2006/picture">
                <pic:pic>
                  <pic:nvPicPr>
                    <pic:cNvPr id="0" name="image16.png"/>
                    <pic:cNvPicPr preferRelativeResize="0"/>
                  </pic:nvPicPr>
                  <pic:blipFill>
                    <a:blip r:embed="rId210"/>
                    <a:srcRect b="0" l="0" r="0" t="0"/>
                    <a:stretch>
                      <a:fillRect/>
                    </a:stretch>
                  </pic:blipFill>
                  <pic:spPr>
                    <a:xfrm>
                      <a:off x="0" y="0"/>
                      <a:ext cx="2688146"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2C1">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2C2">
      <w:pPr>
        <w:pStyle w:val="Heading4"/>
        <w:rPr/>
      </w:pPr>
      <w:bookmarkStart w:colFirst="0" w:colLast="0" w:name="_chgcpsi5alw3" w:id="29"/>
      <w:bookmarkEnd w:id="29"/>
      <w:r w:rsidDel="00000000" w:rsidR="00000000" w:rsidRPr="00000000">
        <w:rPr>
          <w:rtl w:val="0"/>
        </w:rPr>
        <w:t xml:space="preserve">Soininen, J., Heino, J., &amp; Wang, J. (2018). A meta‐analysis of nestedness and turnover components of beta diversity across organisms and ecosystems. </w:t>
      </w:r>
      <w:r w:rsidDel="00000000" w:rsidR="00000000" w:rsidRPr="00000000">
        <w:rPr>
          <w:i w:val="1"/>
          <w:rtl w:val="0"/>
        </w:rPr>
        <w:t xml:space="preserve">Global Ecology and Biogeography</w:t>
      </w:r>
      <w:r w:rsidDel="00000000" w:rsidR="00000000" w:rsidRPr="00000000">
        <w:rPr>
          <w:rtl w:val="0"/>
        </w:rPr>
        <w:t xml:space="preserve">, </w:t>
      </w:r>
      <w:r w:rsidDel="00000000" w:rsidR="00000000" w:rsidRPr="00000000">
        <w:rPr>
          <w:i w:val="1"/>
          <w:rtl w:val="0"/>
        </w:rPr>
        <w:t xml:space="preserve">27</w:t>
      </w:r>
      <w:r w:rsidDel="00000000" w:rsidR="00000000" w:rsidRPr="00000000">
        <w:rPr>
          <w:rtl w:val="0"/>
        </w:rPr>
        <w:t xml:space="preserve">(1), 96-109.</w:t>
      </w:r>
    </w:p>
    <w:p w:rsidR="00000000" w:rsidDel="00000000" w:rsidP="00000000" w:rsidRDefault="00000000" w:rsidRPr="00000000" w14:paraId="000002C3">
      <w:pPr>
        <w:numPr>
          <w:ilvl w:val="0"/>
          <w:numId w:val="36"/>
        </w:numPr>
        <w:ind w:left="720" w:hanging="360"/>
      </w:pPr>
      <w:r w:rsidDel="00000000" w:rsidR="00000000" w:rsidRPr="00000000">
        <w:rPr>
          <w:rFonts w:ascii="Arial Unicode MS" w:cs="Arial Unicode MS" w:eastAsia="Arial Unicode MS" w:hAnsi="Arial Unicode MS"/>
          <w:color w:val="1c1d1e"/>
          <w:sz w:val="24"/>
          <w:szCs w:val="24"/>
          <w:highlight w:val="white"/>
          <w:rtl w:val="0"/>
        </w:rPr>
        <w:t xml:space="preserve">緯度の影響</w:t>
      </w:r>
    </w:p>
    <w:p w:rsidR="00000000" w:rsidDel="00000000" w:rsidP="00000000" w:rsidRDefault="00000000" w:rsidRPr="00000000" w14:paraId="000002C4">
      <w:pPr>
        <w:numPr>
          <w:ilvl w:val="1"/>
          <w:numId w:val="36"/>
        </w:numPr>
        <w:ind w:left="1440" w:hanging="360"/>
      </w:pPr>
      <w:r w:rsidDel="00000000" w:rsidR="00000000" w:rsidRPr="00000000">
        <w:rPr>
          <w:rFonts w:ascii="Arial Unicode MS" w:cs="Arial Unicode MS" w:eastAsia="Arial Unicode MS" w:hAnsi="Arial Unicode MS"/>
          <w:color w:val="1c1d1e"/>
          <w:sz w:val="24"/>
          <w:szCs w:val="24"/>
          <w:highlight w:val="white"/>
          <w:rtl w:val="0"/>
        </w:rPr>
        <w:t xml:space="preserve">Pairwise turnover, multiple site turnover and total beta diversity: 高緯度で低い</w:t>
      </w:r>
    </w:p>
    <w:p w:rsidR="00000000" w:rsidDel="00000000" w:rsidP="00000000" w:rsidRDefault="00000000" w:rsidRPr="00000000" w14:paraId="000002C5">
      <w:pPr>
        <w:numPr>
          <w:ilvl w:val="1"/>
          <w:numId w:val="36"/>
        </w:numPr>
        <w:ind w:left="1440" w:hanging="36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rtl w:val="0"/>
        </w:rPr>
        <w:t xml:space="preserve">multiple site nestedness: 高緯度で高い</w:t>
      </w:r>
    </w:p>
    <w:p w:rsidR="00000000" w:rsidDel="00000000" w:rsidP="00000000" w:rsidRDefault="00000000" w:rsidRPr="00000000" w14:paraId="000002C6">
      <w:pPr>
        <w:numPr>
          <w:ilvl w:val="0"/>
          <w:numId w:val="36"/>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realm (marine, terrestrialなど): 影響せず</w:t>
      </w:r>
    </w:p>
    <w:p w:rsidR="00000000" w:rsidDel="00000000" w:rsidP="00000000" w:rsidRDefault="00000000" w:rsidRPr="00000000" w14:paraId="000002C7">
      <w:pPr>
        <w:numPr>
          <w:ilvl w:val="0"/>
          <w:numId w:val="36"/>
        </w:numPr>
        <w:ind w:left="720" w:hanging="360"/>
        <w:rPr>
          <w:color w:val="1c1d1e"/>
          <w:sz w:val="24"/>
          <w:szCs w:val="24"/>
          <w:highlight w:val="white"/>
          <w:u w:val="none"/>
        </w:rPr>
      </w:pPr>
      <w:r w:rsidDel="00000000" w:rsidR="00000000" w:rsidRPr="00000000">
        <w:rPr>
          <w:color w:val="1c1d1e"/>
          <w:sz w:val="24"/>
          <w:szCs w:val="24"/>
          <w:highlight w:val="white"/>
          <w:rtl w:val="0"/>
        </w:rPr>
        <w:t xml:space="preserve">Scaling</w:t>
      </w:r>
    </w:p>
    <w:p w:rsidR="00000000" w:rsidDel="00000000" w:rsidP="00000000" w:rsidRDefault="00000000" w:rsidRPr="00000000" w14:paraId="000002C8">
      <w:pPr>
        <w:numPr>
          <w:ilvl w:val="1"/>
          <w:numId w:val="36"/>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spatial extent: turnoverとtotal beta divに正の影響</w:t>
      </w:r>
    </w:p>
    <w:p w:rsidR="00000000" w:rsidDel="00000000" w:rsidP="00000000" w:rsidRDefault="00000000" w:rsidRPr="00000000" w14:paraId="000002C9">
      <w:pPr>
        <w:numPr>
          <w:ilvl w:val="1"/>
          <w:numId w:val="36"/>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nestedness: scale invariant (pairwise)</w:t>
      </w:r>
    </w:p>
    <w:p w:rsidR="00000000" w:rsidDel="00000000" w:rsidP="00000000" w:rsidRDefault="00000000" w:rsidRPr="00000000" w14:paraId="000002CA">
      <w:pPr>
        <w:numPr>
          <w:ilvl w:val="1"/>
          <w:numId w:val="36"/>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multiple site: どちらもscale invariant</w:t>
      </w:r>
    </w:p>
    <w:p w:rsidR="00000000" w:rsidDel="00000000" w:rsidP="00000000" w:rsidRDefault="00000000" w:rsidRPr="00000000" w14:paraId="000002CB">
      <w:pPr>
        <w:pageBreakBefore w:val="0"/>
        <w:numPr>
          <w:ilvl w:val="0"/>
          <w:numId w:val="36"/>
        </w:numPr>
        <w:ind w:left="720" w:hanging="360"/>
        <w:rPr>
          <w:color w:val="1c1d1e"/>
          <w:sz w:val="24"/>
          <w:szCs w:val="24"/>
          <w:highlight w:val="white"/>
          <w:u w:val="none"/>
        </w:rPr>
      </w:pPr>
      <w:r w:rsidDel="00000000" w:rsidR="00000000" w:rsidRPr="00000000">
        <w:rPr>
          <w:color w:val="1c1d1e"/>
          <w:sz w:val="24"/>
          <w:szCs w:val="24"/>
          <w:highlight w:val="white"/>
          <w:rtl w:val="0"/>
        </w:rPr>
        <w:t xml:space="preserve">Dispersal type</w:t>
      </w:r>
    </w:p>
    <w:p w:rsidR="00000000" w:rsidDel="00000000" w:rsidP="00000000" w:rsidRDefault="00000000" w:rsidRPr="00000000" w14:paraId="000002CC">
      <w:pPr>
        <w:numPr>
          <w:ilvl w:val="1"/>
          <w:numId w:val="36"/>
        </w:numPr>
        <w:ind w:left="1440" w:hanging="36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rtl w:val="0"/>
        </w:rPr>
        <w:t xml:space="preserve">passively dispersed organisms: turnoverとtotal beta divが低い (flyingに比べて)</w:t>
      </w:r>
    </w:p>
    <w:p w:rsidR="00000000" w:rsidDel="00000000" w:rsidP="00000000" w:rsidRDefault="00000000" w:rsidRPr="00000000" w14:paraId="000002CD">
      <w:pPr>
        <w:numPr>
          <w:ilvl w:val="0"/>
          <w:numId w:val="36"/>
        </w:numPr>
        <w:ind w:left="720" w:hanging="360"/>
        <w:rPr>
          <w:color w:val="1c1d1e"/>
          <w:sz w:val="24"/>
          <w:szCs w:val="24"/>
          <w:highlight w:val="white"/>
          <w:u w:val="none"/>
        </w:rPr>
      </w:pPr>
      <w:r w:rsidDel="00000000" w:rsidR="00000000" w:rsidRPr="00000000">
        <w:rPr>
          <w:color w:val="1c1d1e"/>
          <w:sz w:val="24"/>
          <w:szCs w:val="24"/>
          <w:highlight w:val="white"/>
          <w:rtl w:val="0"/>
        </w:rPr>
        <w:t xml:space="preserve">Body size</w:t>
      </w:r>
    </w:p>
    <w:p w:rsidR="00000000" w:rsidDel="00000000" w:rsidP="00000000" w:rsidRDefault="00000000" w:rsidRPr="00000000" w14:paraId="000002CE">
      <w:pPr>
        <w:numPr>
          <w:ilvl w:val="1"/>
          <w:numId w:val="36"/>
        </w:numPr>
        <w:ind w:left="1440" w:hanging="36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rtl w:val="0"/>
        </w:rPr>
        <w:t xml:space="preserve">relatively weak relationship (体が大きいほどbetaがひくい)</w:t>
      </w:r>
    </w:p>
    <w:p w:rsidR="00000000" w:rsidDel="00000000" w:rsidP="00000000" w:rsidRDefault="00000000" w:rsidRPr="00000000" w14:paraId="000002CF">
      <w:pPr>
        <w:numPr>
          <w:ilvl w:val="2"/>
          <w:numId w:val="36"/>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栄養順位との交互作用あり</w:t>
      </w:r>
    </w:p>
    <w:p w:rsidR="00000000" w:rsidDel="00000000" w:rsidP="00000000" w:rsidRDefault="00000000" w:rsidRPr="00000000" w14:paraId="000002D0">
      <w:pPr>
        <w:numPr>
          <w:ilvl w:val="0"/>
          <w:numId w:val="36"/>
        </w:numPr>
        <w:ind w:left="720" w:hanging="360"/>
        <w:rPr>
          <w:color w:val="1c1d1e"/>
          <w:sz w:val="24"/>
          <w:szCs w:val="24"/>
          <w:highlight w:val="white"/>
          <w:u w:val="none"/>
        </w:rPr>
      </w:pPr>
      <w:r w:rsidDel="00000000" w:rsidR="00000000" w:rsidRPr="00000000">
        <w:rPr>
          <w:color w:val="1c1d1e"/>
          <w:sz w:val="24"/>
          <w:szCs w:val="24"/>
          <w:highlight w:val="white"/>
          <w:rtl w:val="0"/>
        </w:rPr>
        <w:t xml:space="preserve">Trophic position</w:t>
      </w:r>
    </w:p>
    <w:p w:rsidR="00000000" w:rsidDel="00000000" w:rsidP="00000000" w:rsidRDefault="00000000" w:rsidRPr="00000000" w14:paraId="000002D1">
      <w:pPr>
        <w:numPr>
          <w:ilvl w:val="1"/>
          <w:numId w:val="36"/>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Producer: pairwise turonverとtotal beta divが高い (carnivoreより)</w:t>
      </w:r>
    </w:p>
    <w:p w:rsidR="00000000" w:rsidDel="00000000" w:rsidP="00000000" w:rsidRDefault="00000000" w:rsidRPr="00000000" w14:paraId="000002D2">
      <w:pPr>
        <w:pageBreakBefore w:val="0"/>
        <w:ind w:left="0" w:firstLine="0"/>
        <w:rPr>
          <w:color w:val="1c1d1e"/>
          <w:highlight w:val="white"/>
        </w:rPr>
      </w:pPr>
      <w:r w:rsidDel="00000000" w:rsidR="00000000" w:rsidRPr="00000000">
        <w:rPr>
          <w:color w:val="1c1d1e"/>
          <w:highlight w:val="white"/>
          <w:rtl w:val="0"/>
        </w:rPr>
        <w:t xml:space="preserve">Table 1. Summary of the hypotheses and the main results</w:t>
      </w:r>
    </w:p>
    <w:p w:rsidR="00000000" w:rsidDel="00000000" w:rsidP="00000000" w:rsidRDefault="00000000" w:rsidRPr="00000000" w14:paraId="000002D3">
      <w:pPr>
        <w:pageBreakBefore w:val="0"/>
        <w:ind w:left="0" w:firstLine="0"/>
        <w:rPr>
          <w:color w:val="1c1d1e"/>
          <w:highlight w:val="white"/>
        </w:rPr>
      </w:pPr>
      <w:r w:rsidDel="00000000" w:rsidR="00000000" w:rsidRPr="00000000">
        <w:rPr>
          <w:rtl w:val="0"/>
        </w:rPr>
      </w:r>
    </w:p>
    <w:tbl>
      <w:tblPr>
        <w:tblStyle w:val="Table1"/>
        <w:tblW w:w="9360.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2700"/>
        <w:gridCol w:w="2775"/>
        <w:gridCol w:w="2370"/>
        <w:tblGridChange w:id="0">
          <w:tblGrid>
            <w:gridCol w:w="1515"/>
            <w:gridCol w:w="2700"/>
            <w:gridCol w:w="2775"/>
            <w:gridCol w:w="2370"/>
          </w:tblGrid>
        </w:tblGridChange>
      </w:tblGrid>
      <w:tr>
        <w:trPr>
          <w:cantSplit w:val="0"/>
          <w:trHeight w:val="490" w:hRule="atLeast"/>
          <w:tblHeader w:val="0"/>
        </w:trPr>
        <w:tc>
          <w:tcPr>
            <w:tcBorders>
              <w:top w:color="000000" w:space="0" w:sz="8" w:val="single"/>
              <w:left w:color="000000" w:space="0" w:sz="8" w:val="single"/>
              <w:bottom w:color="000000" w:space="0" w:sz="6" w:val="single"/>
              <w:right w:color="000000" w:space="0" w:sz="6" w:val="single"/>
            </w:tcBorders>
            <w:tcMar>
              <w:top w:w="20.0" w:type="dxa"/>
              <w:left w:w="20.0" w:type="dxa"/>
              <w:bottom w:w="100.0" w:type="dxa"/>
              <w:right w:w="20.0" w:type="dxa"/>
            </w:tcMar>
            <w:vAlign w:val="center"/>
          </w:tcPr>
          <w:p w:rsidR="00000000" w:rsidDel="00000000" w:rsidP="00000000" w:rsidRDefault="00000000" w:rsidRPr="00000000" w14:paraId="000002D4">
            <w:pPr>
              <w:rPr>
                <w:b w:val="1"/>
                <w:color w:val="1c1d1e"/>
                <w:sz w:val="18"/>
                <w:szCs w:val="18"/>
                <w:highlight w:val="white"/>
              </w:rPr>
            </w:pPr>
            <w:r w:rsidDel="00000000" w:rsidR="00000000" w:rsidRPr="00000000">
              <w:rPr>
                <w:b w:val="1"/>
                <w:color w:val="1c1d1e"/>
                <w:sz w:val="18"/>
                <w:szCs w:val="18"/>
                <w:highlight w:val="white"/>
                <w:rtl w:val="0"/>
              </w:rPr>
              <w:t xml:space="preserve">Hypothesis</w:t>
            </w:r>
          </w:p>
        </w:tc>
        <w:tc>
          <w:tcPr>
            <w:tcBorders>
              <w:top w:color="000000" w:space="0" w:sz="8" w:val="single"/>
              <w:left w:color="000000" w:space="0" w:sz="0" w:val="nil"/>
              <w:bottom w:color="000000" w:space="0" w:sz="6" w:val="single"/>
              <w:right w:color="000000" w:space="0" w:sz="6" w:val="single"/>
            </w:tcBorders>
            <w:tcMar>
              <w:top w:w="20.0" w:type="dxa"/>
              <w:left w:w="20.0" w:type="dxa"/>
              <w:bottom w:w="100.0" w:type="dxa"/>
              <w:right w:w="20.0" w:type="dxa"/>
            </w:tcMar>
            <w:vAlign w:val="center"/>
          </w:tcPr>
          <w:p w:rsidR="00000000" w:rsidDel="00000000" w:rsidP="00000000" w:rsidRDefault="00000000" w:rsidRPr="00000000" w14:paraId="000002D5">
            <w:pPr>
              <w:rPr>
                <w:color w:val="1c1d1e"/>
                <w:highlight w:val="white"/>
              </w:rPr>
            </w:pPr>
            <w:r w:rsidDel="00000000" w:rsidR="00000000" w:rsidRPr="00000000">
              <w:rPr>
                <w:b w:val="1"/>
                <w:color w:val="1c1d1e"/>
                <w:sz w:val="18"/>
                <w:szCs w:val="18"/>
                <w:highlight w:val="white"/>
                <w:rtl w:val="0"/>
              </w:rPr>
              <w:t xml:space="preserve">Turnover</w:t>
            </w:r>
            <w:r w:rsidDel="00000000" w:rsidR="00000000" w:rsidRPr="00000000">
              <w:rPr>
                <w:rtl w:val="0"/>
              </w:rPr>
            </w:r>
          </w:p>
        </w:tc>
        <w:tc>
          <w:tcPr>
            <w:tcBorders>
              <w:top w:color="000000" w:space="0" w:sz="8" w:val="single"/>
              <w:left w:color="000000" w:space="0" w:sz="0" w:val="nil"/>
              <w:bottom w:color="000000" w:space="0" w:sz="6" w:val="single"/>
              <w:right w:color="000000" w:space="0" w:sz="6" w:val="single"/>
            </w:tcBorders>
            <w:tcMar>
              <w:top w:w="20.0" w:type="dxa"/>
              <w:left w:w="20.0" w:type="dxa"/>
              <w:bottom w:w="100.0" w:type="dxa"/>
              <w:right w:w="20.0" w:type="dxa"/>
            </w:tcMar>
            <w:vAlign w:val="center"/>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highlight w:val="white"/>
              </w:rPr>
            </w:pPr>
            <w:r w:rsidDel="00000000" w:rsidR="00000000" w:rsidRPr="00000000">
              <w:rPr>
                <w:b w:val="1"/>
                <w:color w:val="1c1d1e"/>
                <w:sz w:val="18"/>
                <w:szCs w:val="18"/>
                <w:highlight w:val="white"/>
                <w:rtl w:val="0"/>
              </w:rPr>
              <w:t xml:space="preserve">Nestedness</w:t>
            </w:r>
            <w:r w:rsidDel="00000000" w:rsidR="00000000" w:rsidRPr="00000000">
              <w:rPr>
                <w:rtl w:val="0"/>
              </w:rPr>
            </w:r>
          </w:p>
        </w:tc>
        <w:tc>
          <w:tcPr>
            <w:tcBorders>
              <w:top w:color="000000" w:space="0" w:sz="8" w:val="single"/>
              <w:left w:color="000000" w:space="0" w:sz="0" w:val="nil"/>
              <w:bottom w:color="000000" w:space="0" w:sz="6"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highlight w:val="white"/>
              </w:rPr>
            </w:pPr>
            <w:r w:rsidDel="00000000" w:rsidR="00000000" w:rsidRPr="00000000">
              <w:rPr>
                <w:b w:val="1"/>
                <w:color w:val="1c1d1e"/>
                <w:sz w:val="18"/>
                <w:szCs w:val="18"/>
                <w:highlight w:val="white"/>
                <w:rtl w:val="0"/>
              </w:rPr>
              <w:t xml:space="preserve">Key references</w:t>
            </w:r>
            <w:r w:rsidDel="00000000" w:rsidR="00000000" w:rsidRPr="00000000">
              <w:rPr>
                <w:rtl w:val="0"/>
              </w:rPr>
            </w:r>
          </w:p>
        </w:tc>
      </w:tr>
      <w:tr>
        <w:trPr>
          <w:cantSplit w:val="0"/>
          <w:trHeight w:val="907.119140625" w:hRule="atLeast"/>
          <w:tblHeader w:val="0"/>
        </w:trPr>
        <w:tc>
          <w:tcPr>
            <w:tcBorders>
              <w:top w:color="000000" w:space="0" w:sz="0" w:val="nil"/>
              <w:left w:color="000000" w:space="0" w:sz="8" w:val="single"/>
              <w:bottom w:color="000000" w:space="0" w:sz="6" w:val="single"/>
              <w:right w:color="000000" w:space="0" w:sz="6" w:val="single"/>
            </w:tcBorders>
            <w:tcMar>
              <w:top w:w="20.0" w:type="dxa"/>
              <w:left w:w="20.0" w:type="dxa"/>
              <w:bottom w:w="100.0" w:type="dxa"/>
              <w:right w:w="20.0" w:type="dxa"/>
            </w:tcMar>
            <w:vAlign w:val="center"/>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sz w:val="18"/>
                <w:szCs w:val="18"/>
                <w:highlight w:val="white"/>
              </w:rPr>
            </w:pPr>
            <w:r w:rsidDel="00000000" w:rsidR="00000000" w:rsidRPr="00000000">
              <w:rPr>
                <w:color w:val="1c1d1e"/>
                <w:sz w:val="18"/>
                <w:szCs w:val="18"/>
                <w:highlight w:val="white"/>
                <w:rtl w:val="0"/>
              </w:rPr>
              <w:t xml:space="preserve">H1:</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highlight w:val="white"/>
              </w:rPr>
            </w:pPr>
            <w:r w:rsidDel="00000000" w:rsidR="00000000" w:rsidRPr="00000000">
              <w:rPr>
                <w:color w:val="1c1d1e"/>
                <w:sz w:val="18"/>
                <w:szCs w:val="18"/>
                <w:highlight w:val="white"/>
                <w:rtl w:val="0"/>
              </w:rPr>
              <w:t xml:space="preserve">  Latitude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center"/>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sz w:val="18"/>
                <w:szCs w:val="18"/>
                <w:highlight w:val="white"/>
              </w:rPr>
            </w:pPr>
            <w:r w:rsidDel="00000000" w:rsidR="00000000" w:rsidRPr="00000000">
              <w:rPr>
                <w:color w:val="1c1d1e"/>
                <w:sz w:val="18"/>
                <w:szCs w:val="18"/>
                <w:highlight w:val="white"/>
                <w:rtl w:val="0"/>
              </w:rPr>
              <w:t xml:space="preserve">Decreases with</w:t>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highlight w:val="white"/>
              </w:rPr>
            </w:pPr>
            <w:r w:rsidDel="00000000" w:rsidR="00000000" w:rsidRPr="00000000">
              <w:rPr>
                <w:color w:val="1c1d1e"/>
                <w:sz w:val="18"/>
                <w:szCs w:val="18"/>
                <w:highlight w:val="white"/>
                <w:rtl w:val="0"/>
              </w:rPr>
              <w:t xml:space="preserve">  latitude (</w:t>
            </w:r>
            <w:r w:rsidDel="00000000" w:rsidR="00000000" w:rsidRPr="00000000">
              <w:rPr>
                <w:i w:val="1"/>
                <w:color w:val="1c1d1e"/>
                <w:sz w:val="18"/>
                <w:szCs w:val="18"/>
                <w:highlight w:val="white"/>
                <w:rtl w:val="0"/>
              </w:rPr>
              <w:t xml:space="preserve">supported</w:t>
            </w:r>
            <w:r w:rsidDel="00000000" w:rsidR="00000000" w:rsidRPr="00000000">
              <w:rPr>
                <w:color w:val="1c1d1e"/>
                <w:sz w:val="18"/>
                <w:szCs w:val="18"/>
                <w:highlight w:val="white"/>
                <w:rtl w:val="0"/>
              </w:rPr>
              <w:t xml:space="preserv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center"/>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highlight w:val="white"/>
              </w:rPr>
            </w:pPr>
            <w:r w:rsidDel="00000000" w:rsidR="00000000" w:rsidRPr="00000000">
              <w:rPr>
                <w:color w:val="1c1d1e"/>
                <w:sz w:val="18"/>
                <w:szCs w:val="18"/>
                <w:highlight w:val="white"/>
                <w:rtl w:val="0"/>
              </w:rPr>
              <w:t xml:space="preserve">Increases with latitude (</w:t>
            </w:r>
            <w:r w:rsidDel="00000000" w:rsidR="00000000" w:rsidRPr="00000000">
              <w:rPr>
                <w:i w:val="1"/>
                <w:color w:val="1c1d1e"/>
                <w:sz w:val="18"/>
                <w:szCs w:val="18"/>
                <w:highlight w:val="white"/>
                <w:rtl w:val="0"/>
              </w:rPr>
              <w:t xml:space="preserve">supported</w:t>
            </w:r>
            <w:r w:rsidDel="00000000" w:rsidR="00000000" w:rsidRPr="00000000">
              <w:rPr>
                <w:color w:val="1c1d1e"/>
                <w:sz w:val="18"/>
                <w:szCs w:val="18"/>
                <w:highlight w:val="white"/>
                <w:rtl w:val="0"/>
              </w:rPr>
              <w:t xml:space="preserve">)</w:t>
            </w:r>
            <w:r w:rsidDel="00000000" w:rsidR="00000000" w:rsidRPr="00000000">
              <w:rPr>
                <w:rtl w:val="0"/>
              </w:rPr>
            </w:r>
          </w:p>
        </w:tc>
        <w:tc>
          <w:tcPr>
            <w:tcBorders>
              <w:top w:color="000000" w:space="0" w:sz="0" w:val="nil"/>
              <w:left w:color="000000" w:space="0" w:sz="0" w:val="nil"/>
              <w:bottom w:color="000000" w:space="0" w:sz="6"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sz w:val="18"/>
                <w:szCs w:val="18"/>
                <w:highlight w:val="white"/>
              </w:rPr>
            </w:pPr>
            <w:r w:rsidDel="00000000" w:rsidR="00000000" w:rsidRPr="00000000">
              <w:rPr>
                <w:color w:val="1c1d1e"/>
                <w:sz w:val="18"/>
                <w:szCs w:val="18"/>
                <w:highlight w:val="white"/>
                <w:rtl w:val="0"/>
              </w:rPr>
              <w:t xml:space="preserve">Baselga (2010);</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highlight w:val="white"/>
              </w:rPr>
            </w:pPr>
            <w:r w:rsidDel="00000000" w:rsidR="00000000" w:rsidRPr="00000000">
              <w:rPr>
                <w:color w:val="1c1d1e"/>
                <w:sz w:val="18"/>
                <w:szCs w:val="18"/>
                <w:highlight w:val="white"/>
                <w:rtl w:val="0"/>
              </w:rPr>
              <w:t xml:space="preserve">  Baselga et al. (2012); Qian (2009); Soininen, Lennon et al. (2007)</w:t>
            </w: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6" w:val="single"/>
              <w:right w:color="000000" w:space="0" w:sz="6" w:val="single"/>
            </w:tcBorders>
            <w:tcMar>
              <w:top w:w="20.0" w:type="dxa"/>
              <w:left w:w="20.0" w:type="dxa"/>
              <w:bottom w:w="100.0" w:type="dxa"/>
              <w:right w:w="20.0" w:type="dxa"/>
            </w:tcMar>
            <w:vAlign w:val="center"/>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sz w:val="18"/>
                <w:szCs w:val="18"/>
                <w:highlight w:val="white"/>
              </w:rPr>
            </w:pPr>
            <w:r w:rsidDel="00000000" w:rsidR="00000000" w:rsidRPr="00000000">
              <w:rPr>
                <w:color w:val="1c1d1e"/>
                <w:sz w:val="18"/>
                <w:szCs w:val="18"/>
                <w:highlight w:val="white"/>
                <w:rtl w:val="0"/>
              </w:rPr>
              <w:t xml:space="preserve">H2:</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highlight w:val="white"/>
              </w:rPr>
            </w:pPr>
            <w:r w:rsidDel="00000000" w:rsidR="00000000" w:rsidRPr="00000000">
              <w:rPr>
                <w:color w:val="1c1d1e"/>
                <w:sz w:val="18"/>
                <w:szCs w:val="18"/>
                <w:highlight w:val="white"/>
                <w:rtl w:val="0"/>
              </w:rPr>
              <w:t xml:space="preserve">  Realm</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center"/>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sz w:val="18"/>
                <w:szCs w:val="18"/>
                <w:highlight w:val="white"/>
              </w:rPr>
            </w:pPr>
            <w:r w:rsidDel="00000000" w:rsidR="00000000" w:rsidRPr="00000000">
              <w:rPr>
                <w:color w:val="1c1d1e"/>
                <w:sz w:val="18"/>
                <w:szCs w:val="18"/>
                <w:highlight w:val="white"/>
                <w:rtl w:val="0"/>
              </w:rPr>
              <w:t xml:space="preserve">Lowest in marine</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highlight w:val="white"/>
              </w:rPr>
            </w:pPr>
            <w:r w:rsidDel="00000000" w:rsidR="00000000" w:rsidRPr="00000000">
              <w:rPr>
                <w:color w:val="1c1d1e"/>
                <w:sz w:val="18"/>
                <w:szCs w:val="18"/>
                <w:highlight w:val="white"/>
                <w:rtl w:val="0"/>
              </w:rPr>
              <w:t xml:space="preserve">  ecosystems (</w:t>
            </w:r>
            <w:r w:rsidDel="00000000" w:rsidR="00000000" w:rsidRPr="00000000">
              <w:rPr>
                <w:i w:val="1"/>
                <w:color w:val="1c1d1e"/>
                <w:sz w:val="18"/>
                <w:szCs w:val="18"/>
                <w:highlight w:val="white"/>
                <w:rtl w:val="0"/>
              </w:rPr>
              <w:t xml:space="preserve">not supported</w:t>
            </w:r>
            <w:r w:rsidDel="00000000" w:rsidR="00000000" w:rsidRPr="00000000">
              <w:rPr>
                <w:color w:val="1c1d1e"/>
                <w:sz w:val="18"/>
                <w:szCs w:val="18"/>
                <w:highlight w:val="white"/>
                <w:rtl w:val="0"/>
              </w:rPr>
              <w:t xml:space="preserv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center"/>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highlight w:val="white"/>
              </w:rPr>
            </w:pPr>
            <w:r w:rsidDel="00000000" w:rsidR="00000000" w:rsidRPr="00000000">
              <w:rPr>
                <w:color w:val="1c1d1e"/>
                <w:sz w:val="18"/>
                <w:szCs w:val="18"/>
                <w:highlight w:val="white"/>
                <w:rtl w:val="0"/>
              </w:rPr>
              <w:t xml:space="preserve">Lowest in marine ecosystems (</w:t>
            </w:r>
            <w:r w:rsidDel="00000000" w:rsidR="00000000" w:rsidRPr="00000000">
              <w:rPr>
                <w:i w:val="1"/>
                <w:color w:val="1c1d1e"/>
                <w:sz w:val="18"/>
                <w:szCs w:val="18"/>
                <w:highlight w:val="white"/>
                <w:rtl w:val="0"/>
              </w:rPr>
              <w:t xml:space="preserve">supported</w:t>
            </w:r>
            <w:r w:rsidDel="00000000" w:rsidR="00000000" w:rsidRPr="00000000">
              <w:rPr>
                <w:color w:val="1c1d1e"/>
                <w:sz w:val="18"/>
                <w:szCs w:val="18"/>
                <w:highlight w:val="white"/>
                <w:rtl w:val="0"/>
              </w:rPr>
              <w:t xml:space="preserve">)</w:t>
            </w:r>
            <w:r w:rsidDel="00000000" w:rsidR="00000000" w:rsidRPr="00000000">
              <w:rPr>
                <w:rtl w:val="0"/>
              </w:rPr>
            </w:r>
          </w:p>
        </w:tc>
        <w:tc>
          <w:tcPr>
            <w:tcBorders>
              <w:top w:color="000000" w:space="0" w:sz="0" w:val="nil"/>
              <w:left w:color="000000" w:space="0" w:sz="0" w:val="nil"/>
              <w:bottom w:color="000000" w:space="0" w:sz="6"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sz w:val="18"/>
                <w:szCs w:val="18"/>
                <w:highlight w:val="white"/>
              </w:rPr>
            </w:pPr>
            <w:r w:rsidDel="00000000" w:rsidR="00000000" w:rsidRPr="00000000">
              <w:rPr>
                <w:color w:val="1c1d1e"/>
                <w:sz w:val="18"/>
                <w:szCs w:val="18"/>
                <w:highlight w:val="white"/>
                <w:rtl w:val="0"/>
              </w:rPr>
              <w:t xml:space="preserve">Clarke (1992);</w:t>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highlight w:val="white"/>
              </w:rPr>
            </w:pPr>
            <w:r w:rsidDel="00000000" w:rsidR="00000000" w:rsidRPr="00000000">
              <w:rPr>
                <w:color w:val="1c1d1e"/>
                <w:sz w:val="18"/>
                <w:szCs w:val="18"/>
                <w:highlight w:val="white"/>
                <w:rtl w:val="0"/>
              </w:rPr>
              <w:t xml:space="preserve">  Hillebrand (2004)</w:t>
            </w:r>
            <w:r w:rsidDel="00000000" w:rsidR="00000000" w:rsidRPr="00000000">
              <w:rPr>
                <w:rtl w:val="0"/>
              </w:rPr>
            </w:r>
          </w:p>
        </w:tc>
      </w:tr>
      <w:tr>
        <w:trPr>
          <w:cantSplit w:val="0"/>
          <w:trHeight w:val="525" w:hRule="atLeast"/>
          <w:tblHeader w:val="0"/>
        </w:trPr>
        <w:tc>
          <w:tcPr>
            <w:tcBorders>
              <w:top w:color="000000" w:space="0" w:sz="0" w:val="nil"/>
              <w:left w:color="000000" w:space="0" w:sz="8" w:val="single"/>
              <w:bottom w:color="000000" w:space="0" w:sz="6" w:val="single"/>
              <w:right w:color="000000" w:space="0" w:sz="6" w:val="single"/>
            </w:tcBorders>
            <w:tcMar>
              <w:top w:w="20.0" w:type="dxa"/>
              <w:left w:w="20.0" w:type="dxa"/>
              <w:bottom w:w="100.0" w:type="dxa"/>
              <w:right w:w="20.0" w:type="dxa"/>
            </w:tcMar>
            <w:vAlign w:val="center"/>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sz w:val="18"/>
                <w:szCs w:val="18"/>
                <w:highlight w:val="white"/>
              </w:rPr>
            </w:pPr>
            <w:r w:rsidDel="00000000" w:rsidR="00000000" w:rsidRPr="00000000">
              <w:rPr>
                <w:color w:val="1c1d1e"/>
                <w:sz w:val="18"/>
                <w:szCs w:val="18"/>
                <w:highlight w:val="white"/>
                <w:rtl w:val="0"/>
              </w:rPr>
              <w:t xml:space="preserve">H3:</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highlight w:val="white"/>
              </w:rPr>
            </w:pPr>
            <w:r w:rsidDel="00000000" w:rsidR="00000000" w:rsidRPr="00000000">
              <w:rPr>
                <w:color w:val="1c1d1e"/>
                <w:sz w:val="18"/>
                <w:szCs w:val="18"/>
                <w:highlight w:val="white"/>
                <w:rtl w:val="0"/>
              </w:rPr>
              <w:t xml:space="preserve">  Study extent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center"/>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sz w:val="18"/>
                <w:szCs w:val="18"/>
                <w:highlight w:val="white"/>
              </w:rPr>
            </w:pPr>
            <w:r w:rsidDel="00000000" w:rsidR="00000000" w:rsidRPr="00000000">
              <w:rPr>
                <w:color w:val="1c1d1e"/>
                <w:sz w:val="18"/>
                <w:szCs w:val="18"/>
                <w:highlight w:val="white"/>
                <w:rtl w:val="0"/>
              </w:rPr>
              <w:t xml:space="preserve">Increases with</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highlight w:val="white"/>
              </w:rPr>
            </w:pPr>
            <w:r w:rsidDel="00000000" w:rsidR="00000000" w:rsidRPr="00000000">
              <w:rPr>
                <w:color w:val="1c1d1e"/>
                <w:sz w:val="18"/>
                <w:szCs w:val="18"/>
                <w:highlight w:val="white"/>
                <w:rtl w:val="0"/>
              </w:rPr>
              <w:t xml:space="preserve">  study extent (</w:t>
            </w:r>
            <w:r w:rsidDel="00000000" w:rsidR="00000000" w:rsidRPr="00000000">
              <w:rPr>
                <w:i w:val="1"/>
                <w:color w:val="1c1d1e"/>
                <w:sz w:val="18"/>
                <w:szCs w:val="18"/>
                <w:highlight w:val="white"/>
                <w:rtl w:val="0"/>
              </w:rPr>
              <w:t xml:space="preserve">supported</w:t>
            </w:r>
            <w:r w:rsidDel="00000000" w:rsidR="00000000" w:rsidRPr="00000000">
              <w:rPr>
                <w:color w:val="1c1d1e"/>
                <w:sz w:val="18"/>
                <w:szCs w:val="18"/>
                <w:highlight w:val="white"/>
                <w:rtl w:val="0"/>
              </w:rPr>
              <w:t xml:space="preserv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center"/>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highlight w:val="white"/>
              </w:rPr>
            </w:pPr>
            <w:r w:rsidDel="00000000" w:rsidR="00000000" w:rsidRPr="00000000">
              <w:rPr>
                <w:color w:val="1c1d1e"/>
                <w:sz w:val="18"/>
                <w:szCs w:val="18"/>
                <w:highlight w:val="white"/>
                <w:rtl w:val="0"/>
              </w:rPr>
              <w:t xml:space="preserve">Increases with study extent (</w:t>
            </w:r>
            <w:r w:rsidDel="00000000" w:rsidR="00000000" w:rsidRPr="00000000">
              <w:rPr>
                <w:i w:val="1"/>
                <w:color w:val="1c1d1e"/>
                <w:sz w:val="18"/>
                <w:szCs w:val="18"/>
                <w:highlight w:val="white"/>
                <w:rtl w:val="0"/>
              </w:rPr>
              <w:t xml:space="preserve">partly supported</w:t>
            </w:r>
            <w:r w:rsidDel="00000000" w:rsidR="00000000" w:rsidRPr="00000000">
              <w:rPr>
                <w:color w:val="1c1d1e"/>
                <w:sz w:val="18"/>
                <w:szCs w:val="18"/>
                <w:highlight w:val="white"/>
                <w:rtl w:val="0"/>
              </w:rPr>
              <w:t xml:space="preserve">)</w:t>
            </w:r>
            <w:r w:rsidDel="00000000" w:rsidR="00000000" w:rsidRPr="00000000">
              <w:rPr>
                <w:rtl w:val="0"/>
              </w:rPr>
            </w:r>
          </w:p>
        </w:tc>
        <w:tc>
          <w:tcPr>
            <w:tcBorders>
              <w:top w:color="000000" w:space="0" w:sz="0" w:val="nil"/>
              <w:left w:color="000000" w:space="0" w:sz="0" w:val="nil"/>
              <w:bottom w:color="000000" w:space="0" w:sz="6"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sz w:val="18"/>
                <w:szCs w:val="18"/>
                <w:highlight w:val="white"/>
              </w:rPr>
            </w:pPr>
            <w:r w:rsidDel="00000000" w:rsidR="00000000" w:rsidRPr="00000000">
              <w:rPr>
                <w:color w:val="1c1d1e"/>
                <w:sz w:val="18"/>
                <w:szCs w:val="18"/>
                <w:highlight w:val="white"/>
                <w:rtl w:val="0"/>
              </w:rPr>
              <w:t xml:space="preserve">Baselga (2010);</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highlight w:val="white"/>
              </w:rPr>
            </w:pPr>
            <w:r w:rsidDel="00000000" w:rsidR="00000000" w:rsidRPr="00000000">
              <w:rPr>
                <w:color w:val="1c1d1e"/>
                <w:sz w:val="18"/>
                <w:szCs w:val="18"/>
                <w:highlight w:val="white"/>
                <w:rtl w:val="0"/>
              </w:rPr>
              <w:t xml:space="preserve">  Dobrovolski et al. (2012)</w:t>
            </w: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6" w:val="single"/>
              <w:right w:color="000000" w:space="0" w:sz="6" w:val="single"/>
            </w:tcBorders>
            <w:tcMar>
              <w:top w:w="20.0" w:type="dxa"/>
              <w:left w:w="20.0" w:type="dxa"/>
              <w:bottom w:w="100.0" w:type="dxa"/>
              <w:right w:w="20.0" w:type="dxa"/>
            </w:tcMar>
            <w:vAlign w:val="center"/>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sz w:val="18"/>
                <w:szCs w:val="18"/>
                <w:highlight w:val="white"/>
              </w:rPr>
            </w:pPr>
            <w:r w:rsidDel="00000000" w:rsidR="00000000" w:rsidRPr="00000000">
              <w:rPr>
                <w:color w:val="1c1d1e"/>
                <w:sz w:val="18"/>
                <w:szCs w:val="18"/>
                <w:highlight w:val="white"/>
                <w:rtl w:val="0"/>
              </w:rPr>
              <w:t xml:space="preserve">H4:</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highlight w:val="white"/>
              </w:rPr>
            </w:pPr>
            <w:r w:rsidDel="00000000" w:rsidR="00000000" w:rsidRPr="00000000">
              <w:rPr>
                <w:color w:val="1c1d1e"/>
                <w:sz w:val="18"/>
                <w:szCs w:val="18"/>
                <w:highlight w:val="white"/>
                <w:rtl w:val="0"/>
              </w:rPr>
              <w:t xml:space="preserve">  Dispersal type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center"/>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highlight w:val="white"/>
              </w:rPr>
            </w:pPr>
            <w:r w:rsidDel="00000000" w:rsidR="00000000" w:rsidRPr="00000000">
              <w:rPr>
                <w:color w:val="1c1d1e"/>
                <w:sz w:val="18"/>
                <w:szCs w:val="18"/>
                <w:highlight w:val="white"/>
                <w:rtl w:val="0"/>
              </w:rPr>
              <w:t xml:space="preserve">Highest for passively dispersed taxa (</w:t>
            </w:r>
            <w:r w:rsidDel="00000000" w:rsidR="00000000" w:rsidRPr="00000000">
              <w:rPr>
                <w:i w:val="1"/>
                <w:color w:val="1c1d1e"/>
                <w:sz w:val="18"/>
                <w:szCs w:val="18"/>
                <w:highlight w:val="white"/>
                <w:rtl w:val="0"/>
              </w:rPr>
              <w:t xml:space="preserve">partly supported</w:t>
            </w:r>
            <w:r w:rsidDel="00000000" w:rsidR="00000000" w:rsidRPr="00000000">
              <w:rPr>
                <w:color w:val="1c1d1e"/>
                <w:sz w:val="18"/>
                <w:szCs w:val="18"/>
                <w:highlight w:val="white"/>
                <w:rtl w:val="0"/>
              </w:rPr>
              <w:t xml:space="preserv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center"/>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highlight w:val="white"/>
              </w:rPr>
            </w:pPr>
            <w:r w:rsidDel="00000000" w:rsidR="00000000" w:rsidRPr="00000000">
              <w:rPr>
                <w:color w:val="1c1d1e"/>
                <w:sz w:val="18"/>
                <w:szCs w:val="18"/>
                <w:highlight w:val="white"/>
                <w:rtl w:val="0"/>
              </w:rPr>
              <w:t xml:space="preserve">Not specified</w:t>
            </w:r>
            <w:r w:rsidDel="00000000" w:rsidR="00000000" w:rsidRPr="00000000">
              <w:rPr>
                <w:rtl w:val="0"/>
              </w:rPr>
            </w:r>
          </w:p>
        </w:tc>
        <w:tc>
          <w:tcPr>
            <w:tcBorders>
              <w:top w:color="000000" w:space="0" w:sz="0" w:val="nil"/>
              <w:left w:color="000000" w:space="0" w:sz="0" w:val="nil"/>
              <w:bottom w:color="000000" w:space="0" w:sz="6"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highlight w:val="white"/>
              </w:rPr>
            </w:pPr>
            <w:hyperlink r:id="rId211">
              <w:r w:rsidDel="00000000" w:rsidR="00000000" w:rsidRPr="00000000">
                <w:rPr>
                  <w:color w:val="1155cc"/>
                  <w:sz w:val="18"/>
                  <w:szCs w:val="18"/>
                  <w:highlight w:val="white"/>
                  <w:u w:val="single"/>
                  <w:rtl w:val="0"/>
                </w:rPr>
                <w:t xml:space="preserve">Soininen, Lennon et al. (2007)</w:t>
              </w:r>
            </w:hyperlink>
            <w:r w:rsidDel="00000000" w:rsidR="00000000" w:rsidRPr="00000000">
              <w:rPr>
                <w:rtl w:val="0"/>
              </w:rPr>
            </w:r>
          </w:p>
        </w:tc>
      </w:tr>
      <w:tr>
        <w:trPr>
          <w:cantSplit w:val="0"/>
          <w:trHeight w:val="1160.1489257812498" w:hRule="atLeast"/>
          <w:tblHeader w:val="0"/>
        </w:trPr>
        <w:tc>
          <w:tcPr>
            <w:tcBorders>
              <w:top w:color="000000" w:space="0" w:sz="0" w:val="nil"/>
              <w:left w:color="000000" w:space="0" w:sz="8" w:val="single"/>
              <w:bottom w:color="000000" w:space="0" w:sz="6" w:val="single"/>
              <w:right w:color="000000" w:space="0" w:sz="6" w:val="single"/>
            </w:tcBorders>
            <w:tcMar>
              <w:top w:w="20.0" w:type="dxa"/>
              <w:left w:w="20.0" w:type="dxa"/>
              <w:bottom w:w="100.0" w:type="dxa"/>
              <w:right w:w="20.0" w:type="dxa"/>
            </w:tcMar>
            <w:vAlign w:val="center"/>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sz w:val="18"/>
                <w:szCs w:val="18"/>
                <w:highlight w:val="white"/>
              </w:rPr>
            </w:pPr>
            <w:r w:rsidDel="00000000" w:rsidR="00000000" w:rsidRPr="00000000">
              <w:rPr>
                <w:color w:val="1c1d1e"/>
                <w:sz w:val="18"/>
                <w:szCs w:val="18"/>
                <w:highlight w:val="white"/>
                <w:rtl w:val="0"/>
              </w:rPr>
              <w:t xml:space="preserve">H5:</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highlight w:val="white"/>
              </w:rPr>
            </w:pPr>
            <w:r w:rsidDel="00000000" w:rsidR="00000000" w:rsidRPr="00000000">
              <w:rPr>
                <w:color w:val="1c1d1e"/>
                <w:sz w:val="18"/>
                <w:szCs w:val="18"/>
                <w:highlight w:val="white"/>
                <w:rtl w:val="0"/>
              </w:rPr>
              <w:t xml:space="preserve">  Body size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center"/>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highlight w:val="white"/>
              </w:rPr>
            </w:pPr>
            <w:r w:rsidDel="00000000" w:rsidR="00000000" w:rsidRPr="00000000">
              <w:rPr>
                <w:color w:val="1c1d1e"/>
                <w:sz w:val="18"/>
                <w:szCs w:val="18"/>
                <w:highlight w:val="white"/>
                <w:rtl w:val="0"/>
              </w:rPr>
              <w:t xml:space="preserve">Scales positively with body size for passively dispersed taxa (</w:t>
            </w:r>
            <w:r w:rsidDel="00000000" w:rsidR="00000000" w:rsidRPr="00000000">
              <w:rPr>
                <w:i w:val="1"/>
                <w:color w:val="1c1d1e"/>
                <w:sz w:val="18"/>
                <w:szCs w:val="18"/>
                <w:highlight w:val="white"/>
                <w:rtl w:val="0"/>
              </w:rPr>
              <w:t xml:space="preserve">not supported</w:t>
            </w:r>
            <w:r w:rsidDel="00000000" w:rsidR="00000000" w:rsidRPr="00000000">
              <w:rPr>
                <w:color w:val="1c1d1e"/>
                <w:sz w:val="18"/>
                <w:szCs w:val="18"/>
                <w:highlight w:val="white"/>
                <w:rtl w:val="0"/>
              </w:rPr>
              <w:t xml:space="preserve">), but negatively for actively mobile taxa (</w:t>
            </w:r>
            <w:r w:rsidDel="00000000" w:rsidR="00000000" w:rsidRPr="00000000">
              <w:rPr>
                <w:i w:val="1"/>
                <w:color w:val="1c1d1e"/>
                <w:sz w:val="18"/>
                <w:szCs w:val="18"/>
                <w:highlight w:val="white"/>
                <w:rtl w:val="0"/>
              </w:rPr>
              <w:t xml:space="preserve">supported</w:t>
            </w:r>
            <w:r w:rsidDel="00000000" w:rsidR="00000000" w:rsidRPr="00000000">
              <w:rPr>
                <w:color w:val="1c1d1e"/>
                <w:sz w:val="18"/>
                <w:szCs w:val="18"/>
                <w:highlight w:val="white"/>
                <w:rtl w:val="0"/>
              </w:rPr>
              <w:t xml:space="preserv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center"/>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highlight w:val="white"/>
              </w:rPr>
            </w:pPr>
            <w:r w:rsidDel="00000000" w:rsidR="00000000" w:rsidRPr="00000000">
              <w:rPr>
                <w:color w:val="1c1d1e"/>
                <w:sz w:val="18"/>
                <w:szCs w:val="18"/>
                <w:highlight w:val="white"/>
                <w:rtl w:val="0"/>
              </w:rPr>
              <w:t xml:space="preserve">Scales positively with body size for passively dispersed taxa (</w:t>
            </w:r>
            <w:r w:rsidDel="00000000" w:rsidR="00000000" w:rsidRPr="00000000">
              <w:rPr>
                <w:i w:val="1"/>
                <w:color w:val="1c1d1e"/>
                <w:sz w:val="18"/>
                <w:szCs w:val="18"/>
                <w:highlight w:val="white"/>
                <w:rtl w:val="0"/>
              </w:rPr>
              <w:t xml:space="preserve">supported</w:t>
            </w:r>
            <w:r w:rsidDel="00000000" w:rsidR="00000000" w:rsidRPr="00000000">
              <w:rPr>
                <w:color w:val="1c1d1e"/>
                <w:sz w:val="18"/>
                <w:szCs w:val="18"/>
                <w:highlight w:val="white"/>
                <w:rtl w:val="0"/>
              </w:rPr>
              <w:t xml:space="preserve">), but negatively for actively mobile taxa (</w:t>
            </w:r>
            <w:r w:rsidDel="00000000" w:rsidR="00000000" w:rsidRPr="00000000">
              <w:rPr>
                <w:i w:val="1"/>
                <w:color w:val="1c1d1e"/>
                <w:sz w:val="18"/>
                <w:szCs w:val="18"/>
                <w:highlight w:val="white"/>
                <w:rtl w:val="0"/>
              </w:rPr>
              <w:t xml:space="preserve">not supported</w:t>
            </w:r>
            <w:r w:rsidDel="00000000" w:rsidR="00000000" w:rsidRPr="00000000">
              <w:rPr>
                <w:color w:val="1c1d1e"/>
                <w:sz w:val="18"/>
                <w:szCs w:val="18"/>
                <w:highlight w:val="white"/>
                <w:rtl w:val="0"/>
              </w:rPr>
              <w:t xml:space="preserve">)</w:t>
            </w:r>
            <w:r w:rsidDel="00000000" w:rsidR="00000000" w:rsidRPr="00000000">
              <w:rPr>
                <w:rtl w:val="0"/>
              </w:rPr>
            </w:r>
          </w:p>
        </w:tc>
        <w:tc>
          <w:tcPr>
            <w:tcBorders>
              <w:top w:color="000000" w:space="0" w:sz="0" w:val="nil"/>
              <w:left w:color="000000" w:space="0" w:sz="0" w:val="nil"/>
              <w:bottom w:color="000000" w:space="0" w:sz="6"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sz w:val="18"/>
                <w:szCs w:val="18"/>
                <w:highlight w:val="white"/>
              </w:rPr>
            </w:pPr>
            <w:r w:rsidDel="00000000" w:rsidR="00000000" w:rsidRPr="00000000">
              <w:rPr>
                <w:color w:val="1c1d1e"/>
                <w:sz w:val="18"/>
                <w:szCs w:val="18"/>
                <w:highlight w:val="white"/>
                <w:rtl w:val="0"/>
              </w:rPr>
              <w:t xml:space="preserve">Finlay et al.</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highlight w:val="white"/>
              </w:rPr>
            </w:pPr>
            <w:r w:rsidDel="00000000" w:rsidR="00000000" w:rsidRPr="00000000">
              <w:rPr>
                <w:color w:val="1c1d1e"/>
                <w:sz w:val="18"/>
                <w:szCs w:val="18"/>
                <w:highlight w:val="white"/>
                <w:rtl w:val="0"/>
              </w:rPr>
              <w:t xml:space="preserve">  (1996); Gaston and Blackburn (1996)</w:t>
            </w:r>
            <w:r w:rsidDel="00000000" w:rsidR="00000000" w:rsidRPr="00000000">
              <w:rPr>
                <w:rtl w:val="0"/>
              </w:rPr>
            </w:r>
          </w:p>
        </w:tc>
      </w:tr>
      <w:tr>
        <w:trPr>
          <w:cantSplit w:val="0"/>
          <w:trHeight w:val="810" w:hRule="atLeast"/>
          <w:tblHeader w:val="0"/>
        </w:trPr>
        <w:tc>
          <w:tcPr>
            <w:tcBorders>
              <w:top w:color="000000" w:space="0" w:sz="0" w:val="nil"/>
              <w:left w:color="000000" w:space="0" w:sz="8" w:val="single"/>
              <w:bottom w:color="000000" w:space="0" w:sz="8" w:val="single"/>
              <w:right w:color="000000" w:space="0" w:sz="6" w:val="single"/>
            </w:tcBorders>
            <w:tcMar>
              <w:top w:w="20.0" w:type="dxa"/>
              <w:left w:w="20.0" w:type="dxa"/>
              <w:bottom w:w="100.0" w:type="dxa"/>
              <w:right w:w="20.0" w:type="dxa"/>
            </w:tcMar>
            <w:vAlign w:val="center"/>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sz w:val="18"/>
                <w:szCs w:val="18"/>
                <w:highlight w:val="white"/>
              </w:rPr>
            </w:pPr>
            <w:r w:rsidDel="00000000" w:rsidR="00000000" w:rsidRPr="00000000">
              <w:rPr>
                <w:color w:val="1c1d1e"/>
                <w:sz w:val="18"/>
                <w:szCs w:val="18"/>
                <w:highlight w:val="white"/>
                <w:rtl w:val="0"/>
              </w:rPr>
              <w:t xml:space="preserve">H6:</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highlight w:val="white"/>
              </w:rPr>
            </w:pPr>
            <w:r w:rsidDel="00000000" w:rsidR="00000000" w:rsidRPr="00000000">
              <w:rPr>
                <w:color w:val="1c1d1e"/>
                <w:sz w:val="18"/>
                <w:szCs w:val="18"/>
                <w:highlight w:val="white"/>
                <w:rtl w:val="0"/>
              </w:rPr>
              <w:t xml:space="preserve">  Trophic position</w:t>
            </w:r>
            <w:r w:rsidDel="00000000" w:rsidR="00000000" w:rsidRPr="00000000">
              <w:rPr>
                <w:rtl w:val="0"/>
              </w:rPr>
            </w:r>
          </w:p>
        </w:tc>
        <w:tc>
          <w:tcPr>
            <w:tcBorders>
              <w:top w:color="000000" w:space="0" w:sz="0" w:val="nil"/>
              <w:left w:color="000000" w:space="0" w:sz="0" w:val="nil"/>
              <w:bottom w:color="000000" w:space="0" w:sz="8" w:val="single"/>
              <w:right w:color="000000" w:space="0" w:sz="6" w:val="single"/>
            </w:tcBorders>
            <w:tcMar>
              <w:top w:w="20.0" w:type="dxa"/>
              <w:left w:w="20.0" w:type="dxa"/>
              <w:bottom w:w="100.0" w:type="dxa"/>
              <w:right w:w="20.0" w:type="dxa"/>
            </w:tcMar>
            <w:vAlign w:val="center"/>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sz w:val="18"/>
                <w:szCs w:val="18"/>
                <w:highlight w:val="white"/>
              </w:rPr>
            </w:pPr>
            <w:r w:rsidDel="00000000" w:rsidR="00000000" w:rsidRPr="00000000">
              <w:rPr>
                <w:color w:val="1c1d1e"/>
                <w:sz w:val="18"/>
                <w:szCs w:val="18"/>
                <w:highlight w:val="white"/>
                <w:rtl w:val="0"/>
              </w:rPr>
              <w:t xml:space="preserve">Increases with</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highlight w:val="white"/>
              </w:rPr>
            </w:pPr>
            <w:r w:rsidDel="00000000" w:rsidR="00000000" w:rsidRPr="00000000">
              <w:rPr>
                <w:color w:val="1c1d1e"/>
                <w:sz w:val="18"/>
                <w:szCs w:val="18"/>
                <w:highlight w:val="white"/>
                <w:rtl w:val="0"/>
              </w:rPr>
              <w:t xml:space="preserve">  trophic position in a food web (</w:t>
            </w:r>
            <w:r w:rsidDel="00000000" w:rsidR="00000000" w:rsidRPr="00000000">
              <w:rPr>
                <w:i w:val="1"/>
                <w:color w:val="1c1d1e"/>
                <w:sz w:val="18"/>
                <w:szCs w:val="18"/>
                <w:highlight w:val="white"/>
                <w:rtl w:val="0"/>
              </w:rPr>
              <w:t xml:space="preserve">not supported</w:t>
            </w:r>
            <w:r w:rsidDel="00000000" w:rsidR="00000000" w:rsidRPr="00000000">
              <w:rPr>
                <w:color w:val="1c1d1e"/>
                <w:sz w:val="18"/>
                <w:szCs w:val="18"/>
                <w:highlight w:val="white"/>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6" w:val="single"/>
            </w:tcBorders>
            <w:tcMar>
              <w:top w:w="20.0" w:type="dxa"/>
              <w:left w:w="20.0" w:type="dxa"/>
              <w:bottom w:w="100.0" w:type="dxa"/>
              <w:right w:w="20.0" w:type="dxa"/>
            </w:tcMar>
            <w:vAlign w:val="center"/>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sz w:val="18"/>
                <w:szCs w:val="18"/>
                <w:highlight w:val="white"/>
              </w:rPr>
            </w:pPr>
            <w:r w:rsidDel="00000000" w:rsidR="00000000" w:rsidRPr="00000000">
              <w:rPr>
                <w:color w:val="1c1d1e"/>
                <w:sz w:val="18"/>
                <w:szCs w:val="18"/>
                <w:highlight w:val="white"/>
                <w:rtl w:val="0"/>
              </w:rPr>
              <w:t xml:space="preserve">Increases with</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highlight w:val="white"/>
              </w:rPr>
            </w:pPr>
            <w:r w:rsidDel="00000000" w:rsidR="00000000" w:rsidRPr="00000000">
              <w:rPr>
                <w:color w:val="1c1d1e"/>
                <w:sz w:val="18"/>
                <w:szCs w:val="18"/>
                <w:highlight w:val="white"/>
                <w:rtl w:val="0"/>
              </w:rPr>
              <w:t xml:space="preserve">  trophic position in a food web (</w:t>
            </w:r>
            <w:r w:rsidDel="00000000" w:rsidR="00000000" w:rsidRPr="00000000">
              <w:rPr>
                <w:i w:val="1"/>
                <w:color w:val="1c1d1e"/>
                <w:sz w:val="18"/>
                <w:szCs w:val="18"/>
                <w:highlight w:val="white"/>
                <w:rtl w:val="0"/>
              </w:rPr>
              <w:t xml:space="preserve">not supported</w:t>
            </w:r>
            <w:r w:rsidDel="00000000" w:rsidR="00000000" w:rsidRPr="00000000">
              <w:rPr>
                <w:color w:val="1c1d1e"/>
                <w:sz w:val="18"/>
                <w:szCs w:val="18"/>
                <w:highlight w:val="white"/>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563c1"/>
                <w:sz w:val="18"/>
                <w:szCs w:val="18"/>
                <w:highlight w:val="white"/>
                <w:u w:val="single"/>
              </w:rPr>
            </w:pPr>
            <w:hyperlink r:id="rId212">
              <w:r w:rsidDel="00000000" w:rsidR="00000000" w:rsidRPr="00000000">
                <w:rPr>
                  <w:color w:val="1155cc"/>
                  <w:sz w:val="18"/>
                  <w:szCs w:val="18"/>
                  <w:highlight w:val="white"/>
                  <w:u w:val="single"/>
                  <w:rtl w:val="0"/>
                </w:rPr>
                <w:t xml:space="preserve">Hillebrand (2004)</w:t>
              </w:r>
            </w:hyperlink>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c1d1e"/>
                <w:highlight w:val="white"/>
              </w:rPr>
            </w:pPr>
            <w:r w:rsidDel="00000000" w:rsidR="00000000" w:rsidRPr="00000000">
              <w:rPr>
                <w:color w:val="0563c1"/>
                <w:sz w:val="18"/>
                <w:szCs w:val="18"/>
                <w:highlight w:val="white"/>
                <w:u w:val="single"/>
                <w:rtl w:val="0"/>
              </w:rPr>
              <w:t xml:space="preserve"> </w:t>
            </w:r>
            <w:r w:rsidDel="00000000" w:rsidR="00000000" w:rsidRPr="00000000">
              <w:rPr>
                <w:rtl w:val="0"/>
              </w:rPr>
            </w:r>
          </w:p>
        </w:tc>
      </w:tr>
    </w:tbl>
    <w:p w:rsidR="00000000" w:rsidDel="00000000" w:rsidP="00000000" w:rsidRDefault="00000000" w:rsidRPr="00000000" w14:paraId="00000300">
      <w:pPr>
        <w:pageBreakBefore w:val="0"/>
        <w:ind w:left="0" w:firstLine="0"/>
        <w:rPr>
          <w:color w:val="1c1d1e"/>
          <w:sz w:val="20"/>
          <w:szCs w:val="20"/>
          <w:highlight w:val="white"/>
        </w:rPr>
      </w:pPr>
      <w:r w:rsidDel="00000000" w:rsidR="00000000" w:rsidRPr="00000000">
        <w:rPr>
          <w:i w:val="1"/>
          <w:color w:val="1c1d1e"/>
          <w:sz w:val="20"/>
          <w:szCs w:val="20"/>
          <w:highlight w:val="white"/>
          <w:rtl w:val="0"/>
        </w:rPr>
        <w:t xml:space="preserve">Note</w:t>
      </w:r>
      <w:r w:rsidDel="00000000" w:rsidR="00000000" w:rsidRPr="00000000">
        <w:rPr>
          <w:color w:val="1c1d1e"/>
          <w:sz w:val="20"/>
          <w:szCs w:val="20"/>
          <w:highlight w:val="white"/>
          <w:rtl w:val="0"/>
        </w:rPr>
        <w:t xml:space="preserve">. The evaluation of results (</w:t>
      </w:r>
      <w:r w:rsidDel="00000000" w:rsidR="00000000" w:rsidRPr="00000000">
        <w:rPr>
          <w:i w:val="1"/>
          <w:color w:val="1c1d1e"/>
          <w:sz w:val="20"/>
          <w:szCs w:val="20"/>
          <w:highlight w:val="white"/>
          <w:rtl w:val="0"/>
        </w:rPr>
        <w:t xml:space="preserve">supported</w:t>
      </w:r>
      <w:r w:rsidDel="00000000" w:rsidR="00000000" w:rsidRPr="00000000">
        <w:rPr>
          <w:color w:val="1c1d1e"/>
          <w:sz w:val="20"/>
          <w:szCs w:val="20"/>
          <w:highlight w:val="white"/>
          <w:rtl w:val="0"/>
        </w:rPr>
        <w:t xml:space="preserve"> or </w:t>
      </w:r>
      <w:r w:rsidDel="00000000" w:rsidR="00000000" w:rsidRPr="00000000">
        <w:rPr>
          <w:i w:val="1"/>
          <w:color w:val="1c1d1e"/>
          <w:sz w:val="20"/>
          <w:szCs w:val="20"/>
          <w:highlight w:val="white"/>
          <w:rtl w:val="0"/>
        </w:rPr>
        <w:t xml:space="preserve">not supported</w:t>
      </w:r>
      <w:r w:rsidDel="00000000" w:rsidR="00000000" w:rsidRPr="00000000">
        <w:rPr>
          <w:color w:val="1c1d1e"/>
          <w:sz w:val="20"/>
          <w:szCs w:val="20"/>
          <w:highlight w:val="white"/>
          <w:rtl w:val="0"/>
        </w:rPr>
        <w:t xml:space="preserve">) is based on the multiple linear model of pairwise or multiple site metrics. </w:t>
      </w:r>
      <w:r w:rsidDel="00000000" w:rsidR="00000000" w:rsidRPr="00000000">
        <w:rPr>
          <w:i w:val="1"/>
          <w:color w:val="1c1d1e"/>
          <w:sz w:val="20"/>
          <w:szCs w:val="20"/>
          <w:highlight w:val="white"/>
          <w:rtl w:val="0"/>
        </w:rPr>
        <w:t xml:space="preserve">Partly supported</w:t>
      </w:r>
      <w:r w:rsidDel="00000000" w:rsidR="00000000" w:rsidRPr="00000000">
        <w:rPr>
          <w:color w:val="1c1d1e"/>
          <w:sz w:val="20"/>
          <w:szCs w:val="20"/>
          <w:highlight w:val="white"/>
          <w:rtl w:val="0"/>
        </w:rPr>
        <w:t xml:space="preserve"> means that hypothesis is correct according to the bivariate linear model, but not according to the multiple linear model.</w:t>
      </w:r>
    </w:p>
    <w:p w:rsidR="00000000" w:rsidDel="00000000" w:rsidP="00000000" w:rsidRDefault="00000000" w:rsidRPr="00000000" w14:paraId="00000301">
      <w:pPr>
        <w:pageBreakBefore w:val="0"/>
        <w:ind w:left="0" w:firstLine="0"/>
        <w:rPr>
          <w:color w:val="1c1d1e"/>
          <w:sz w:val="24"/>
          <w:szCs w:val="24"/>
          <w:highlight w:val="white"/>
        </w:rPr>
      </w:pPr>
      <w:r w:rsidDel="00000000" w:rsidR="00000000" w:rsidRPr="00000000">
        <w:rPr>
          <w:color w:val="1c1d1e"/>
          <w:sz w:val="24"/>
          <w:szCs w:val="24"/>
          <w:highlight w:val="white"/>
        </w:rPr>
        <w:drawing>
          <wp:inline distB="114300" distT="114300" distL="114300" distR="114300">
            <wp:extent cx="4538663" cy="2995517"/>
            <wp:effectExtent b="0" l="0" r="0" t="0"/>
            <wp:docPr id="12" name="image2.png"/>
            <a:graphic>
              <a:graphicData uri="http://schemas.openxmlformats.org/drawingml/2006/picture">
                <pic:pic>
                  <pic:nvPicPr>
                    <pic:cNvPr id="0" name="image2.png"/>
                    <pic:cNvPicPr preferRelativeResize="0"/>
                  </pic:nvPicPr>
                  <pic:blipFill>
                    <a:blip r:embed="rId213"/>
                    <a:srcRect b="0" l="0" r="0" t="0"/>
                    <a:stretch>
                      <a:fillRect/>
                    </a:stretch>
                  </pic:blipFill>
                  <pic:spPr>
                    <a:xfrm>
                      <a:off x="0" y="0"/>
                      <a:ext cx="4538663" cy="2995517"/>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pageBreakBefore w:val="0"/>
        <w:ind w:left="0" w:firstLine="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rtl w:val="0"/>
        </w:rPr>
        <w:t xml:space="preserve">オレンジがTurnover</w:t>
      </w:r>
    </w:p>
    <w:p w:rsidR="00000000" w:rsidDel="00000000" w:rsidP="00000000" w:rsidRDefault="00000000" w:rsidRPr="00000000" w14:paraId="00000303">
      <w:pPr>
        <w:pageBreakBefore w:val="0"/>
        <w:numPr>
          <w:ilvl w:val="0"/>
          <w:numId w:val="6"/>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予測の根拠</w:t>
      </w:r>
    </w:p>
    <w:p w:rsidR="00000000" w:rsidDel="00000000" w:rsidP="00000000" w:rsidRDefault="00000000" w:rsidRPr="00000000" w14:paraId="00000304">
      <w:pPr>
        <w:pageBreakBefore w:val="0"/>
        <w:numPr>
          <w:ilvl w:val="1"/>
          <w:numId w:val="6"/>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小さい&amp;passive: 移動能力が低いはず</w:t>
      </w:r>
    </w:p>
    <w:p w:rsidR="00000000" w:rsidDel="00000000" w:rsidP="00000000" w:rsidRDefault="00000000" w:rsidRPr="00000000" w14:paraId="00000305">
      <w:pPr>
        <w:pageBreakBefore w:val="0"/>
        <w:numPr>
          <w:ilvl w:val="1"/>
          <w:numId w:val="6"/>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大きい&amp;active: 移動能力が高いはず(哺乳類とか鳥とか)</w:t>
      </w:r>
    </w:p>
    <w:p w:rsidR="00000000" w:rsidDel="00000000" w:rsidP="00000000" w:rsidRDefault="00000000" w:rsidRPr="00000000" w14:paraId="00000306">
      <w:pPr>
        <w:pageBreakBefore w:val="0"/>
        <w:numPr>
          <w:ilvl w:val="1"/>
          <w:numId w:val="6"/>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でかいスケールでnestedness高い: 絶滅みたいなイベントは大きいスケールで起きるから(Dobrovolski et al., </w:t>
      </w:r>
      <w:hyperlink r:id="rId214">
        <w:r w:rsidDel="00000000" w:rsidR="00000000" w:rsidRPr="00000000">
          <w:rPr>
            <w:sz w:val="24"/>
            <w:szCs w:val="24"/>
            <w:highlight w:val="white"/>
            <w:u w:val="single"/>
            <w:rtl w:val="0"/>
          </w:rPr>
          <w:t xml:space="preserve">2012</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307">
      <w:pPr>
        <w:pageBreakBefore w:val="0"/>
        <w:numPr>
          <w:ilvl w:val="0"/>
          <w:numId w:val="6"/>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結果の説明</w:t>
      </w:r>
    </w:p>
    <w:p w:rsidR="00000000" w:rsidDel="00000000" w:rsidP="00000000" w:rsidRDefault="00000000" w:rsidRPr="00000000" w14:paraId="00000308">
      <w:pPr>
        <w:pageBreakBefore w:val="0"/>
        <w:numPr>
          <w:ilvl w:val="1"/>
          <w:numId w:val="6"/>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ordered local or regional extinctions and recolonizations might become slightly more common towards the poles</w:t>
      </w:r>
    </w:p>
    <w:p w:rsidR="00000000" w:rsidDel="00000000" w:rsidP="00000000" w:rsidRDefault="00000000" w:rsidRPr="00000000" w14:paraId="00000309">
      <w:pPr>
        <w:pageBreakBefore w:val="0"/>
        <w:numPr>
          <w:ilvl w:val="2"/>
          <w:numId w:val="6"/>
        </w:numPr>
        <w:ind w:left="2160" w:hanging="360"/>
        <w:rPr>
          <w:color w:val="1c1d1e"/>
          <w:sz w:val="24"/>
          <w:szCs w:val="24"/>
          <w:highlight w:val="white"/>
          <w:u w:val="none"/>
        </w:rPr>
      </w:pPr>
      <w:r w:rsidDel="00000000" w:rsidR="00000000" w:rsidRPr="00000000">
        <w:rPr>
          <w:color w:val="1c1d1e"/>
          <w:sz w:val="24"/>
          <w:szCs w:val="24"/>
          <w:highlight w:val="white"/>
          <w:rtl w:val="0"/>
        </w:rPr>
        <w:t xml:space="preserve">breakpoint</w:t>
      </w:r>
    </w:p>
    <w:p w:rsidR="00000000" w:rsidDel="00000000" w:rsidP="00000000" w:rsidRDefault="00000000" w:rsidRPr="00000000" w14:paraId="0000030A">
      <w:pPr>
        <w:pageBreakBefore w:val="0"/>
        <w:numPr>
          <w:ilvl w:val="1"/>
          <w:numId w:val="6"/>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marineとfreshwaterの対比：まだクリアなことは言えない</w:t>
      </w:r>
    </w:p>
    <w:p w:rsidR="00000000" w:rsidDel="00000000" w:rsidP="00000000" w:rsidRDefault="00000000" w:rsidRPr="00000000" w14:paraId="0000030B">
      <w:pPr>
        <w:pageBreakBefore w:val="0"/>
        <w:numPr>
          <w:ilvl w:val="1"/>
          <w:numId w:val="6"/>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study extentとturnover</w:t>
      </w:r>
    </w:p>
    <w:p w:rsidR="00000000" w:rsidDel="00000000" w:rsidP="00000000" w:rsidRDefault="00000000" w:rsidRPr="00000000" w14:paraId="0000030C">
      <w:pPr>
        <w:pageBreakBefore w:val="0"/>
        <w:numPr>
          <w:ilvl w:val="2"/>
          <w:numId w:val="6"/>
        </w:numPr>
        <w:ind w:left="2160" w:hanging="360"/>
        <w:rPr>
          <w:color w:val="1c1d1e"/>
          <w:sz w:val="24"/>
          <w:szCs w:val="24"/>
          <w:highlight w:val="white"/>
          <w:u w:val="none"/>
        </w:rPr>
      </w:pPr>
      <w:r w:rsidDel="00000000" w:rsidR="00000000" w:rsidRPr="00000000">
        <w:rPr>
          <w:color w:val="1c1d1e"/>
          <w:sz w:val="24"/>
          <w:szCs w:val="24"/>
          <w:highlight w:val="white"/>
          <w:rtl w:val="0"/>
        </w:rPr>
        <w:t xml:space="preserve">dispersal limitation and/or environmental filtering may increase with scale as a result of longer dispersal distances and environmental gradients, respectively (Heino et al., </w:t>
      </w:r>
      <w:hyperlink r:id="rId215">
        <w:r w:rsidDel="00000000" w:rsidR="00000000" w:rsidRPr="00000000">
          <w:rPr>
            <w:sz w:val="24"/>
            <w:szCs w:val="24"/>
            <w:highlight w:val="white"/>
            <w:u w:val="single"/>
            <w:rtl w:val="0"/>
          </w:rPr>
          <w:t xml:space="preserve">2015</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30D">
      <w:pPr>
        <w:pageBreakBefore w:val="0"/>
        <w:numPr>
          <w:ilvl w:val="1"/>
          <w:numId w:val="6"/>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study extentとnestedness</w:t>
      </w:r>
    </w:p>
    <w:p w:rsidR="00000000" w:rsidDel="00000000" w:rsidP="00000000" w:rsidRDefault="00000000" w:rsidRPr="00000000" w14:paraId="0000030E">
      <w:pPr>
        <w:pageBreakBefore w:val="0"/>
        <w:numPr>
          <w:ilvl w:val="2"/>
          <w:numId w:val="6"/>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よくらからん 大きいスケールの絶滅の影響だけでなく、移動とかその他いろいろが絡んでいるのかも</w:t>
      </w:r>
    </w:p>
    <w:p w:rsidR="00000000" w:rsidDel="00000000" w:rsidP="00000000" w:rsidRDefault="00000000" w:rsidRPr="00000000" w14:paraId="0000030F">
      <w:pPr>
        <w:pageBreakBefore w:val="0"/>
        <w:numPr>
          <w:ilvl w:val="1"/>
          <w:numId w:val="6"/>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body size: いろいろ交絡があるっぽい</w:t>
      </w:r>
    </w:p>
    <w:p w:rsidR="00000000" w:rsidDel="00000000" w:rsidP="00000000" w:rsidRDefault="00000000" w:rsidRPr="00000000" w14:paraId="00000310">
      <w:pPr>
        <w:pageBreakBefore w:val="0"/>
        <w:numPr>
          <w:ilvl w:val="2"/>
          <w:numId w:val="6"/>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今回は、小さいやつはpassive disperserで移動しやすかった</w:t>
      </w:r>
    </w:p>
    <w:p w:rsidR="00000000" w:rsidDel="00000000" w:rsidP="00000000" w:rsidRDefault="00000000" w:rsidRPr="00000000" w14:paraId="00000311">
      <w:pPr>
        <w:pageBreakBefore w:val="0"/>
        <w:numPr>
          <w:ilvl w:val="2"/>
          <w:numId w:val="6"/>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栄養順位とも関係あり</w:t>
      </w:r>
    </w:p>
    <w:p w:rsidR="00000000" w:rsidDel="00000000" w:rsidP="00000000" w:rsidRDefault="00000000" w:rsidRPr="00000000" w14:paraId="00000312">
      <w:pPr>
        <w:pageBreakBefore w:val="0"/>
        <w:numPr>
          <w:ilvl w:val="2"/>
          <w:numId w:val="6"/>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分類群間で一般化するのは難しそう</w:t>
      </w:r>
    </w:p>
    <w:p w:rsidR="00000000" w:rsidDel="00000000" w:rsidP="00000000" w:rsidRDefault="00000000" w:rsidRPr="00000000" w14:paraId="00000313">
      <w:pPr>
        <w:pageBreakBefore w:val="0"/>
        <w:ind w:left="0" w:firstLine="72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rtl w:val="0"/>
        </w:rPr>
        <w:t xml:space="preserve">$感想</w:t>
      </w:r>
    </w:p>
    <w:p w:rsidR="00000000" w:rsidDel="00000000" w:rsidP="00000000" w:rsidRDefault="00000000" w:rsidRPr="00000000" w14:paraId="00000314">
      <w:pPr>
        <w:pageBreakBefore w:val="0"/>
        <w:numPr>
          <w:ilvl w:val="1"/>
          <w:numId w:val="6"/>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菌とかすごい小さいやつを哺乳類とかと一緒に扱っていいのか？そちらに結果が引っ張られている印象</w:t>
      </w:r>
    </w:p>
    <w:p w:rsidR="00000000" w:rsidDel="00000000" w:rsidP="00000000" w:rsidRDefault="00000000" w:rsidRPr="00000000" w14:paraId="00000315">
      <w:pPr>
        <w:numPr>
          <w:ilvl w:val="1"/>
          <w:numId w:val="6"/>
        </w:numPr>
        <w:ind w:left="1440" w:hanging="36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rtl w:val="0"/>
        </w:rPr>
        <w:t xml:space="preserve">taxon内でもサイズで分けるともう少し見えるかも？</w:t>
      </w:r>
    </w:p>
    <w:p w:rsidR="00000000" w:rsidDel="00000000" w:rsidP="00000000" w:rsidRDefault="00000000" w:rsidRPr="00000000" w14:paraId="00000316">
      <w:pPr>
        <w:numPr>
          <w:ilvl w:val="2"/>
          <w:numId w:val="6"/>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同サイトで多分類群をサンプルしてbetaをやる場合場合、扱う生物群をどうやって区切るか？</w:t>
      </w:r>
    </w:p>
    <w:p w:rsidR="00000000" w:rsidDel="00000000" w:rsidP="00000000" w:rsidRDefault="00000000" w:rsidRPr="00000000" w14:paraId="00000317">
      <w:pPr>
        <w:ind w:left="0" w:firstLine="0"/>
        <w:rPr>
          <w:color w:val="1c1d1e"/>
          <w:sz w:val="24"/>
          <w:szCs w:val="24"/>
          <w:highlight w:val="white"/>
        </w:rPr>
      </w:pPr>
      <w:r w:rsidDel="00000000" w:rsidR="00000000" w:rsidRPr="00000000">
        <w:rPr>
          <w:rtl w:val="0"/>
        </w:rPr>
      </w:r>
    </w:p>
    <w:p w:rsidR="00000000" w:rsidDel="00000000" w:rsidP="00000000" w:rsidRDefault="00000000" w:rsidRPr="00000000" w14:paraId="00000318">
      <w:pPr>
        <w:ind w:left="0" w:firstLine="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rtl w:val="0"/>
        </w:rPr>
        <w:t xml:space="preserve"># 草やシダはmicro habitatの影響を受ける(ある場所に適した土壌などの条件があるか)→大規模なパターンは見えにくいばあいがある</w:t>
      </w:r>
    </w:p>
    <w:p w:rsidR="00000000" w:rsidDel="00000000" w:rsidP="00000000" w:rsidRDefault="00000000" w:rsidRPr="00000000" w14:paraId="00000319">
      <w:pPr>
        <w:ind w:left="0" w:firstLine="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rtl w:val="0"/>
        </w:rPr>
        <w:t xml:space="preserve"> abundanceベースでやったほうがパターンが見えやすいばあいがある(分散能力があって生えることはできるが、生息適地ではないためにたくさん増えることはできないなど)</w:t>
      </w:r>
    </w:p>
    <w:p w:rsidR="00000000" w:rsidDel="00000000" w:rsidP="00000000" w:rsidRDefault="00000000" w:rsidRPr="00000000" w14:paraId="0000031A">
      <w:pPr>
        <w:ind w:left="0" w:firstLine="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rtl w:val="0"/>
        </w:rPr>
        <w:t xml:space="preserve"> Mean Family ageは、熱帯温帯の境界でかわるらしい</w:t>
      </w:r>
    </w:p>
    <w:p w:rsidR="00000000" w:rsidDel="00000000" w:rsidP="00000000" w:rsidRDefault="00000000" w:rsidRPr="00000000" w14:paraId="0000031B">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Out of tropical lowland: 熱帯は高地のほうが古いやつがいる(ニッチ進化して上に上がった)そして低いところでは新しい種が生まれ続けてて新しい。一方高緯度の厳しいところ(高地)には若いやつしかいない: 低地でも気候変動の影響でなかなか生き延びられない</w:t>
      </w:r>
    </w:p>
    <w:p w:rsidR="00000000" w:rsidDel="00000000" w:rsidP="00000000" w:rsidRDefault="00000000" w:rsidRPr="00000000" w14:paraId="0000031C">
      <w:pPr>
        <w:pageBreakBefore w:val="0"/>
        <w:ind w:left="0" w:firstLine="0"/>
        <w:rPr>
          <w:sz w:val="24"/>
          <w:szCs w:val="24"/>
          <w:highlight w:val="white"/>
        </w:rPr>
      </w:pPr>
      <w:hyperlink r:id="rId216">
        <w:r w:rsidDel="00000000" w:rsidR="00000000" w:rsidRPr="00000000">
          <w:rPr>
            <w:color w:val="1155cc"/>
            <w:sz w:val="24"/>
            <w:szCs w:val="24"/>
            <w:highlight w:val="white"/>
            <w:u w:val="single"/>
            <w:rtl w:val="0"/>
          </w:rPr>
          <w:t xml:space="preserve">https://www.sciencedirect.com/science/article/pii/S0169534716301203</w:t>
        </w:r>
      </w:hyperlink>
      <w:r w:rsidDel="00000000" w:rsidR="00000000" w:rsidRPr="00000000">
        <w:rPr>
          <w:rtl w:val="0"/>
        </w:rPr>
      </w:r>
    </w:p>
    <w:p w:rsidR="00000000" w:rsidDel="00000000" w:rsidP="00000000" w:rsidRDefault="00000000" w:rsidRPr="00000000" w14:paraId="0000031D">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ファンさん発表</w:t>
      </w:r>
    </w:p>
    <w:p w:rsidR="00000000" w:rsidDel="00000000" w:rsidP="00000000" w:rsidRDefault="00000000" w:rsidRPr="00000000" w14:paraId="0000031E">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高標高ほど mean family ageがたかい　(ふるい)</w:t>
      </w:r>
    </w:p>
    <w:p w:rsidR="00000000" w:rsidDel="00000000" w:rsidP="00000000" w:rsidRDefault="00000000" w:rsidRPr="00000000" w14:paraId="0000031F">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高標高ほど distanceがひくい　(かたまっている)</w:t>
      </w:r>
    </w:p>
    <w:p w:rsidR="00000000" w:rsidDel="00000000" w:rsidP="00000000" w:rsidRDefault="00000000" w:rsidRPr="00000000" w14:paraId="00000320">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321">
      <w:pPr>
        <w:pStyle w:val="Heading4"/>
        <w:rPr/>
      </w:pPr>
      <w:bookmarkStart w:colFirst="0" w:colLast="0" w:name="_5z5cx9qczmj6" w:id="30"/>
      <w:bookmarkEnd w:id="30"/>
      <w:r w:rsidDel="00000000" w:rsidR="00000000" w:rsidRPr="00000000">
        <w:rPr>
          <w:rtl w:val="0"/>
        </w:rPr>
        <w:t xml:space="preserve">Hirao, T., Kubota, Y., &amp; Murakami, M. (2015). Geographical patterns of butterfly species diversity in the subtropical Ryukyu Islands: the importance of a unidirectional filter between two source islands. </w:t>
      </w:r>
      <w:r w:rsidDel="00000000" w:rsidR="00000000" w:rsidRPr="00000000">
        <w:rPr>
          <w:i w:val="1"/>
          <w:rtl w:val="0"/>
        </w:rPr>
        <w:t xml:space="preserve">Journal of Biogeography</w:t>
      </w:r>
      <w:r w:rsidDel="00000000" w:rsidR="00000000" w:rsidRPr="00000000">
        <w:rPr>
          <w:rtl w:val="0"/>
        </w:rPr>
        <w:t xml:space="preserve">, </w:t>
      </w:r>
      <w:r w:rsidDel="00000000" w:rsidR="00000000" w:rsidRPr="00000000">
        <w:rPr>
          <w:i w:val="1"/>
          <w:rtl w:val="0"/>
        </w:rPr>
        <w:t xml:space="preserve">42</w:t>
      </w:r>
      <w:r w:rsidDel="00000000" w:rsidR="00000000" w:rsidRPr="00000000">
        <w:rPr>
          <w:rtl w:val="0"/>
        </w:rPr>
        <w:t xml:space="preserve">(8), 1418-1430.</w:t>
      </w:r>
    </w:p>
    <w:p w:rsidR="00000000" w:rsidDel="00000000" w:rsidP="00000000" w:rsidRDefault="00000000" w:rsidRPr="00000000" w14:paraId="00000322">
      <w:pPr>
        <w:pageBreakBefore w:val="0"/>
        <w:numPr>
          <w:ilvl w:val="0"/>
          <w:numId w:val="25"/>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沖縄のちょうちょは台湾と九州から来た</w:t>
      </w:r>
    </w:p>
    <w:p w:rsidR="00000000" w:rsidDel="00000000" w:rsidP="00000000" w:rsidRDefault="00000000" w:rsidRPr="00000000" w14:paraId="00000323">
      <w:pPr>
        <w:pageBreakBefore w:val="0"/>
        <w:numPr>
          <w:ilvl w:val="0"/>
          <w:numId w:val="25"/>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分析内容</w:t>
      </w:r>
    </w:p>
    <w:p w:rsidR="00000000" w:rsidDel="00000000" w:rsidP="00000000" w:rsidRDefault="00000000" w:rsidRPr="00000000" w14:paraId="00000324">
      <w:pPr>
        <w:pageBreakBefore w:val="0"/>
        <w:numPr>
          <w:ilvl w:val="1"/>
          <w:numId w:val="25"/>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種多様性、希少性をGLM</w:t>
      </w:r>
    </w:p>
    <w:p w:rsidR="00000000" w:rsidDel="00000000" w:rsidP="00000000" w:rsidRDefault="00000000" w:rsidRPr="00000000" w14:paraId="00000325">
      <w:pPr>
        <w:pageBreakBefore w:val="0"/>
        <w:numPr>
          <w:ilvl w:val="2"/>
          <w:numId w:val="25"/>
        </w:numPr>
        <w:ind w:left="2160" w:hanging="360"/>
        <w:rPr>
          <w:sz w:val="24"/>
          <w:szCs w:val="24"/>
          <w:highlight w:val="white"/>
          <w:u w:val="none"/>
        </w:rPr>
      </w:pPr>
      <w:r w:rsidDel="00000000" w:rsidR="00000000" w:rsidRPr="00000000">
        <w:rPr>
          <w:color w:val="1c1d1e"/>
          <w:sz w:val="24"/>
          <w:szCs w:val="24"/>
          <w:highlight w:val="white"/>
          <w:rtl w:val="0"/>
        </w:rPr>
        <w:t xml:space="preserve">latitude, area, elevation, and distances from the nearest source/the nearest larger island</w:t>
      </w:r>
    </w:p>
    <w:p w:rsidR="00000000" w:rsidDel="00000000" w:rsidP="00000000" w:rsidRDefault="00000000" w:rsidRPr="00000000" w14:paraId="00000326">
      <w:pPr>
        <w:pageBreakBefore w:val="0"/>
        <w:numPr>
          <w:ilvl w:val="1"/>
          <w:numId w:val="25"/>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種組成の違いをLM</w:t>
      </w:r>
    </w:p>
    <w:p w:rsidR="00000000" w:rsidDel="00000000" w:rsidP="00000000" w:rsidRDefault="00000000" w:rsidRPr="00000000" w14:paraId="00000327">
      <w:pPr>
        <w:pageBreakBefore w:val="0"/>
        <w:numPr>
          <w:ilvl w:val="2"/>
          <w:numId w:val="25"/>
        </w:numPr>
        <w:ind w:left="2160" w:hanging="360"/>
        <w:rPr>
          <w:color w:val="1c1d1e"/>
          <w:sz w:val="24"/>
          <w:szCs w:val="24"/>
          <w:highlight w:val="white"/>
          <w:u w:val="none"/>
        </w:rPr>
      </w:pPr>
      <w:r w:rsidDel="00000000" w:rsidR="00000000" w:rsidRPr="00000000">
        <w:rPr>
          <w:color w:val="1c1d1e"/>
          <w:sz w:val="24"/>
          <w:szCs w:val="24"/>
          <w:highlight w:val="white"/>
          <w:rtl w:val="0"/>
        </w:rPr>
        <w:t xml:space="preserve">area, elevation, and distance from the source/dissimilarity to the source fauna </w:t>
      </w:r>
    </w:p>
    <w:p w:rsidR="00000000" w:rsidDel="00000000" w:rsidP="00000000" w:rsidRDefault="00000000" w:rsidRPr="00000000" w14:paraId="00000328">
      <w:pPr>
        <w:pageBreakBefore w:val="0"/>
        <w:numPr>
          <w:ilvl w:val="3"/>
          <w:numId w:val="25"/>
        </w:numPr>
        <w:ind w:left="288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gapはまたがない組を0，1つまたいだ組を1，2つまたいだ組を2</w:t>
      </w:r>
    </w:p>
    <w:p w:rsidR="00000000" w:rsidDel="00000000" w:rsidP="00000000" w:rsidRDefault="00000000" w:rsidRPr="00000000" w14:paraId="00000329">
      <w:pPr>
        <w:pageBreakBefore w:val="0"/>
        <w:numPr>
          <w:ilvl w:val="0"/>
          <w:numId w:val="25"/>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turnover, nestednessどちらも効いている</w:t>
      </w:r>
    </w:p>
    <w:p w:rsidR="00000000" w:rsidDel="00000000" w:rsidP="00000000" w:rsidRDefault="00000000" w:rsidRPr="00000000" w14:paraId="0000032A">
      <w:pPr>
        <w:pageBreakBefore w:val="0"/>
        <w:numPr>
          <w:ilvl w:val="0"/>
          <w:numId w:val="25"/>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elevationや大陸からの距離はそれほど効かず</w:t>
      </w:r>
    </w:p>
    <w:p w:rsidR="00000000" w:rsidDel="00000000" w:rsidP="00000000" w:rsidRDefault="00000000" w:rsidRPr="00000000" w14:paraId="0000032B">
      <w:pPr>
        <w:pageBreakBefore w:val="0"/>
        <w:numPr>
          <w:ilvl w:val="0"/>
          <w:numId w:val="25"/>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その他は全体的に効く：緯度とかland size, sourceからの距離</w:t>
      </w:r>
    </w:p>
    <w:p w:rsidR="00000000" w:rsidDel="00000000" w:rsidP="00000000" w:rsidRDefault="00000000" w:rsidRPr="00000000" w14:paraId="0000032C">
      <w:pPr>
        <w:pageBreakBefore w:val="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rtl w:val="0"/>
        </w:rPr>
        <w:t xml:space="preserve"># 分析と考察の参考に</w:t>
      </w:r>
    </w:p>
    <w:p w:rsidR="00000000" w:rsidDel="00000000" w:rsidP="00000000" w:rsidRDefault="00000000" w:rsidRPr="00000000" w14:paraId="0000032D">
      <w:pPr>
        <w:pageBreakBefore w:val="0"/>
        <w:rPr>
          <w:color w:val="1c1d1e"/>
          <w:sz w:val="24"/>
          <w:szCs w:val="24"/>
          <w:highlight w:val="white"/>
        </w:rPr>
      </w:pPr>
      <w:r w:rsidDel="00000000" w:rsidR="00000000" w:rsidRPr="00000000">
        <w:rPr>
          <w:rtl w:val="0"/>
        </w:rPr>
      </w:r>
    </w:p>
    <w:p w:rsidR="00000000" w:rsidDel="00000000" w:rsidP="00000000" w:rsidRDefault="00000000" w:rsidRPr="00000000" w14:paraId="0000032E">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32F">
      <w:pPr>
        <w:pStyle w:val="Heading4"/>
        <w:rPr/>
      </w:pPr>
      <w:bookmarkStart w:colFirst="0" w:colLast="0" w:name="_o15k0tmdr2yn" w:id="31"/>
      <w:bookmarkEnd w:id="31"/>
      <w:r w:rsidDel="00000000" w:rsidR="00000000" w:rsidRPr="00000000">
        <w:rPr>
          <w:rtl w:val="0"/>
        </w:rPr>
        <w:t xml:space="preserve">Antell, G. S., Fenton, I. S., Valdes, P. J., &amp; Saupe, E. E. (2021). Thermal niches of planktonic foraminifera are static throughout glacial–interglacial climate change. </w:t>
      </w:r>
      <w:r w:rsidDel="00000000" w:rsidR="00000000" w:rsidRPr="00000000">
        <w:rPr>
          <w:i w:val="1"/>
          <w:rtl w:val="0"/>
        </w:rPr>
        <w:t xml:space="preserve">Proceedings of the National Academy of Sciences</w:t>
      </w:r>
      <w:r w:rsidDel="00000000" w:rsidR="00000000" w:rsidRPr="00000000">
        <w:rPr>
          <w:rtl w:val="0"/>
        </w:rPr>
        <w:t xml:space="preserve">, </w:t>
      </w:r>
      <w:r w:rsidDel="00000000" w:rsidR="00000000" w:rsidRPr="00000000">
        <w:rPr>
          <w:i w:val="1"/>
          <w:rtl w:val="0"/>
        </w:rPr>
        <w:t xml:space="preserve">118</w:t>
      </w:r>
      <w:r w:rsidDel="00000000" w:rsidR="00000000" w:rsidRPr="00000000">
        <w:rPr>
          <w:rtl w:val="0"/>
        </w:rPr>
        <w:t xml:space="preserve">(18).</w:t>
      </w:r>
    </w:p>
    <w:p w:rsidR="00000000" w:rsidDel="00000000" w:rsidP="00000000" w:rsidRDefault="00000000" w:rsidRPr="00000000" w14:paraId="00000330">
      <w:pPr>
        <w:pageBreakBefore w:val="0"/>
        <w:numPr>
          <w:ilvl w:val="0"/>
          <w:numId w:val="9"/>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浮遊性有孔虫はglacial-interglacialでnicheを変化させていない</w:t>
      </w:r>
    </w:p>
    <w:p w:rsidR="00000000" w:rsidDel="00000000" w:rsidP="00000000" w:rsidRDefault="00000000" w:rsidRPr="00000000" w14:paraId="00000331">
      <w:pPr>
        <w:pageBreakBefore w:val="0"/>
        <w:numPr>
          <w:ilvl w:val="0"/>
          <w:numId w:val="9"/>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niche進化が失敗する理由</w:t>
        <w:tab/>
      </w:r>
    </w:p>
    <w:p w:rsidR="00000000" w:rsidDel="00000000" w:rsidP="00000000" w:rsidRDefault="00000000" w:rsidRPr="00000000" w14:paraId="00000332">
      <w:pPr>
        <w:pageBreakBefore w:val="0"/>
        <w:numPr>
          <w:ilvl w:val="1"/>
          <w:numId w:val="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localに適応していた種があっても、分布の中心から外れているのでgene poolのなかでよわい</w:t>
      </w:r>
    </w:p>
    <w:p w:rsidR="00000000" w:rsidDel="00000000" w:rsidP="00000000" w:rsidRDefault="00000000" w:rsidRPr="00000000" w14:paraId="00000333">
      <w:pPr>
        <w:pageBreakBefore w:val="0"/>
        <w:numPr>
          <w:ilvl w:val="1"/>
          <w:numId w:val="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極端な環境に行く個体は少ないのでlocalな適応もあんまり起きない</w:t>
      </w:r>
    </w:p>
    <w:p w:rsidR="00000000" w:rsidDel="00000000" w:rsidP="00000000" w:rsidRDefault="00000000" w:rsidRPr="00000000" w14:paraId="00000334">
      <w:pPr>
        <w:pageBreakBefore w:val="0"/>
        <w:numPr>
          <w:ilvl w:val="2"/>
          <w:numId w:val="9"/>
        </w:numPr>
        <w:ind w:left="2160" w:hanging="360"/>
        <w:rPr>
          <w:sz w:val="24"/>
          <w:szCs w:val="24"/>
          <w:highlight w:val="white"/>
          <w:u w:val="none"/>
        </w:rPr>
      </w:pPr>
      <w:r w:rsidDel="00000000" w:rsidR="00000000" w:rsidRPr="00000000">
        <w:rPr>
          <w:sz w:val="24"/>
          <w:szCs w:val="24"/>
          <w:highlight w:val="white"/>
          <w:rtl w:val="0"/>
        </w:rPr>
        <w:t xml:space="preserve">42. J. R. Bridle, T. H. Vines, Limits to evolution at range margins: When and why does adaptation fail? Trends Ecol. Evol. 22, 140–147 (2007). </w:t>
      </w:r>
    </w:p>
    <w:p w:rsidR="00000000" w:rsidDel="00000000" w:rsidP="00000000" w:rsidRDefault="00000000" w:rsidRPr="00000000" w14:paraId="00000335">
      <w:pPr>
        <w:pageBreakBefore w:val="0"/>
        <w:numPr>
          <w:ilvl w:val="2"/>
          <w:numId w:val="9"/>
        </w:numPr>
        <w:ind w:left="2160" w:hanging="360"/>
        <w:rPr>
          <w:sz w:val="24"/>
          <w:szCs w:val="24"/>
          <w:highlight w:val="white"/>
          <w:u w:val="none"/>
        </w:rPr>
      </w:pPr>
      <w:r w:rsidDel="00000000" w:rsidR="00000000" w:rsidRPr="00000000">
        <w:rPr>
          <w:sz w:val="24"/>
          <w:szCs w:val="24"/>
          <w:highlight w:val="white"/>
          <w:rtl w:val="0"/>
        </w:rPr>
        <w:t xml:space="preserve">43. J. Polechová, N. H. Barton, Limits to adaptation along environmental gradients. Proc. Natl. Acad. Sci. U.S.A. 112, 6401–6406 (2015).</w:t>
      </w:r>
    </w:p>
    <w:p w:rsidR="00000000" w:rsidDel="00000000" w:rsidP="00000000" w:rsidRDefault="00000000" w:rsidRPr="00000000" w14:paraId="00000336">
      <w:pPr>
        <w:pageBreakBefore w:val="0"/>
        <w:numPr>
          <w:ilvl w:val="1"/>
          <w:numId w:val="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非生物的ニッチの停滞は気候変動による個体数減や絶滅の危険をもたらす (</w:t>
      </w:r>
      <w:hyperlink r:id="rId217">
        <w:r w:rsidDel="00000000" w:rsidR="00000000" w:rsidRPr="00000000">
          <w:rPr>
            <w:color w:val="1155cc"/>
            <w:sz w:val="24"/>
            <w:szCs w:val="24"/>
            <w:highlight w:val="white"/>
            <w:u w:val="single"/>
            <w:rtl w:val="0"/>
          </w:rPr>
          <w:t xml:space="preserve">8</w:t>
        </w:r>
      </w:hyperlink>
      <w:r w:rsidDel="00000000" w:rsidR="00000000" w:rsidRPr="00000000">
        <w:rPr>
          <w:sz w:val="24"/>
          <w:szCs w:val="24"/>
          <w:highlight w:val="white"/>
          <w:rtl w:val="0"/>
        </w:rPr>
        <w:t xml:space="preserve">)</w:t>
      </w:r>
    </w:p>
    <w:p w:rsidR="00000000" w:rsidDel="00000000" w:rsidP="00000000" w:rsidRDefault="00000000" w:rsidRPr="00000000" w14:paraId="00000337">
      <w:pPr>
        <w:pageBreakBefore w:val="0"/>
        <w:numPr>
          <w:ilvl w:val="1"/>
          <w:numId w:val="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海の生き物はrange shiftが陸のものに比べて6倍はやい</w:t>
      </w:r>
    </w:p>
    <w:p w:rsidR="00000000" w:rsidDel="00000000" w:rsidP="00000000" w:rsidRDefault="00000000" w:rsidRPr="00000000" w14:paraId="00000338">
      <w:pPr>
        <w:pageBreakBefore w:val="0"/>
        <w:numPr>
          <w:ilvl w:val="2"/>
          <w:numId w:val="9"/>
        </w:numPr>
        <w:ind w:left="2160" w:hanging="360"/>
        <w:rPr>
          <w:sz w:val="24"/>
          <w:szCs w:val="24"/>
          <w:highlight w:val="white"/>
          <w:u w:val="none"/>
        </w:rPr>
      </w:pPr>
      <w:r w:rsidDel="00000000" w:rsidR="00000000" w:rsidRPr="00000000">
        <w:rPr>
          <w:sz w:val="24"/>
          <w:szCs w:val="24"/>
          <w:highlight w:val="white"/>
          <w:rtl w:val="0"/>
        </w:rPr>
        <w:t xml:space="preserve">M. T. Burrows et al., The pace of shifting climate in marine and terrestrial ecosystems. Science 334, 652–655 (2011)</w:t>
      </w:r>
    </w:p>
    <w:p w:rsidR="00000000" w:rsidDel="00000000" w:rsidP="00000000" w:rsidRDefault="00000000" w:rsidRPr="00000000" w14:paraId="00000339">
      <w:pPr>
        <w:pageBreakBefore w:val="0"/>
        <w:numPr>
          <w:ilvl w:val="0"/>
          <w:numId w:val="9"/>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Punctuated equilibrium: 断続平衡説</w:t>
      </w:r>
    </w:p>
    <w:p w:rsidR="00000000" w:rsidDel="00000000" w:rsidP="00000000" w:rsidRDefault="00000000" w:rsidRPr="00000000" w14:paraId="0000033A">
      <w:pPr>
        <w:pageBreakBefore w:val="0"/>
        <w:numPr>
          <w:ilvl w:val="1"/>
          <w:numId w:val="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ほとんど進化しない時間としまくる時間がある</w:t>
      </w:r>
    </w:p>
    <w:p w:rsidR="00000000" w:rsidDel="00000000" w:rsidP="00000000" w:rsidRDefault="00000000" w:rsidRPr="00000000" w14:paraId="0000033B">
      <w:pPr>
        <w:pageBreakBefore w:val="0"/>
        <w:numPr>
          <w:ilvl w:val="1"/>
          <w:numId w:val="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突発的に小集団が進化→形態的な大規模な変化</w:t>
      </w:r>
    </w:p>
    <w:p w:rsidR="00000000" w:rsidDel="00000000" w:rsidP="00000000" w:rsidRDefault="00000000" w:rsidRPr="00000000" w14:paraId="0000033C">
      <w:pPr>
        <w:pageBreakBefore w:val="0"/>
        <w:numPr>
          <w:ilvl w:val="1"/>
          <w:numId w:val="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有孔虫もそうなのかも？</w:t>
      </w:r>
      <w:r w:rsidDel="00000000" w:rsidR="00000000" w:rsidRPr="00000000">
        <w:rPr>
          <w:rtl w:val="0"/>
        </w:rPr>
      </w:r>
    </w:p>
    <w:p w:rsidR="00000000" w:rsidDel="00000000" w:rsidP="00000000" w:rsidRDefault="00000000" w:rsidRPr="00000000" w14:paraId="0000033D">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33E">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あつすぎると種はあまりいない：当たり前の話</w:t>
      </w:r>
    </w:p>
    <w:p w:rsidR="00000000" w:rsidDel="00000000" w:rsidP="00000000" w:rsidRDefault="00000000" w:rsidRPr="00000000" w14:paraId="0000033F">
      <w:pPr>
        <w:pageBreakBefore w:val="0"/>
        <w:ind w:left="0" w:firstLine="0"/>
        <w:rPr>
          <w:color w:val="222222"/>
          <w:sz w:val="20"/>
          <w:szCs w:val="20"/>
          <w:highlight w:val="white"/>
        </w:rPr>
      </w:pPr>
      <w:r w:rsidDel="00000000" w:rsidR="00000000" w:rsidRPr="00000000">
        <w:rPr>
          <w:rtl w:val="0"/>
        </w:rPr>
      </w:r>
    </w:p>
    <w:p w:rsidR="00000000" w:rsidDel="00000000" w:rsidP="00000000" w:rsidRDefault="00000000" w:rsidRPr="00000000" w14:paraId="00000340">
      <w:pPr>
        <w:pStyle w:val="Heading4"/>
        <w:rPr/>
      </w:pPr>
      <w:bookmarkStart w:colFirst="0" w:colLast="0" w:name="_yyssmhgmvmc" w:id="32"/>
      <w:bookmarkEnd w:id="32"/>
      <w:r w:rsidDel="00000000" w:rsidR="00000000" w:rsidRPr="00000000">
        <w:rPr>
          <w:rtl w:val="0"/>
        </w:rPr>
        <w:t xml:space="preserve">Harris, A. J., Walker, C., Dee, J. R., &amp; Palmer, M. W. (2016). Latitudinal trends in genus richness of vascular plants in the Eocene and Oligocene of North America. </w:t>
      </w:r>
      <w:r w:rsidDel="00000000" w:rsidR="00000000" w:rsidRPr="00000000">
        <w:rPr>
          <w:i w:val="1"/>
          <w:rtl w:val="0"/>
        </w:rPr>
        <w:t xml:space="preserve">Plant diversity</w:t>
      </w:r>
      <w:r w:rsidDel="00000000" w:rsidR="00000000" w:rsidRPr="00000000">
        <w:rPr>
          <w:rtl w:val="0"/>
        </w:rPr>
        <w:t xml:space="preserve">, </w:t>
      </w:r>
      <w:r w:rsidDel="00000000" w:rsidR="00000000" w:rsidRPr="00000000">
        <w:rPr>
          <w:i w:val="1"/>
          <w:rtl w:val="0"/>
        </w:rPr>
        <w:t xml:space="preserve">38</w:t>
      </w:r>
      <w:r w:rsidDel="00000000" w:rsidR="00000000" w:rsidRPr="00000000">
        <w:rPr>
          <w:rtl w:val="0"/>
        </w:rPr>
        <w:t xml:space="preserve">(3), 133-141.</w:t>
      </w:r>
    </w:p>
    <w:p w:rsidR="00000000" w:rsidDel="00000000" w:rsidP="00000000" w:rsidRDefault="00000000" w:rsidRPr="00000000" w14:paraId="00000341">
      <w:pPr>
        <w:pageBreakBefore w:val="0"/>
        <w:numPr>
          <w:ilvl w:val="0"/>
          <w:numId w:val="57"/>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LDGがEocene, Oligoceneにはあまりみられないという話</w:t>
      </w:r>
    </w:p>
    <w:p w:rsidR="00000000" w:rsidDel="00000000" w:rsidP="00000000" w:rsidRDefault="00000000" w:rsidRPr="00000000" w14:paraId="00000342">
      <w:pPr>
        <w:pageBreakBefore w:val="0"/>
        <w:numPr>
          <w:ilvl w:val="0"/>
          <w:numId w:val="57"/>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Unimodalにあてはめたほうが遥かによく説明できる</w:t>
      </w:r>
      <w:r w:rsidDel="00000000" w:rsidR="00000000" w:rsidRPr="00000000">
        <w:rPr>
          <w:rtl w:val="0"/>
        </w:rPr>
      </w:r>
    </w:p>
    <w:p w:rsidR="00000000" w:rsidDel="00000000" w:rsidP="00000000" w:rsidRDefault="00000000" w:rsidRPr="00000000" w14:paraId="00000343">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344">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345">
      <w:pPr>
        <w:pStyle w:val="Heading4"/>
        <w:rPr/>
      </w:pPr>
      <w:bookmarkStart w:colFirst="0" w:colLast="0" w:name="_m3qg7ztqquxr" w:id="33"/>
      <w:bookmarkEnd w:id="33"/>
      <w:r w:rsidDel="00000000" w:rsidR="00000000" w:rsidRPr="00000000">
        <w:rPr>
          <w:rFonts w:ascii="Arial Unicode MS" w:cs="Arial Unicode MS" w:eastAsia="Arial Unicode MS" w:hAnsi="Arial Unicode MS"/>
          <w:rtl w:val="0"/>
        </w:rPr>
        <w:t xml:space="preserve">三木健. (2007). 細菌群集の時空間分布と物質循環をつなぐ: 細菌とメタ群集理論 (&lt; 特集 2&gt; ミクロな世界からの新展開). </w:t>
      </w:r>
      <w:r w:rsidDel="00000000" w:rsidR="00000000" w:rsidRPr="00000000">
        <w:rPr>
          <w:rFonts w:ascii="Arial Unicode MS" w:cs="Arial Unicode MS" w:eastAsia="Arial Unicode MS" w:hAnsi="Arial Unicode MS"/>
          <w:i w:val="1"/>
          <w:rtl w:val="0"/>
        </w:rPr>
        <w:t xml:space="preserve">日本生態学会誌</w:t>
      </w:r>
      <w:r w:rsidDel="00000000" w:rsidR="00000000" w:rsidRPr="00000000">
        <w:rPr>
          <w:rtl w:val="0"/>
        </w:rPr>
        <w:t xml:space="preserve">, </w:t>
      </w:r>
      <w:r w:rsidDel="00000000" w:rsidR="00000000" w:rsidRPr="00000000">
        <w:rPr>
          <w:i w:val="1"/>
          <w:rtl w:val="0"/>
        </w:rPr>
        <w:t xml:space="preserve">57</w:t>
      </w:r>
      <w:r w:rsidDel="00000000" w:rsidR="00000000" w:rsidRPr="00000000">
        <w:rPr>
          <w:rtl w:val="0"/>
        </w:rPr>
        <w:t xml:space="preserve">(3), 398-406.</w:t>
      </w:r>
    </w:p>
    <w:p w:rsidR="00000000" w:rsidDel="00000000" w:rsidP="00000000" w:rsidRDefault="00000000" w:rsidRPr="00000000" w14:paraId="00000346">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347">
      <w:pPr>
        <w:pageBreakBefore w:val="0"/>
        <w:numPr>
          <w:ilvl w:val="0"/>
          <w:numId w:val="1"/>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分布パターンのスケール依存性</w:t>
      </w:r>
    </w:p>
    <w:p w:rsidR="00000000" w:rsidDel="00000000" w:rsidP="00000000" w:rsidRDefault="00000000" w:rsidRPr="00000000" w14:paraId="00000348">
      <w:pPr>
        <w:pageBreakBefore w:val="0"/>
        <w:numPr>
          <w:ilvl w:val="1"/>
          <w:numId w:val="1"/>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水界においては、細菌群集組成はミリメートルスケール（Long and Azam 2001）、数十キロスケール（Suzuki et al. 2001）から、全球スケール（Pommier et al. 2005）まで異なっていることが分かっている</w:t>
      </w:r>
    </w:p>
    <w:p w:rsidR="00000000" w:rsidDel="00000000" w:rsidP="00000000" w:rsidRDefault="00000000" w:rsidRPr="00000000" w14:paraId="00000349">
      <w:pPr>
        <w:pageBreakBefore w:val="0"/>
        <w:numPr>
          <w:ilvl w:val="0"/>
          <w:numId w:val="1"/>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Everything is everywhere仮説</w:t>
      </w:r>
    </w:p>
    <w:p w:rsidR="00000000" w:rsidDel="00000000" w:rsidP="00000000" w:rsidRDefault="00000000" w:rsidRPr="00000000" w14:paraId="0000034A">
      <w:pPr>
        <w:pageBreakBefore w:val="0"/>
        <w:numPr>
          <w:ilvl w:val="1"/>
          <w:numId w:val="1"/>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あらゆる細菌はあらゆる場所にすでに到達しており（everything is everywhere）、個体数の非常に少ない個体群（種）も含めた群集構成種には地理的な変異は小さいと予想される（Green and Bohannan 2006）。</w:t>
      </w:r>
    </w:p>
    <w:p w:rsidR="00000000" w:rsidDel="00000000" w:rsidP="00000000" w:rsidRDefault="00000000" w:rsidRPr="00000000" w14:paraId="0000034B">
      <w:pPr>
        <w:pageBreakBefore w:val="0"/>
        <w:numPr>
          <w:ilvl w:val="2"/>
          <w:numId w:val="1"/>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seed bank仮説：環境中には休眠状 態となった細菌の集合体(seed bank)がある：これが維持されることで潜在的にはどこにでもいられる状態</w:t>
      </w:r>
    </w:p>
    <w:p w:rsidR="00000000" w:rsidDel="00000000" w:rsidP="00000000" w:rsidRDefault="00000000" w:rsidRPr="00000000" w14:paraId="0000034C">
      <w:pPr>
        <w:pageBreakBefore w:val="0"/>
        <w:numPr>
          <w:ilvl w:val="0"/>
          <w:numId w:val="1"/>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Everything goes everywhere仮説：この論文のオリジナル</w:t>
      </w:r>
    </w:p>
    <w:p w:rsidR="00000000" w:rsidDel="00000000" w:rsidP="00000000" w:rsidRDefault="00000000" w:rsidRPr="00000000" w14:paraId="0000034D">
      <w:pPr>
        <w:pageBreakBefore w:val="0"/>
        <w:numPr>
          <w:ilvl w:val="1"/>
          <w:numId w:val="1"/>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everything goes everywhere 仮説は、seed bank の 存在を否定はしないが、（1）局所群集において個体群サ イズの小さな種の維持に外界からの移入が寄与している こと、（2）優占種の時間的な遷移過程にも外界からの移入が寄与していること</w:t>
      </w:r>
    </w:p>
    <w:p w:rsidR="00000000" w:rsidDel="00000000" w:rsidP="00000000" w:rsidRDefault="00000000" w:rsidRPr="00000000" w14:paraId="0000034E">
      <w:pPr>
        <w:pageBreakBefore w:val="0"/>
        <w:numPr>
          <w:ilvl w:val="1"/>
          <w:numId w:val="1"/>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これらはそれぞれ以下に対応：メタ群集理論において、（1）種の共存にとって、すなわち個体数の小さな種の個体群の維持にとって、局所群集間の生物の移動過程が重要であること（Loreau et al. 2003）+環境変化に応答した局所群集の遷移過程において生物の移入が重要であること（Leibold and Miller 2004；Leibold and Norberg 2004)</w:t>
      </w:r>
    </w:p>
    <w:p w:rsidR="00000000" w:rsidDel="00000000" w:rsidP="00000000" w:rsidRDefault="00000000" w:rsidRPr="00000000" w14:paraId="0000034F">
      <w:pPr>
        <w:pageBreakBefore w:val="0"/>
        <w:numPr>
          <w:ilvl w:val="1"/>
          <w:numId w:val="1"/>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移動によって、局所群集にあたらしい種が供給されるという考え方：</w:t>
      </w:r>
    </w:p>
    <w:p w:rsidR="00000000" w:rsidDel="00000000" w:rsidP="00000000" w:rsidRDefault="00000000" w:rsidRPr="00000000" w14:paraId="00000350">
      <w:pPr>
        <w:pageBreakBefore w:val="0"/>
        <w:numPr>
          <w:ilvl w:val="2"/>
          <w:numId w:val="1"/>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メタ群集からの種の提供によって環境変動に応答することができる</w:t>
      </w:r>
    </w:p>
    <w:p w:rsidR="00000000" w:rsidDel="00000000" w:rsidP="00000000" w:rsidRDefault="00000000" w:rsidRPr="00000000" w14:paraId="00000351">
      <w:pPr>
        <w:pageBreakBefore w:val="0"/>
        <w:numPr>
          <w:ilvl w:val="2"/>
          <w:numId w:val="1"/>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ただし移動能力が高い種ばかりだとhomogeneityが卓越</w:t>
      </w:r>
    </w:p>
    <w:p w:rsidR="00000000" w:rsidDel="00000000" w:rsidP="00000000" w:rsidRDefault="00000000" w:rsidRPr="00000000" w14:paraId="00000352">
      <w:pPr>
        <w:numPr>
          <w:ilvl w:val="3"/>
          <w:numId w:val="1"/>
        </w:numPr>
        <w:ind w:left="2880" w:hanging="36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（Leibold and Norberg, 2004; Limnology and Oceanography）</w:t>
      </w:r>
    </w:p>
    <w:p w:rsidR="00000000" w:rsidDel="00000000" w:rsidP="00000000" w:rsidRDefault="00000000" w:rsidRPr="00000000" w14:paraId="00000353">
      <w:pPr>
        <w:pageBreakBefore w:val="0"/>
        <w:numPr>
          <w:ilvl w:val="0"/>
          <w:numId w:val="1"/>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英語での発表: </w:t>
      </w:r>
      <w:r w:rsidDel="00000000" w:rsidR="00000000" w:rsidRPr="00000000">
        <w:rPr>
          <w:color w:val="333333"/>
          <w:sz w:val="15"/>
          <w:szCs w:val="15"/>
          <w:highlight w:val="white"/>
          <w:rtl w:val="0"/>
        </w:rPr>
        <w:t xml:space="preserve">Miki T, Yokokawa T, Nagata T, Yamamura N (2008) Immigration of prokaryotes to local environments enhances remineralization efficiency of sinking particles: a metacommunity model. Mar Ecol Prog Ser 366:1-14. </w:t>
      </w:r>
      <w:hyperlink r:id="rId218">
        <w:r w:rsidDel="00000000" w:rsidR="00000000" w:rsidRPr="00000000">
          <w:rPr>
            <w:color w:val="0067a6"/>
            <w:sz w:val="15"/>
            <w:szCs w:val="15"/>
            <w:highlight w:val="white"/>
            <w:rtl w:val="0"/>
          </w:rPr>
          <w:t xml:space="preserve">https://doi.org/10.3354/meps07597</w:t>
        </w:r>
      </w:hyperlink>
      <w:r w:rsidDel="00000000" w:rsidR="00000000" w:rsidRPr="00000000">
        <w:rPr>
          <w:rtl w:val="0"/>
        </w:rPr>
      </w:r>
    </w:p>
    <w:p w:rsidR="00000000" w:rsidDel="00000000" w:rsidP="00000000" w:rsidRDefault="00000000" w:rsidRPr="00000000" w14:paraId="00000354">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355">
      <w:pPr>
        <w:pageBreakBefore w:val="0"/>
        <w:numPr>
          <w:ilvl w:val="0"/>
          <w:numId w:val="60"/>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homogeneityとの関連</w:t>
      </w:r>
    </w:p>
    <w:p w:rsidR="00000000" w:rsidDel="00000000" w:rsidP="00000000" w:rsidRDefault="00000000" w:rsidRPr="00000000" w14:paraId="00000356">
      <w:pPr>
        <w:pageBreakBefore w:val="0"/>
        <w:numPr>
          <w:ilvl w:val="1"/>
          <w:numId w:val="60"/>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そしてこのような規則的なパターンを生み出すのは、 中程度の分散のときであるということもこの論文の重 要な主張である（Leibold and Norberg 2004；Leibold and Miller 2004；Norberg 2004）。なぜなら、分散が非常に小さいとき、環境変化後の新たな環境条件にうまくあった 種が局所群集に到達しない可能性が大きくなる。したがって、このときには、その時点でどのような種が局所群 集にいるかという確率的な影響を強く受けることになり、 規則的なパターンは実現しない。逆に分散が非常に大きいときには、その環境条件でうまくやっていける種もいけない種も移入によって個体群が増大してしまい、環境条件に関わらず、群集構造と機能は類似のものとなってしまう</w:t>
      </w:r>
    </w:p>
    <w:p w:rsidR="00000000" w:rsidDel="00000000" w:rsidP="00000000" w:rsidRDefault="00000000" w:rsidRPr="00000000" w14:paraId="00000357">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358">
      <w:pPr>
        <w:pStyle w:val="Heading4"/>
        <w:rPr/>
      </w:pPr>
      <w:bookmarkStart w:colFirst="0" w:colLast="0" w:name="_1661umsnslm2" w:id="34"/>
      <w:bookmarkEnd w:id="34"/>
      <w:r w:rsidDel="00000000" w:rsidR="00000000" w:rsidRPr="00000000">
        <w:rPr>
          <w:rtl w:val="0"/>
        </w:rPr>
        <w:t xml:space="preserve">Astorga, A., Oksanen, J., Luoto, M., Soininen, J., Virtanen, R., &amp; Muotka, T. (2012). Distance decay of similarity in freshwater communities: do macro‐and microorganisms follow the same rules?. Global Ecology and Biogeography, 21(3), 365-375.</w:t>
      </w:r>
    </w:p>
    <w:p w:rsidR="00000000" w:rsidDel="00000000" w:rsidP="00000000" w:rsidRDefault="00000000" w:rsidRPr="00000000" w14:paraId="00000359">
      <w:pPr>
        <w:pageBreakBefore w:val="0"/>
        <w:numPr>
          <w:ilvl w:val="0"/>
          <w:numId w:val="29"/>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Macroinvertebrate species with low dispersal ability were significantly related to geographic distance, while more effective dispersers showed no relationship to geography but were instead strongly related to environmental distance. 距離ではなく環境の違いが説明力をもつ</w:t>
      </w:r>
      <w:r w:rsidDel="00000000" w:rsidR="00000000" w:rsidRPr="00000000">
        <w:rPr>
          <w:rtl w:val="0"/>
        </w:rPr>
      </w:r>
    </w:p>
    <w:p w:rsidR="00000000" w:rsidDel="00000000" w:rsidP="00000000" w:rsidRDefault="00000000" w:rsidRPr="00000000" w14:paraId="0000035A">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35B">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35C">
      <w:pPr>
        <w:pStyle w:val="Heading4"/>
        <w:rPr/>
      </w:pPr>
      <w:bookmarkStart w:colFirst="0" w:colLast="0" w:name="_ngdicmx80vjw" w:id="35"/>
      <w:bookmarkEnd w:id="35"/>
      <w:r w:rsidDel="00000000" w:rsidR="00000000" w:rsidRPr="00000000">
        <w:rPr>
          <w:rtl w:val="0"/>
        </w:rPr>
        <w:t xml:space="preserve">Feng, M., Tripathi, B. M., Shi, Y., Adams, J. M., Zhu, Y. G., &amp; Chu, H. (2019). Interpreting distance‐decay pattern of soil bacteria via quantifying the assembly processes at multiple spatial scales. </w:t>
      </w:r>
      <w:r w:rsidDel="00000000" w:rsidR="00000000" w:rsidRPr="00000000">
        <w:rPr>
          <w:i w:val="1"/>
          <w:rtl w:val="0"/>
        </w:rPr>
        <w:t xml:space="preserve">MicrobiologyOpen</w:t>
      </w:r>
      <w:r w:rsidDel="00000000" w:rsidR="00000000" w:rsidRPr="00000000">
        <w:rPr>
          <w:rtl w:val="0"/>
        </w:rPr>
        <w:t xml:space="preserve">, </w:t>
      </w:r>
      <w:r w:rsidDel="00000000" w:rsidR="00000000" w:rsidRPr="00000000">
        <w:rPr>
          <w:i w:val="1"/>
          <w:rtl w:val="0"/>
        </w:rPr>
        <w:t xml:space="preserve">8</w:t>
      </w:r>
      <w:r w:rsidDel="00000000" w:rsidR="00000000" w:rsidRPr="00000000">
        <w:rPr>
          <w:rtl w:val="0"/>
        </w:rPr>
        <w:t xml:space="preserve">(9), e00851.</w:t>
      </w:r>
    </w:p>
    <w:p w:rsidR="00000000" w:rsidDel="00000000" w:rsidP="00000000" w:rsidRDefault="00000000" w:rsidRPr="00000000" w14:paraId="0000035D">
      <w:pPr>
        <w:pageBreakBefore w:val="0"/>
        <w:numPr>
          <w:ilvl w:val="0"/>
          <w:numId w:val="73"/>
        </w:numPr>
        <w:ind w:left="720" w:hanging="360"/>
        <w:rPr>
          <w:sz w:val="24"/>
          <w:szCs w:val="24"/>
          <w:highlight w:val="white"/>
          <w:u w:val="none"/>
        </w:rPr>
      </w:pPr>
      <w:r w:rsidDel="00000000" w:rsidR="00000000" w:rsidRPr="00000000">
        <w:rPr>
          <w:color w:val="1c1d1e"/>
          <w:sz w:val="24"/>
          <w:szCs w:val="24"/>
          <w:highlight w:val="white"/>
          <w:rtl w:val="0"/>
        </w:rPr>
        <w:t xml:space="preserve">According to the framework developed by Stegen et al. (</w:t>
      </w:r>
      <w:hyperlink r:id="rId219">
        <w:r w:rsidDel="00000000" w:rsidR="00000000" w:rsidRPr="00000000">
          <w:rPr>
            <w:sz w:val="24"/>
            <w:szCs w:val="24"/>
            <w:highlight w:val="white"/>
            <w:u w:val="single"/>
            <w:rtl w:val="0"/>
          </w:rPr>
          <w:t xml:space="preserve">2013</w:t>
        </w:r>
      </w:hyperlink>
      <w:r w:rsidDel="00000000" w:rsidR="00000000" w:rsidRPr="00000000">
        <w:rPr>
          <w:color w:val="1c1d1e"/>
          <w:sz w:val="24"/>
          <w:szCs w:val="24"/>
          <w:highlight w:val="white"/>
          <w:rtl w:val="0"/>
        </w:rPr>
        <w:t xml:space="preserve">) and modified in Stegen et al. (</w:t>
      </w:r>
      <w:hyperlink r:id="rId220">
        <w:r w:rsidDel="00000000" w:rsidR="00000000" w:rsidRPr="00000000">
          <w:rPr>
            <w:sz w:val="24"/>
            <w:szCs w:val="24"/>
            <w:highlight w:val="white"/>
            <w:u w:val="single"/>
            <w:rtl w:val="0"/>
          </w:rPr>
          <w:t xml:space="preserve">2015</w:t>
        </w:r>
      </w:hyperlink>
      <w:r w:rsidDel="00000000" w:rsidR="00000000" w:rsidRPr="00000000">
        <w:rPr>
          <w:color w:val="1c1d1e"/>
          <w:sz w:val="24"/>
          <w:szCs w:val="24"/>
          <w:highlight w:val="white"/>
          <w:rtl w:val="0"/>
        </w:rPr>
        <w:t xml:space="preserve">) and Dini-Andreote et al. (</w:t>
      </w:r>
      <w:hyperlink r:id="rId221">
        <w:r w:rsidDel="00000000" w:rsidR="00000000" w:rsidRPr="00000000">
          <w:rPr>
            <w:sz w:val="24"/>
            <w:szCs w:val="24"/>
            <w:highlight w:val="white"/>
            <w:u w:val="single"/>
            <w:rtl w:val="0"/>
          </w:rPr>
          <w:t xml:space="preserve">2015</w:t>
        </w:r>
      </w:hyperlink>
      <w:r w:rsidDel="00000000" w:rsidR="00000000" w:rsidRPr="00000000">
        <w:rPr>
          <w:color w:val="1c1d1e"/>
          <w:sz w:val="24"/>
          <w:szCs w:val="24"/>
          <w:highlight w:val="white"/>
          <w:rtl w:val="0"/>
        </w:rPr>
        <w:t xml:space="preserve">), community assembly processes can be divided into five categories: variable selection (VS), homogeneous selection (HS), dispersal limitation (coupled with drift) (DL), homogenizing dispersal (HD), and undominated.</w:t>
      </w:r>
    </w:p>
    <w:p w:rsidR="00000000" w:rsidDel="00000000" w:rsidP="00000000" w:rsidRDefault="00000000" w:rsidRPr="00000000" w14:paraId="0000035E">
      <w:pPr>
        <w:pageBreakBefore w:val="0"/>
        <w:numPr>
          <w:ilvl w:val="0"/>
          <w:numId w:val="73"/>
        </w:numPr>
        <w:ind w:left="720" w:hanging="360"/>
        <w:rPr>
          <w:sz w:val="24"/>
          <w:szCs w:val="24"/>
          <w:highlight w:val="white"/>
          <w:u w:val="none"/>
        </w:rPr>
      </w:pPr>
      <w:r w:rsidDel="00000000" w:rsidR="00000000" w:rsidRPr="00000000">
        <w:rPr>
          <w:color w:val="1c1d1e"/>
          <w:sz w:val="24"/>
          <w:szCs w:val="24"/>
          <w:highlight w:val="white"/>
          <w:rtl w:val="0"/>
        </w:rPr>
        <w:t xml:space="preserve">HD and HS can lead to low community turnover while DL and VS can result in high community turnover (Hanson et al., </w:t>
      </w:r>
      <w:hyperlink r:id="rId222">
        <w:r w:rsidDel="00000000" w:rsidR="00000000" w:rsidRPr="00000000">
          <w:rPr>
            <w:sz w:val="24"/>
            <w:szCs w:val="24"/>
            <w:highlight w:val="white"/>
            <w:u w:val="single"/>
            <w:rtl w:val="0"/>
          </w:rPr>
          <w:t xml:space="preserve">2012</w:t>
        </w:r>
      </w:hyperlink>
      <w:r w:rsidDel="00000000" w:rsidR="00000000" w:rsidRPr="00000000">
        <w:rPr>
          <w:color w:val="1c1d1e"/>
          <w:sz w:val="24"/>
          <w:szCs w:val="24"/>
          <w:highlight w:val="white"/>
          <w:rtl w:val="0"/>
        </w:rPr>
        <w:t xml:space="preserve">; Stegen et al., </w:t>
      </w:r>
      <w:hyperlink r:id="rId223">
        <w:r w:rsidDel="00000000" w:rsidR="00000000" w:rsidRPr="00000000">
          <w:rPr>
            <w:sz w:val="24"/>
            <w:szCs w:val="24"/>
            <w:highlight w:val="white"/>
            <w:u w:val="single"/>
            <w:rtl w:val="0"/>
          </w:rPr>
          <w:t xml:space="preserve">2015</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35F">
      <w:pPr>
        <w:pageBreakBefore w:val="0"/>
        <w:numPr>
          <w:ilvl w:val="0"/>
          <w:numId w:val="73"/>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DLとVS: マクロには、寒冷で不安定に対応？</w:t>
      </w:r>
    </w:p>
    <w:p w:rsidR="00000000" w:rsidDel="00000000" w:rsidP="00000000" w:rsidRDefault="00000000" w:rsidRPr="00000000" w14:paraId="00000360">
      <w:pPr>
        <w:pageBreakBefore w:val="0"/>
        <w:numPr>
          <w:ilvl w:val="0"/>
          <w:numId w:val="73"/>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HDとHS: 暖かく安定</w:t>
      </w:r>
    </w:p>
    <w:p w:rsidR="00000000" w:rsidDel="00000000" w:rsidP="00000000" w:rsidRDefault="00000000" w:rsidRPr="00000000" w14:paraId="00000361">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362">
      <w:pPr>
        <w:pStyle w:val="Heading4"/>
        <w:rPr/>
      </w:pPr>
      <w:bookmarkStart w:colFirst="0" w:colLast="0" w:name="_5qc1pgfiq9ox" w:id="36"/>
      <w:bookmarkEnd w:id="36"/>
      <w:r w:rsidDel="00000000" w:rsidR="00000000" w:rsidRPr="00000000">
        <w:rPr>
          <w:rtl w:val="0"/>
        </w:rPr>
        <w:t xml:space="preserve">Kelly, A. E., &amp; Goulden, M. L. (2008). Rapid shifts in plant distribution with recent climate change. </w:t>
      </w:r>
      <w:r w:rsidDel="00000000" w:rsidR="00000000" w:rsidRPr="00000000">
        <w:rPr>
          <w:i w:val="1"/>
          <w:rtl w:val="0"/>
        </w:rPr>
        <w:t xml:space="preserve">Proceedings of the National Academy of Sciences</w:t>
      </w:r>
      <w:r w:rsidDel="00000000" w:rsidR="00000000" w:rsidRPr="00000000">
        <w:rPr>
          <w:rtl w:val="0"/>
        </w:rPr>
        <w:t xml:space="preserve">, </w:t>
      </w:r>
      <w:r w:rsidDel="00000000" w:rsidR="00000000" w:rsidRPr="00000000">
        <w:rPr>
          <w:i w:val="1"/>
          <w:rtl w:val="0"/>
        </w:rPr>
        <w:t xml:space="preserve">105</w:t>
      </w:r>
      <w:r w:rsidDel="00000000" w:rsidR="00000000" w:rsidRPr="00000000">
        <w:rPr>
          <w:rtl w:val="0"/>
        </w:rPr>
        <w:t xml:space="preserve">(33), 11823-11826.</w:t>
      </w:r>
    </w:p>
    <w:p w:rsidR="00000000" w:rsidDel="00000000" w:rsidP="00000000" w:rsidRDefault="00000000" w:rsidRPr="00000000" w14:paraId="00000363">
      <w:pPr>
        <w:pageBreakBefore w:val="0"/>
        <w:numPr>
          <w:ilvl w:val="0"/>
          <w:numId w:val="32"/>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Southern California’s Santa Rosa Mountains: 2,314-m の標高勾配に沿って1977と2006,7年に調査</w:t>
      </w:r>
    </w:p>
    <w:p w:rsidR="00000000" w:rsidDel="00000000" w:rsidP="00000000" w:rsidRDefault="00000000" w:rsidRPr="00000000" w14:paraId="00000364">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365">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#気候がPlantの分布に影響するという古典的論文</w:t>
      </w:r>
    </w:p>
    <w:p w:rsidR="00000000" w:rsidDel="00000000" w:rsidP="00000000" w:rsidRDefault="00000000" w:rsidRPr="00000000" w14:paraId="00000366">
      <w:pPr>
        <w:pageBreakBefore w:val="0"/>
        <w:numPr>
          <w:ilvl w:val="1"/>
          <w:numId w:val="32"/>
        </w:numPr>
        <w:ind w:left="1440" w:hanging="360"/>
        <w:rPr>
          <w:sz w:val="24"/>
          <w:szCs w:val="24"/>
          <w:highlight w:val="white"/>
          <w:u w:val="none"/>
        </w:rPr>
      </w:pPr>
      <w:r w:rsidDel="00000000" w:rsidR="00000000" w:rsidRPr="00000000">
        <w:rPr>
          <w:sz w:val="24"/>
          <w:szCs w:val="24"/>
          <w:highlight w:val="white"/>
          <w:rtl w:val="0"/>
        </w:rPr>
        <w:t xml:space="preserve">Schimper AFW (1903) in Plant Geography Upon a Physiological Basis, eds Groom P, Balfour IB, Fischer WR (Clarendon Press, Oxford). </w:t>
      </w:r>
    </w:p>
    <w:p w:rsidR="00000000" w:rsidDel="00000000" w:rsidP="00000000" w:rsidRDefault="00000000" w:rsidRPr="00000000" w14:paraId="00000367">
      <w:pPr>
        <w:pageBreakBefore w:val="0"/>
        <w:numPr>
          <w:ilvl w:val="1"/>
          <w:numId w:val="32"/>
        </w:numPr>
        <w:ind w:left="1440" w:hanging="360"/>
        <w:rPr>
          <w:sz w:val="24"/>
          <w:szCs w:val="24"/>
          <w:highlight w:val="white"/>
          <w:u w:val="none"/>
        </w:rPr>
      </w:pPr>
      <w:r w:rsidDel="00000000" w:rsidR="00000000" w:rsidRPr="00000000">
        <w:rPr>
          <w:sz w:val="24"/>
          <w:szCs w:val="24"/>
          <w:highlight w:val="white"/>
          <w:rtl w:val="0"/>
        </w:rPr>
        <w:t xml:space="preserve">Merriam, CH (1898) Life zones and crop zones of the United States. US Department of Agriculture, Division of Biological Survey Bulletin 10 (Government Printing Office, Washington DC).</w:t>
      </w:r>
    </w:p>
    <w:p w:rsidR="00000000" w:rsidDel="00000000" w:rsidP="00000000" w:rsidRDefault="00000000" w:rsidRPr="00000000" w14:paraId="00000368">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369">
      <w:pPr>
        <w:pageBreakBefore w:val="0"/>
        <w:numPr>
          <w:ilvl w:val="0"/>
          <w:numId w:val="32"/>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Parmesan and Yohe (2003): 平均して6.1km/decadeのpoleward shift</w:t>
      </w:r>
    </w:p>
    <w:p w:rsidR="00000000" w:rsidDel="00000000" w:rsidP="00000000" w:rsidRDefault="00000000" w:rsidRPr="00000000" w14:paraId="0000036A">
      <w:pPr>
        <w:pageBreakBefore w:val="0"/>
        <w:numPr>
          <w:ilvl w:val="0"/>
          <w:numId w:val="32"/>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この研究：30年で分布域が65m上昇</w:t>
      </w:r>
    </w:p>
    <w:p w:rsidR="00000000" w:rsidDel="00000000" w:rsidP="00000000" w:rsidRDefault="00000000" w:rsidRPr="00000000" w14:paraId="0000036B">
      <w:pPr>
        <w:pageBreakBefore w:val="0"/>
        <w:numPr>
          <w:ilvl w:val="0"/>
          <w:numId w:val="32"/>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dispersal limitationがあまりない場合にはかなり早く移動する</w:t>
      </w:r>
      <w:r w:rsidDel="00000000" w:rsidR="00000000" w:rsidRPr="00000000">
        <w:rPr>
          <w:rtl w:val="0"/>
        </w:rPr>
      </w:r>
    </w:p>
    <w:p w:rsidR="00000000" w:rsidDel="00000000" w:rsidP="00000000" w:rsidRDefault="00000000" w:rsidRPr="00000000" w14:paraId="0000036C">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36D">
      <w:pPr>
        <w:pStyle w:val="Heading4"/>
        <w:rPr/>
      </w:pPr>
      <w:bookmarkStart w:colFirst="0" w:colLast="0" w:name="_xl07jkg7gly9" w:id="37"/>
      <w:bookmarkEnd w:id="37"/>
      <w:r w:rsidDel="00000000" w:rsidR="00000000" w:rsidRPr="00000000">
        <w:rPr>
          <w:rtl w:val="0"/>
        </w:rPr>
        <w:t xml:space="preserve">★IUCN range map</w:t>
      </w:r>
    </w:p>
    <w:p w:rsidR="00000000" w:rsidDel="00000000" w:rsidP="00000000" w:rsidRDefault="00000000" w:rsidRPr="00000000" w14:paraId="0000036E">
      <w:pPr>
        <w:pageBreakBefore w:val="0"/>
        <w:ind w:left="0" w:firstLine="0"/>
        <w:rPr>
          <w:sz w:val="24"/>
          <w:szCs w:val="24"/>
          <w:highlight w:val="white"/>
        </w:rPr>
      </w:pPr>
      <w:hyperlink r:id="rId224">
        <w:r w:rsidDel="00000000" w:rsidR="00000000" w:rsidRPr="00000000">
          <w:rPr>
            <w:color w:val="1155cc"/>
            <w:sz w:val="24"/>
            <w:szCs w:val="24"/>
            <w:highlight w:val="white"/>
            <w:u w:val="single"/>
            <w:rtl w:val="0"/>
          </w:rPr>
          <w:t xml:space="preserve">https://www.iucnredlist.org/resources/spatial-data-download</w:t>
        </w:r>
      </w:hyperlink>
      <w:r w:rsidDel="00000000" w:rsidR="00000000" w:rsidRPr="00000000">
        <w:rPr>
          <w:rtl w:val="0"/>
        </w:rPr>
      </w:r>
    </w:p>
    <w:p w:rsidR="00000000" w:rsidDel="00000000" w:rsidP="00000000" w:rsidRDefault="00000000" w:rsidRPr="00000000" w14:paraId="0000036F">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370">
      <w:pPr>
        <w:pStyle w:val="Heading4"/>
        <w:rPr/>
      </w:pPr>
      <w:bookmarkStart w:colFirst="0" w:colLast="0" w:name="_a1vqay56mzdw" w:id="38"/>
      <w:bookmarkEnd w:id="38"/>
      <w:r w:rsidDel="00000000" w:rsidR="00000000" w:rsidRPr="00000000">
        <w:rPr>
          <w:rFonts w:ascii="Arial Unicode MS" w:cs="Arial Unicode MS" w:eastAsia="Arial Unicode MS" w:hAnsi="Arial Unicode MS"/>
          <w:rtl w:val="0"/>
        </w:rPr>
        <w:t xml:space="preserve">★衛星画像</w:t>
      </w:r>
    </w:p>
    <w:p w:rsidR="00000000" w:rsidDel="00000000" w:rsidP="00000000" w:rsidRDefault="00000000" w:rsidRPr="00000000" w14:paraId="00000371">
      <w:pPr>
        <w:pageBreakBefore w:val="0"/>
        <w:ind w:left="0" w:firstLine="0"/>
        <w:rPr/>
      </w:pPr>
      <w:r w:rsidDel="00000000" w:rsidR="00000000" w:rsidRPr="00000000">
        <w:rPr>
          <w:rFonts w:ascii="Arial Unicode MS" w:cs="Arial Unicode MS" w:eastAsia="Arial Unicode MS" w:hAnsi="Arial Unicode MS"/>
          <w:rtl w:val="0"/>
        </w:rPr>
        <w:t xml:space="preserve">planet dove: 学生無料</w:t>
      </w:r>
    </w:p>
    <w:p w:rsidR="00000000" w:rsidDel="00000000" w:rsidP="00000000" w:rsidRDefault="00000000" w:rsidRPr="00000000" w14:paraId="00000372">
      <w:pPr>
        <w:pageBreakBefore w:val="0"/>
        <w:ind w:left="0" w:firstLine="0"/>
        <w:rPr>
          <w:sz w:val="24"/>
          <w:szCs w:val="24"/>
          <w:highlight w:val="white"/>
        </w:rPr>
      </w:pPr>
      <w:hyperlink r:id="rId225">
        <w:r w:rsidDel="00000000" w:rsidR="00000000" w:rsidRPr="00000000">
          <w:rPr>
            <w:color w:val="1155cc"/>
            <w:sz w:val="24"/>
            <w:szCs w:val="24"/>
            <w:highlight w:val="white"/>
            <w:u w:val="single"/>
            <w:rtl w:val="0"/>
          </w:rPr>
          <w:t xml:space="preserve">https://www.planet.com/markets/education-and-research/</w:t>
        </w:r>
      </w:hyperlink>
      <w:r w:rsidDel="00000000" w:rsidR="00000000" w:rsidRPr="00000000">
        <w:rPr>
          <w:rtl w:val="0"/>
        </w:rPr>
      </w:r>
    </w:p>
    <w:p w:rsidR="00000000" w:rsidDel="00000000" w:rsidP="00000000" w:rsidRDefault="00000000" w:rsidRPr="00000000" w14:paraId="00000373">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374">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sentinel 2: 無料</w:t>
      </w:r>
    </w:p>
    <w:p w:rsidR="00000000" w:rsidDel="00000000" w:rsidP="00000000" w:rsidRDefault="00000000" w:rsidRPr="00000000" w14:paraId="00000375">
      <w:pPr>
        <w:pageBreakBefore w:val="0"/>
        <w:ind w:left="0" w:firstLine="0"/>
        <w:rPr>
          <w:sz w:val="24"/>
          <w:szCs w:val="24"/>
          <w:highlight w:val="white"/>
        </w:rPr>
      </w:pPr>
      <w:hyperlink r:id="rId226">
        <w:r w:rsidDel="00000000" w:rsidR="00000000" w:rsidRPr="00000000">
          <w:rPr>
            <w:color w:val="1155cc"/>
            <w:sz w:val="24"/>
            <w:szCs w:val="24"/>
            <w:highlight w:val="white"/>
            <w:u w:val="single"/>
            <w:rtl w:val="0"/>
          </w:rPr>
          <w:t xml:space="preserve">https://www.restec.or.jp/satellite/sentinel-2-a-2-b</w:t>
        </w:r>
      </w:hyperlink>
      <w:r w:rsidDel="00000000" w:rsidR="00000000" w:rsidRPr="00000000">
        <w:rPr>
          <w:rtl w:val="0"/>
        </w:rPr>
      </w:r>
    </w:p>
    <w:p w:rsidR="00000000" w:rsidDel="00000000" w:rsidP="00000000" w:rsidRDefault="00000000" w:rsidRPr="00000000" w14:paraId="00000376">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377">
      <w:pPr>
        <w:pStyle w:val="Heading4"/>
        <w:rPr/>
      </w:pPr>
      <w:bookmarkStart w:colFirst="0" w:colLast="0" w:name="_k17hx25ov5lp" w:id="39"/>
      <w:bookmarkEnd w:id="39"/>
      <w:r w:rsidDel="00000000" w:rsidR="00000000" w:rsidRPr="00000000">
        <w:rPr>
          <w:rtl w:val="0"/>
        </w:rPr>
        <w:t xml:space="preserve">Santini, L., Antão, L. H., Jung, M., Benítez-López, A., Rapacciuolo, G., Di Marco, M., ... &amp; González-Suárez, M. (2021). The interface between Macroecology and Conservation: existing links and untapped opportunities. </w:t>
      </w:r>
      <w:r w:rsidDel="00000000" w:rsidR="00000000" w:rsidRPr="00000000">
        <w:rPr>
          <w:i w:val="1"/>
          <w:rtl w:val="0"/>
        </w:rPr>
        <w:t xml:space="preserve">Frontiers of Biogeography</w:t>
      </w:r>
      <w:r w:rsidDel="00000000" w:rsidR="00000000" w:rsidRPr="00000000">
        <w:rPr>
          <w:rtl w:val="0"/>
        </w:rPr>
        <w:t xml:space="preserve">.</w:t>
      </w:r>
    </w:p>
    <w:p w:rsidR="00000000" w:rsidDel="00000000" w:rsidP="00000000" w:rsidRDefault="00000000" w:rsidRPr="00000000" w14:paraId="00000378">
      <w:pPr>
        <w:pageBreakBefore w:val="0"/>
        <w:numPr>
          <w:ilvl w:val="0"/>
          <w:numId w:val="7"/>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マクロ生態学の三次元: time, space, taxonomy</w:t>
      </w:r>
    </w:p>
    <w:p w:rsidR="00000000" w:rsidDel="00000000" w:rsidP="00000000" w:rsidRDefault="00000000" w:rsidRPr="00000000" w14:paraId="00000379">
      <w:pPr>
        <w:pageBreakBefore w:val="0"/>
        <w:numPr>
          <w:ilvl w:val="0"/>
          <w:numId w:val="7"/>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マクロ生態学は普遍的パターンを探すのが特徴</w:t>
      </w:r>
    </w:p>
    <w:p w:rsidR="00000000" w:rsidDel="00000000" w:rsidP="00000000" w:rsidRDefault="00000000" w:rsidRPr="00000000" w14:paraId="0000037A">
      <w:pPr>
        <w:pageBreakBefore w:val="0"/>
        <w:numPr>
          <w:ilvl w:val="0"/>
          <w:numId w:val="7"/>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保全生態学は情報がなくても遂行しないといけない：プラグマティズムと不確実性の学(Soulé 1985)</w:t>
      </w:r>
    </w:p>
    <w:p w:rsidR="00000000" w:rsidDel="00000000" w:rsidP="00000000" w:rsidRDefault="00000000" w:rsidRPr="00000000" w14:paraId="0000037B">
      <w:pPr>
        <w:pageBreakBefore w:val="0"/>
        <w:numPr>
          <w:ilvl w:val="0"/>
          <w:numId w:val="7"/>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保全活動のスケールは拡大</w:t>
      </w:r>
    </w:p>
    <w:p w:rsidR="00000000" w:rsidDel="00000000" w:rsidP="00000000" w:rsidRDefault="00000000" w:rsidRPr="00000000" w14:paraId="0000037C">
      <w:pPr>
        <w:pageBreakBefore w:val="0"/>
        <w:numPr>
          <w:ilvl w:val="1"/>
          <w:numId w:val="7"/>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e.g., Rewilding Europe: ヨーロッパで野生の景観を取り戻すべく活動</w:t>
      </w:r>
    </w:p>
    <w:p w:rsidR="00000000" w:rsidDel="00000000" w:rsidP="00000000" w:rsidRDefault="00000000" w:rsidRPr="00000000" w14:paraId="0000037D">
      <w:pPr>
        <w:pageBreakBefore w:val="0"/>
        <w:numPr>
          <w:ilvl w:val="0"/>
          <w:numId w:val="7"/>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James H. Brown 1989: 「マクロ生態学が保全にもっと寄与できる」</w:t>
      </w:r>
    </w:p>
    <w:p w:rsidR="00000000" w:rsidDel="00000000" w:rsidP="00000000" w:rsidRDefault="00000000" w:rsidRPr="00000000" w14:paraId="0000037E">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37F">
      <w:pPr>
        <w:pageBreakBefore w:val="0"/>
        <w:numPr>
          <w:ilvl w:val="0"/>
          <w:numId w:val="7"/>
        </w:numPr>
        <w:ind w:left="720" w:hanging="360"/>
        <w:rPr>
          <w:b w:val="1"/>
          <w:sz w:val="24"/>
          <w:szCs w:val="24"/>
          <w:highlight w:val="white"/>
        </w:rPr>
      </w:pPr>
      <w:r w:rsidDel="00000000" w:rsidR="00000000" w:rsidRPr="00000000">
        <w:rPr>
          <w:b w:val="1"/>
          <w:sz w:val="24"/>
          <w:szCs w:val="24"/>
          <w:highlight w:val="white"/>
          <w:rtl w:val="0"/>
        </w:rPr>
        <w:t xml:space="preserve">Macroecology contributions to conservation science research</w:t>
      </w:r>
    </w:p>
    <w:p w:rsidR="00000000" w:rsidDel="00000000" w:rsidP="00000000" w:rsidRDefault="00000000" w:rsidRPr="00000000" w14:paraId="00000380">
      <w:pPr>
        <w:pageBreakBefore w:val="0"/>
        <w:numPr>
          <w:ilvl w:val="1"/>
          <w:numId w:val="7"/>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一般化したセオリーを作ることによる貢献</w:t>
      </w:r>
    </w:p>
    <w:p w:rsidR="00000000" w:rsidDel="00000000" w:rsidP="00000000" w:rsidRDefault="00000000" w:rsidRPr="00000000" w14:paraId="00000381">
      <w:pPr>
        <w:pageBreakBefore w:val="0"/>
        <w:numPr>
          <w:ilvl w:val="1"/>
          <w:numId w:val="7"/>
        </w:numPr>
        <w:ind w:left="1440" w:hanging="360"/>
        <w:rPr>
          <w:sz w:val="24"/>
          <w:szCs w:val="24"/>
          <w:highlight w:val="white"/>
        </w:rPr>
      </w:pPr>
      <w:r w:rsidDel="00000000" w:rsidR="00000000" w:rsidRPr="00000000">
        <w:rPr>
          <w:rFonts w:ascii="Arial Unicode MS" w:cs="Arial Unicode MS" w:eastAsia="Arial Unicode MS" w:hAnsi="Arial Unicode MS"/>
          <w:sz w:val="24"/>
          <w:szCs w:val="24"/>
          <w:highlight w:val="white"/>
          <w:u w:val="single"/>
          <w:rtl w:val="0"/>
        </w:rPr>
        <w:t xml:space="preserve">例：metabolic theory 温度、body sizeと代謝率の関係: (Gillooly et al. 2001, Brown et al. 2004)</w:t>
      </w:r>
    </w:p>
    <w:p w:rsidR="00000000" w:rsidDel="00000000" w:rsidP="00000000" w:rsidRDefault="00000000" w:rsidRPr="00000000" w14:paraId="00000382">
      <w:pPr>
        <w:pageBreakBefore w:val="0"/>
        <w:numPr>
          <w:ilvl w:val="2"/>
          <w:numId w:val="7"/>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population densityとbody size/trophic levelの関係を表すallometryのもととなる理論 (see. Jetz et al. 2004)</w:t>
      </w:r>
    </w:p>
    <w:p w:rsidR="00000000" w:rsidDel="00000000" w:rsidP="00000000" w:rsidRDefault="00000000" w:rsidRPr="00000000" w14:paraId="00000383">
      <w:pPr>
        <w:pageBreakBefore w:val="0"/>
        <w:numPr>
          <w:ilvl w:val="2"/>
          <w:numId w:val="7"/>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さらに、この理論から[十分な個体数を保全するのにどれだけの領域が必要か]/[種の長期的存続にはどれだけのgeographic range areaが必要か]がわかる</w:t>
      </w:r>
    </w:p>
    <w:p w:rsidR="00000000" w:rsidDel="00000000" w:rsidP="00000000" w:rsidRDefault="00000000" w:rsidRPr="00000000" w14:paraId="00000384">
      <w:pPr>
        <w:pageBreakBefore w:val="0"/>
        <w:numPr>
          <w:ilvl w:val="2"/>
          <w:numId w:val="7"/>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また、life history traits [どれだけ子孫を残すか、いつか、成長のパターンやサイズがどうか、など] across trophic levels and body massも予測できる。これによってどれだけ獲っていいかというような値も導ける</w:t>
      </w:r>
    </w:p>
    <w:p w:rsidR="00000000" w:rsidDel="00000000" w:rsidP="00000000" w:rsidRDefault="00000000" w:rsidRPr="00000000" w14:paraId="00000385">
      <w:pPr>
        <w:pageBreakBefore w:val="0"/>
        <w:numPr>
          <w:ilvl w:val="2"/>
          <w:numId w:val="7"/>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Body sizeや特定の形質によって、intrinsicな絶滅率の違いが定量化できる (Purvis et al. 2000, Cardillo et al. 2005a, Pearson et al. 2014, Böhm et al. 2016)</w:t>
      </w:r>
    </w:p>
    <w:p w:rsidR="00000000" w:rsidDel="00000000" w:rsidP="00000000" w:rsidRDefault="00000000" w:rsidRPr="00000000" w14:paraId="00000386">
      <w:pPr>
        <w:pageBreakBefore w:val="0"/>
        <w:numPr>
          <w:ilvl w:val="2"/>
          <w:numId w:val="7"/>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温度変化に対する許容性とかも見積もることができる</w:t>
      </w:r>
    </w:p>
    <w:p w:rsidR="00000000" w:rsidDel="00000000" w:rsidP="00000000" w:rsidRDefault="00000000" w:rsidRPr="00000000" w14:paraId="00000387">
      <w:pPr>
        <w:pageBreakBefore w:val="0"/>
        <w:numPr>
          <w:ilvl w:val="2"/>
          <w:numId w:val="7"/>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過度な一般化は注意すべきとしても、詳細な(ローカルな)研究の事前分布として使える</w:t>
      </w:r>
    </w:p>
    <w:p w:rsidR="00000000" w:rsidDel="00000000" w:rsidP="00000000" w:rsidRDefault="00000000" w:rsidRPr="00000000" w14:paraId="00000388">
      <w:pPr>
        <w:pageBreakBefore w:val="0"/>
        <w:numPr>
          <w:ilvl w:val="1"/>
          <w:numId w:val="7"/>
        </w:numPr>
        <w:ind w:left="1440" w:hanging="360"/>
        <w:rPr>
          <w:sz w:val="24"/>
          <w:szCs w:val="24"/>
          <w:highlight w:val="white"/>
        </w:rPr>
      </w:pPr>
      <w:r w:rsidDel="00000000" w:rsidR="00000000" w:rsidRPr="00000000">
        <w:rPr>
          <w:rFonts w:ascii="Arial Unicode MS" w:cs="Arial Unicode MS" w:eastAsia="Arial Unicode MS" w:hAnsi="Arial Unicode MS"/>
          <w:sz w:val="24"/>
          <w:szCs w:val="24"/>
          <w:highlight w:val="white"/>
          <w:u w:val="single"/>
          <w:rtl w:val="0"/>
        </w:rPr>
        <w:t xml:space="preserve">例：Neutral theory (Hubble, 2001)</w:t>
      </w:r>
    </w:p>
    <w:p w:rsidR="00000000" w:rsidDel="00000000" w:rsidP="00000000" w:rsidRDefault="00000000" w:rsidRPr="00000000" w14:paraId="00000389">
      <w:pPr>
        <w:numPr>
          <w:ilvl w:val="2"/>
          <w:numId w:val="7"/>
        </w:numPr>
        <w:ind w:left="2160" w:hanging="36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extinction rates, invasion successといった保全上有益なパラメータを予測できるが、予測できない情報ものもある[over simplificationへの注意 (e.g. Gilbert et al. 2006, Daleo et al. 2009)]。</w:t>
      </w:r>
    </w:p>
    <w:p w:rsidR="00000000" w:rsidDel="00000000" w:rsidP="00000000" w:rsidRDefault="00000000" w:rsidRPr="00000000" w14:paraId="0000038A">
      <w:pPr>
        <w:numPr>
          <w:ilvl w:val="1"/>
          <w:numId w:val="7"/>
        </w:numPr>
        <w:ind w:left="1440" w:hanging="360"/>
        <w:rPr>
          <w:sz w:val="24"/>
          <w:szCs w:val="24"/>
          <w:highlight w:val="white"/>
        </w:rPr>
      </w:pPr>
      <w:r w:rsidDel="00000000" w:rsidR="00000000" w:rsidRPr="00000000">
        <w:rPr>
          <w:rFonts w:ascii="Arial Unicode MS" w:cs="Arial Unicode MS" w:eastAsia="Arial Unicode MS" w:hAnsi="Arial Unicode MS"/>
          <w:color w:val="1c1d1e"/>
          <w:sz w:val="24"/>
          <w:szCs w:val="24"/>
          <w:highlight w:val="white"/>
          <w:u w:val="single"/>
          <w:rtl w:val="0"/>
        </w:rPr>
        <w:t xml:space="preserve">例：The Grinnellian niche (non-interactive): cold/drought torelanceとか; 大規模な分布を説明</w:t>
      </w:r>
    </w:p>
    <w:p w:rsidR="00000000" w:rsidDel="00000000" w:rsidP="00000000" w:rsidRDefault="00000000" w:rsidRPr="00000000" w14:paraId="0000038B">
      <w:pPr>
        <w:numPr>
          <w:ilvl w:val="2"/>
          <w:numId w:val="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潜在的な(再導入可能な)分布域の予測／レアな種が(見つかっていないが)いるかもしれないところ予測</w:t>
      </w:r>
    </w:p>
    <w:p w:rsidR="00000000" w:rsidDel="00000000" w:rsidP="00000000" w:rsidRDefault="00000000" w:rsidRPr="00000000" w14:paraId="0000038C">
      <w:pPr>
        <w:numPr>
          <w:ilvl w:val="2"/>
          <w:numId w:val="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気候変動による環境変化がどれだけ分布に影響するかを予測</w:t>
      </w:r>
    </w:p>
    <w:p w:rsidR="00000000" w:rsidDel="00000000" w:rsidP="00000000" w:rsidRDefault="00000000" w:rsidRPr="00000000" w14:paraId="0000038D">
      <w:pPr>
        <w:numPr>
          <w:ilvl w:val="2"/>
          <w:numId w:val="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絶滅が危惧されている種は、現在、歴史的にみると極端な(分布可能行きギリギリの)場所に住んでいるor追いやられている(Channel and Lomolino 2000)</w:t>
      </w:r>
    </w:p>
    <w:p w:rsidR="00000000" w:rsidDel="00000000" w:rsidP="00000000" w:rsidRDefault="00000000" w:rsidRPr="00000000" w14:paraId="0000038E">
      <w:pPr>
        <w:numPr>
          <w:ilvl w:val="2"/>
          <w:numId w:val="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人為要因と気候要因のinterplay (Pacifici et al. 2020)</w:t>
      </w:r>
    </w:p>
    <w:p w:rsidR="00000000" w:rsidDel="00000000" w:rsidP="00000000" w:rsidRDefault="00000000" w:rsidRPr="00000000" w14:paraId="0000038F">
      <w:pPr>
        <w:numPr>
          <w:ilvl w:val="1"/>
          <w:numId w:val="7"/>
        </w:numPr>
        <w:ind w:left="1440" w:hanging="36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u w:val="single"/>
          <w:rtl w:val="0"/>
        </w:rPr>
        <w:t xml:space="preserve">例：species sorting</w:t>
      </w:r>
    </w:p>
    <w:p w:rsidR="00000000" w:rsidDel="00000000" w:rsidP="00000000" w:rsidRDefault="00000000" w:rsidRPr="00000000" w14:paraId="00000390">
      <w:pPr>
        <w:numPr>
          <w:ilvl w:val="2"/>
          <w:numId w:val="7"/>
        </w:numPr>
        <w:ind w:left="2160" w:hanging="360"/>
        <w:rPr>
          <w:color w:val="1c1d1e"/>
          <w:sz w:val="24"/>
          <w:szCs w:val="24"/>
          <w:highlight w:val="white"/>
          <w:u w:val="none"/>
        </w:rPr>
      </w:pPr>
      <w:r w:rsidDel="00000000" w:rsidR="00000000" w:rsidRPr="00000000">
        <w:rPr>
          <w:color w:val="1c1d1e"/>
          <w:sz w:val="24"/>
          <w:szCs w:val="24"/>
          <w:highlight w:val="white"/>
          <w:rtl w:val="0"/>
        </w:rPr>
        <w:t xml:space="preserve">community filtering effects and changes in functional trait patterns (e.g. Dubuis et al. 2013, Blonder et al. 2015, Madani et al. 2018).</w:t>
      </w:r>
    </w:p>
    <w:p w:rsidR="00000000" w:rsidDel="00000000" w:rsidP="00000000" w:rsidRDefault="00000000" w:rsidRPr="00000000" w14:paraId="00000391">
      <w:pPr>
        <w:numPr>
          <w:ilvl w:val="1"/>
          <w:numId w:val="7"/>
        </w:numPr>
        <w:ind w:left="1440" w:hanging="36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u w:val="single"/>
          <w:rtl w:val="0"/>
        </w:rPr>
        <w:t xml:space="preserve">例：island biogeography: 保全計画立案に”概念的”にpivotalな影響</w:t>
      </w:r>
    </w:p>
    <w:p w:rsidR="00000000" w:rsidDel="00000000" w:rsidP="00000000" w:rsidRDefault="00000000" w:rsidRPr="00000000" w14:paraId="00000392">
      <w:pPr>
        <w:numPr>
          <w:ilvl w:val="3"/>
          <w:numId w:val="7"/>
        </w:numPr>
        <w:ind w:left="288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rescue effect (Brown and Kodric-Brown 1977): mainlandから近い島のほうがturnoverが小さくなる; mainlandからlocal extinction が起きる前に個体群が補充されるから (移動能力が高い=遠くの島でもimmigrationが十分に起きている場合)</w:t>
      </w:r>
    </w:p>
    <w:p w:rsidR="00000000" w:rsidDel="00000000" w:rsidP="00000000" w:rsidRDefault="00000000" w:rsidRPr="00000000" w14:paraId="00000393">
      <w:pPr>
        <w:numPr>
          <w:ilvl w:val="2"/>
          <w:numId w:val="7"/>
        </w:numPr>
        <w:ind w:left="2160" w:hanging="360"/>
        <w:rPr>
          <w:color w:val="1c1d1e"/>
          <w:sz w:val="24"/>
          <w:szCs w:val="24"/>
          <w:highlight w:val="white"/>
          <w:u w:val="none"/>
        </w:rPr>
      </w:pPr>
      <w:r w:rsidDel="00000000" w:rsidR="00000000" w:rsidRPr="00000000">
        <w:rPr>
          <w:color w:val="1c1d1e"/>
          <w:sz w:val="24"/>
          <w:szCs w:val="24"/>
          <w:highlight w:val="white"/>
          <w:rtl w:val="0"/>
        </w:rPr>
        <w:t xml:space="preserve">SLOSS (single-large or several small) debate</w:t>
      </w:r>
    </w:p>
    <w:p w:rsidR="00000000" w:rsidDel="00000000" w:rsidP="00000000" w:rsidRDefault="00000000" w:rsidRPr="00000000" w14:paraId="00000394">
      <w:pPr>
        <w:numPr>
          <w:ilvl w:val="3"/>
          <w:numId w:val="7"/>
        </w:numPr>
        <w:ind w:left="288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population persistence, species richness と risk spreadのトレードオフ、また単種と複数種の保全計画のトレードオフ (Ovaskainen 2002, Whittaker and Fernández-Palacios 2007, Le Roux et al. 2015)</w:t>
      </w:r>
    </w:p>
    <w:p w:rsidR="00000000" w:rsidDel="00000000" w:rsidP="00000000" w:rsidRDefault="00000000" w:rsidRPr="00000000" w14:paraId="00000395">
      <w:pPr>
        <w:numPr>
          <w:ilvl w:val="1"/>
          <w:numId w:val="7"/>
        </w:numPr>
        <w:ind w:left="1440" w:hanging="36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u w:val="single"/>
          <w:rtl w:val="0"/>
        </w:rPr>
        <w:t xml:space="preserve">例：macroecological patterns like Species Abundance Distributions (SADs) and Species Area Relationships (SARs) (Rosenzweig 1995).</w:t>
      </w:r>
    </w:p>
    <w:p w:rsidR="00000000" w:rsidDel="00000000" w:rsidP="00000000" w:rsidRDefault="00000000" w:rsidRPr="00000000" w14:paraId="00000396">
      <w:pPr>
        <w:numPr>
          <w:ilvl w:val="3"/>
          <w:numId w:val="7"/>
        </w:numPr>
        <w:ind w:left="2880" w:hanging="36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rtl w:val="0"/>
        </w:rPr>
        <w:t xml:space="preserve">SAD, SARの推定には Maximum Entropy theory of ecology (Harte 2011) が有効である</w:t>
      </w:r>
    </w:p>
    <w:p w:rsidR="00000000" w:rsidDel="00000000" w:rsidP="00000000" w:rsidRDefault="00000000" w:rsidRPr="00000000" w14:paraId="00000397">
      <w:pPr>
        <w:numPr>
          <w:ilvl w:val="4"/>
          <w:numId w:val="7"/>
        </w:numPr>
        <w:ind w:left="3600" w:hanging="360"/>
        <w:rPr>
          <w:color w:val="1c1d1e"/>
          <w:sz w:val="24"/>
          <w:szCs w:val="24"/>
          <w:highlight w:val="white"/>
          <w:u w:val="none"/>
        </w:rPr>
      </w:pPr>
      <w:r w:rsidDel="00000000" w:rsidR="00000000" w:rsidRPr="00000000">
        <w:rPr>
          <w:rFonts w:ascii="Arial Unicode MS" w:cs="Arial Unicode MS" w:eastAsia="Arial Unicode MS" w:hAnsi="Arial Unicode MS"/>
          <w:color w:val="212121"/>
          <w:sz w:val="24"/>
          <w:szCs w:val="24"/>
          <w:highlight w:val="white"/>
          <w:rtl w:val="0"/>
        </w:rPr>
        <w:t xml:space="preserve">species richness, total abundance, and total metabolic rate of the communityだけを使って大域的なパターンを予測する</w:t>
      </w:r>
      <w:r w:rsidDel="00000000" w:rsidR="00000000" w:rsidRPr="00000000">
        <w:rPr>
          <w:rtl w:val="0"/>
        </w:rPr>
      </w:r>
    </w:p>
    <w:p w:rsidR="00000000" w:rsidDel="00000000" w:rsidP="00000000" w:rsidRDefault="00000000" w:rsidRPr="00000000" w14:paraId="00000398">
      <w:pPr>
        <w:numPr>
          <w:ilvl w:val="2"/>
          <w:numId w:val="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habitat lossの長期的影響を推定する上で有用</w:t>
      </w:r>
    </w:p>
    <w:p w:rsidR="00000000" w:rsidDel="00000000" w:rsidP="00000000" w:rsidRDefault="00000000" w:rsidRPr="00000000" w14:paraId="00000399">
      <w:pPr>
        <w:numPr>
          <w:ilvl w:val="2"/>
          <w:numId w:val="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invasionなどの問題の早期シグナルとしてSADsが機能する (Matthews and Whittaker 2015)</w:t>
      </w:r>
    </w:p>
    <w:p w:rsidR="00000000" w:rsidDel="00000000" w:rsidP="00000000" w:rsidRDefault="00000000" w:rsidRPr="00000000" w14:paraId="0000039A">
      <w:pPr>
        <w:numPr>
          <w:ilvl w:val="2"/>
          <w:numId w:val="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extinction debt: habitat loss/fragmentationが起きて、平衡状態まで達した時にどれだけの絶滅が見込まれるか: 種レベルの議論からコミュニテイレベルの理論へと発展 (Halley et al. 2014).  ただし絶滅率を過剰評価してしまう問題あり</w:t>
      </w:r>
    </w:p>
    <w:p w:rsidR="00000000" w:rsidDel="00000000" w:rsidP="00000000" w:rsidRDefault="00000000" w:rsidRPr="00000000" w14:paraId="0000039B">
      <w:pPr>
        <w:numPr>
          <w:ilvl w:val="3"/>
          <w:numId w:val="7"/>
        </w:numPr>
        <w:ind w:left="288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さらに発展した理論：Endemic Area Relationships (EAR) (Kinzig and Harte 2000).</w:t>
      </w:r>
    </w:p>
    <w:p w:rsidR="00000000" w:rsidDel="00000000" w:rsidP="00000000" w:rsidRDefault="00000000" w:rsidRPr="00000000" w14:paraId="0000039C">
      <w:pPr>
        <w:numPr>
          <w:ilvl w:val="2"/>
          <w:numId w:val="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habitat lossとhabitat fragmentationの影響を分離できる理論 (Fahrig 2013) </w:t>
      </w:r>
    </w:p>
    <w:p w:rsidR="00000000" w:rsidDel="00000000" w:rsidP="00000000" w:rsidRDefault="00000000" w:rsidRPr="00000000" w14:paraId="0000039D">
      <w:pPr>
        <w:numPr>
          <w:ilvl w:val="3"/>
          <w:numId w:val="7"/>
        </w:numPr>
        <w:ind w:left="288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分析の結果、fragmentationはそれ自体では影響がなく、周囲にあるhabitatの亮が問題であるという Habitat Amount Hypothesis (Fahrig 2013). 未だ議論が続く</w:t>
      </w:r>
    </w:p>
    <w:p w:rsidR="00000000" w:rsidDel="00000000" w:rsidP="00000000" w:rsidRDefault="00000000" w:rsidRPr="00000000" w14:paraId="0000039E">
      <w:pPr>
        <w:numPr>
          <w:ilvl w:val="1"/>
          <w:numId w:val="7"/>
        </w:numPr>
        <w:ind w:left="1440" w:hanging="36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u w:val="single"/>
          <w:rtl w:val="0"/>
        </w:rPr>
        <w:t xml:space="preserve">例：invationの予測</w:t>
      </w:r>
    </w:p>
    <w:p w:rsidR="00000000" w:rsidDel="00000000" w:rsidP="00000000" w:rsidRDefault="00000000" w:rsidRPr="00000000" w14:paraId="0000039F">
      <w:pPr>
        <w:numPr>
          <w:ilvl w:val="2"/>
          <w:numId w:val="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外来種の侵入に見られる一般的パターン (Blackburn and Duncan 2001a,b, Sax et al. 2002, Sax and Gaines 2008, Blackburn et al. 2017), 侵入に成功した外来種の特徴の分析 (e.g. Van Kleunen et al. 2010, Capellini et al. 2015, González-Suárez et al. 2015, Allen et al. 2017b).</w:t>
      </w:r>
    </w:p>
    <w:p w:rsidR="00000000" w:rsidDel="00000000" w:rsidP="00000000" w:rsidRDefault="00000000" w:rsidRPr="00000000" w14:paraId="000003A0">
      <w:pPr>
        <w:numPr>
          <w:ilvl w:val="3"/>
          <w:numId w:val="7"/>
        </w:numPr>
        <w:ind w:left="288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distribution modelを使った、invasionのdriver analysis (Bellard et al. 2016)</w:t>
      </w:r>
    </w:p>
    <w:p w:rsidR="00000000" w:rsidDel="00000000" w:rsidP="00000000" w:rsidRDefault="00000000" w:rsidRPr="00000000" w14:paraId="000003A1">
      <w:pPr>
        <w:numPr>
          <w:ilvl w:val="3"/>
          <w:numId w:val="7"/>
        </w:numPr>
        <w:ind w:left="288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メタ分析　(e.g. Baum and Worm 2009, Gardner et al. 2019)</w:t>
      </w:r>
    </w:p>
    <w:p w:rsidR="00000000" w:rsidDel="00000000" w:rsidP="00000000" w:rsidRDefault="00000000" w:rsidRPr="00000000" w14:paraId="000003A2">
      <w:pPr>
        <w:numPr>
          <w:ilvl w:val="3"/>
          <w:numId w:val="7"/>
        </w:numPr>
        <w:ind w:left="288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trait basedなシミュレーション＆分析　(Donoso et al. 2020, Enquist et al. 2020).</w:t>
      </w:r>
    </w:p>
    <w:p w:rsidR="00000000" w:rsidDel="00000000" w:rsidP="00000000" w:rsidRDefault="00000000" w:rsidRPr="00000000" w14:paraId="000003A3">
      <w:pPr>
        <w:numPr>
          <w:ilvl w:val="0"/>
          <w:numId w:val="7"/>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データベースがどんどん整備されている</w:t>
      </w:r>
    </w:p>
    <w:p w:rsidR="00000000" w:rsidDel="00000000" w:rsidP="00000000" w:rsidRDefault="00000000" w:rsidRPr="00000000" w14:paraId="000003A4">
      <w:pPr>
        <w:rPr>
          <w:color w:val="1c1d1e"/>
          <w:sz w:val="24"/>
          <w:szCs w:val="24"/>
          <w:highlight w:val="cyan"/>
        </w:rPr>
      </w:pPr>
      <w:r w:rsidDel="00000000" w:rsidR="00000000" w:rsidRPr="00000000">
        <w:rPr>
          <w:color w:val="1c1d1e"/>
          <w:sz w:val="24"/>
          <w:szCs w:val="24"/>
          <w:highlight w:val="cyan"/>
          <w:rtl w:val="0"/>
        </w:rPr>
        <w:t xml:space="preserve"># (e.g. OBIS-SEAMAP, Halpin et al. 2006, BIEN, Maitner et al. 2018), abundance (e.g. PREDICTS, Hudson et al. 2014, BioTIME, Dornelas et al. 2018, TetraDENSITY, Santini et al. 2018, RivFishTIME, Comte et al. 2020), traits (e.g. PanTHERIA, Jones et al. 2009, TRY, Kattge et al. 2011, EltonTRAITS, Wilman et al. 2014, AmphiBIO, Oliveira et al. 2017), and population demographics (e.g. COMPADRE, Salguero-Gomez et al. 2015, COMADRE, Salguero- Gómez et al. 2016).</w:t>
      </w:r>
    </w:p>
    <w:p w:rsidR="00000000" w:rsidDel="00000000" w:rsidP="00000000" w:rsidRDefault="00000000" w:rsidRPr="00000000" w14:paraId="000003A5">
      <w:pPr>
        <w:numPr>
          <w:ilvl w:val="1"/>
          <w:numId w:val="7"/>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分類群ごとのデータバイアスという問題は未だある</w:t>
      </w:r>
    </w:p>
    <w:p w:rsidR="00000000" w:rsidDel="00000000" w:rsidP="00000000" w:rsidRDefault="00000000" w:rsidRPr="00000000" w14:paraId="000003A6">
      <w:pPr>
        <w:numPr>
          <w:ilvl w:val="2"/>
          <w:numId w:val="7"/>
        </w:numPr>
        <w:ind w:left="2160" w:hanging="360"/>
        <w:rPr>
          <w:color w:val="1c1d1e"/>
          <w:sz w:val="24"/>
          <w:szCs w:val="24"/>
          <w:highlight w:val="white"/>
          <w:u w:val="none"/>
        </w:rPr>
      </w:pPr>
      <w:r w:rsidDel="00000000" w:rsidR="00000000" w:rsidRPr="00000000">
        <w:rPr>
          <w:color w:val="1c1d1e"/>
          <w:sz w:val="24"/>
          <w:szCs w:val="24"/>
          <w:highlight w:val="white"/>
          <w:rtl w:val="0"/>
        </w:rPr>
        <w:t xml:space="preserve">the pervasive Eltonian, Linnean and Wallacean shortfalls.</w:t>
      </w:r>
    </w:p>
    <w:p w:rsidR="00000000" w:rsidDel="00000000" w:rsidP="00000000" w:rsidRDefault="00000000" w:rsidRPr="00000000" w14:paraId="000003A7">
      <w:pPr>
        <w:numPr>
          <w:ilvl w:val="1"/>
          <w:numId w:val="7"/>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保全上特に重要なreproductionに関わる情報は、分類群ごとに、他のtraitから推論できる→保全計画のuncertaintyを抑えられる (Pacifici et al. 2013, Visconti et al. 2016, Santini et al. 2019, Bird et al. 2020)</w:t>
      </w:r>
    </w:p>
    <w:p w:rsidR="00000000" w:rsidDel="00000000" w:rsidP="00000000" w:rsidRDefault="00000000" w:rsidRPr="00000000" w14:paraId="000003A8">
      <w:pPr>
        <w:ind w:left="0" w:firstLine="0"/>
        <w:rPr>
          <w:color w:val="1c1d1e"/>
          <w:sz w:val="24"/>
          <w:szCs w:val="24"/>
          <w:highlight w:val="white"/>
        </w:rPr>
      </w:pPr>
      <w:r w:rsidDel="00000000" w:rsidR="00000000" w:rsidRPr="00000000">
        <w:rPr>
          <w:rtl w:val="0"/>
        </w:rPr>
      </w:r>
    </w:p>
    <w:p w:rsidR="00000000" w:rsidDel="00000000" w:rsidP="00000000" w:rsidRDefault="00000000" w:rsidRPr="00000000" w14:paraId="000003A9">
      <w:pPr>
        <w:numPr>
          <w:ilvl w:val="0"/>
          <w:numId w:val="7"/>
        </w:numPr>
        <w:ind w:left="720" w:hanging="360"/>
        <w:rPr>
          <w:b w:val="1"/>
          <w:color w:val="1c1d1e"/>
          <w:sz w:val="24"/>
          <w:szCs w:val="24"/>
          <w:highlight w:val="white"/>
        </w:rPr>
      </w:pPr>
      <w:r w:rsidDel="00000000" w:rsidR="00000000" w:rsidRPr="00000000">
        <w:rPr>
          <w:rFonts w:ascii="Arial Unicode MS" w:cs="Arial Unicode MS" w:eastAsia="Arial Unicode MS" w:hAnsi="Arial Unicode MS"/>
          <w:b w:val="1"/>
          <w:color w:val="1c1d1e"/>
          <w:sz w:val="24"/>
          <w:szCs w:val="24"/>
          <w:highlight w:val="white"/>
          <w:rtl w:val="0"/>
        </w:rPr>
        <w:t xml:space="preserve">Assessment toolの提供</w:t>
      </w:r>
    </w:p>
    <w:p w:rsidR="00000000" w:rsidDel="00000000" w:rsidP="00000000" w:rsidRDefault="00000000" w:rsidRPr="00000000" w14:paraId="000003AA">
      <w:pPr>
        <w:numPr>
          <w:ilvl w:val="1"/>
          <w:numId w:val="7"/>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biodiversity indicators (e.g. Pauly and Watson 2005, </w:t>
      </w:r>
      <w:hyperlink r:id="rId227">
        <w:r w:rsidDel="00000000" w:rsidR="00000000" w:rsidRPr="00000000">
          <w:rPr>
            <w:color w:val="1155cc"/>
            <w:sz w:val="24"/>
            <w:szCs w:val="24"/>
            <w:highlight w:val="white"/>
            <w:u w:val="single"/>
            <w:rtl w:val="0"/>
          </w:rPr>
          <w:t xml:space="preserve">https://www.bipindicators.net/</w:t>
        </w:r>
      </w:hyperlink>
      <w:r w:rsidDel="00000000" w:rsidR="00000000" w:rsidRPr="00000000">
        <w:rPr>
          <w:color w:val="1c1d1e"/>
          <w:sz w:val="24"/>
          <w:szCs w:val="24"/>
          <w:highlight w:val="white"/>
          <w:rtl w:val="0"/>
        </w:rPr>
        <w:t xml:space="preserve">, Collen et al. 2009)</w:t>
      </w:r>
    </w:p>
    <w:p w:rsidR="00000000" w:rsidDel="00000000" w:rsidP="00000000" w:rsidRDefault="00000000" w:rsidRPr="00000000" w14:paraId="000003AB">
      <w:pPr>
        <w:numPr>
          <w:ilvl w:val="1"/>
          <w:numId w:val="7"/>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Essential Biodiversity Variables that span from genetic diversity to ecosystem structure and function (Pereira et al. 2013, Kissling et al. 2018, Jetz et al. 2019, EBVs, </w:t>
      </w:r>
      <w:hyperlink r:id="rId228">
        <w:r w:rsidDel="00000000" w:rsidR="00000000" w:rsidRPr="00000000">
          <w:rPr>
            <w:color w:val="1155cc"/>
            <w:sz w:val="24"/>
            <w:szCs w:val="24"/>
            <w:highlight w:val="white"/>
            <w:u w:val="single"/>
            <w:rtl w:val="0"/>
          </w:rPr>
          <w:t xml:space="preserve">https://geobon.org/ebvs/what-are-ebvs/</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3AC">
      <w:pPr>
        <w:numPr>
          <w:ilvl w:val="1"/>
          <w:numId w:val="7"/>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新しい手法</w:t>
      </w:r>
    </w:p>
    <w:p w:rsidR="00000000" w:rsidDel="00000000" w:rsidP="00000000" w:rsidRDefault="00000000" w:rsidRPr="00000000" w14:paraId="000003AD">
      <w:pPr>
        <w:numPr>
          <w:ilvl w:val="2"/>
          <w:numId w:val="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beta diversityを使って時空間変異を解析</w:t>
      </w:r>
    </w:p>
    <w:p w:rsidR="00000000" w:rsidDel="00000000" w:rsidP="00000000" w:rsidRDefault="00000000" w:rsidRPr="00000000" w14:paraId="000003AE">
      <w:pPr>
        <w:numPr>
          <w:ilvl w:val="2"/>
          <w:numId w:val="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phylogenetic comparative methodで系統解析 (Purvis et al. 2000, Fisher and Owens 2004, Cardillo et al. 2005a; Cooke et al. 2019b)</w:t>
      </w:r>
    </w:p>
    <w:p w:rsidR="00000000" w:rsidDel="00000000" w:rsidP="00000000" w:rsidRDefault="00000000" w:rsidRPr="00000000" w14:paraId="000003AF">
      <w:pPr>
        <w:numPr>
          <w:ilvl w:val="2"/>
          <w:numId w:val="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情報が少ない種の保全状況を予測 (Bland et al. 2015a), さらに保全エリアの提案 (Miatta et al. 2021).</w:t>
      </w:r>
    </w:p>
    <w:p w:rsidR="00000000" w:rsidDel="00000000" w:rsidP="00000000" w:rsidRDefault="00000000" w:rsidRPr="00000000" w14:paraId="000003B0">
      <w:pPr>
        <w:numPr>
          <w:ilvl w:val="1"/>
          <w:numId w:val="7"/>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分布モデリング: maxent等</w:t>
      </w:r>
    </w:p>
    <w:p w:rsidR="00000000" w:rsidDel="00000000" w:rsidP="00000000" w:rsidRDefault="00000000" w:rsidRPr="00000000" w14:paraId="000003B1">
      <w:pPr>
        <w:numPr>
          <w:ilvl w:val="2"/>
          <w:numId w:val="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共起モデリング(JSDMs, Pollock et al. 2014)(Clark et al. 2014)(JDSDM, Thorson et al. 2016)、階層的モデリング (Ovaskainen et al. 2017)</w:t>
      </w:r>
    </w:p>
    <w:p w:rsidR="00000000" w:rsidDel="00000000" w:rsidP="00000000" w:rsidRDefault="00000000" w:rsidRPr="00000000" w14:paraId="000003B2">
      <w:pPr>
        <w:numPr>
          <w:ilvl w:val="2"/>
          <w:numId w:val="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より現実的なモデリングが可能に：e.g., applying context-dependent JSDM (Tikhonov et al. 2017) along gradients of human disturbance.</w:t>
      </w:r>
    </w:p>
    <w:p w:rsidR="00000000" w:rsidDel="00000000" w:rsidP="00000000" w:rsidRDefault="00000000" w:rsidRPr="00000000" w14:paraId="000003B3">
      <w:pPr>
        <w:numPr>
          <w:ilvl w:val="1"/>
          <w:numId w:val="7"/>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SARとSDMを組み合わせて、habitat lossが絶滅リスクをどれだけ上げるかを評価 (Hannah et al. 2020, Jung et al. 2021, Enquist et al. 2019)</w:t>
      </w:r>
    </w:p>
    <w:p w:rsidR="00000000" w:rsidDel="00000000" w:rsidP="00000000" w:rsidRDefault="00000000" w:rsidRPr="00000000" w14:paraId="000003B4">
      <w:pPr>
        <w:numPr>
          <w:ilvl w:val="1"/>
          <w:numId w:val="7"/>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Biogeographic Infrastructure for Large-scaled Biodiversity Indicator (Hoskins et al. 2020, Ferrier et al. 2004, Di Marco et al. 2019a/b)</w:t>
      </w:r>
    </w:p>
    <w:p w:rsidR="00000000" w:rsidDel="00000000" w:rsidP="00000000" w:rsidRDefault="00000000" w:rsidRPr="00000000" w14:paraId="000003B5">
      <w:pPr>
        <w:numPr>
          <w:ilvl w:val="2"/>
          <w:numId w:val="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1km以下のスケールで多様性の時間変化を追いかける</w:t>
      </w:r>
    </w:p>
    <w:p w:rsidR="00000000" w:rsidDel="00000000" w:rsidP="00000000" w:rsidRDefault="00000000" w:rsidRPr="00000000" w14:paraId="000003B6">
      <w:pPr>
        <w:numPr>
          <w:ilvl w:val="1"/>
          <w:numId w:val="7"/>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大規模な計画にすることで、global targetを目標にできる、全体論的にできる = 複数の分類群に渡って重要な地域を保全すれば、ばらばらにやるより効率が良い</w:t>
      </w:r>
    </w:p>
    <w:p w:rsidR="00000000" w:rsidDel="00000000" w:rsidP="00000000" w:rsidRDefault="00000000" w:rsidRPr="00000000" w14:paraId="000003B7">
      <w:pPr>
        <w:numPr>
          <w:ilvl w:val="2"/>
          <w:numId w:val="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ヨーロッパでは、少し保全努力を増やすだけで大幅なgainが得られる (O’Connor et al. 2021)</w:t>
      </w:r>
    </w:p>
    <w:p w:rsidR="00000000" w:rsidDel="00000000" w:rsidP="00000000" w:rsidRDefault="00000000" w:rsidRPr="00000000" w14:paraId="000003B8">
      <w:pPr>
        <w:numPr>
          <w:ilvl w:val="2"/>
          <w:numId w:val="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国際協力、local stakeholderとの調節が不可欠 (e.g. the Cape region in South Africa and the Great Barrier Reef in Australia; Fernandes et al. 2005, Knight et al. 2006, Pressey et al. 2013).</w:t>
      </w:r>
    </w:p>
    <w:p w:rsidR="00000000" w:rsidDel="00000000" w:rsidP="00000000" w:rsidRDefault="00000000" w:rsidRPr="00000000" w14:paraId="000003B9">
      <w:pPr>
        <w:numPr>
          <w:ilvl w:val="0"/>
          <w:numId w:val="7"/>
        </w:numPr>
        <w:ind w:left="720" w:hanging="360"/>
        <w:rPr>
          <w:b w:val="1"/>
          <w:color w:val="1c1d1e"/>
          <w:sz w:val="24"/>
          <w:szCs w:val="24"/>
          <w:highlight w:val="white"/>
        </w:rPr>
      </w:pPr>
      <w:r w:rsidDel="00000000" w:rsidR="00000000" w:rsidRPr="00000000">
        <w:rPr>
          <w:rFonts w:ascii="Arial Unicode MS" w:cs="Arial Unicode MS" w:eastAsia="Arial Unicode MS" w:hAnsi="Arial Unicode MS"/>
          <w:b w:val="1"/>
          <w:color w:val="1c1d1e"/>
          <w:sz w:val="24"/>
          <w:szCs w:val="24"/>
          <w:highlight w:val="white"/>
          <w:rtl w:val="0"/>
        </w:rPr>
        <w:t xml:space="preserve">アウトリーチの効率化 (Guerry et al. 2015)</w:t>
      </w:r>
    </w:p>
    <w:p w:rsidR="00000000" w:rsidDel="00000000" w:rsidP="00000000" w:rsidRDefault="00000000" w:rsidRPr="00000000" w14:paraId="000003BA">
      <w:pPr>
        <w:numPr>
          <w:ilvl w:val="1"/>
          <w:numId w:val="7"/>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(Fig. 2; IPBES, GEOBON, Living Planet Report, State of Nature reports, Hof et al. 2015)</w:t>
      </w:r>
    </w:p>
    <w:p w:rsidR="00000000" w:rsidDel="00000000" w:rsidP="00000000" w:rsidRDefault="00000000" w:rsidRPr="00000000" w14:paraId="000003BB">
      <w:pPr>
        <w:numPr>
          <w:ilvl w:val="1"/>
          <w:numId w:val="7"/>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AICHI targets, Tittensor et al. 2014</w:t>
      </w:r>
    </w:p>
    <w:p w:rsidR="00000000" w:rsidDel="00000000" w:rsidP="00000000" w:rsidRDefault="00000000" w:rsidRPr="00000000" w14:paraId="000003BC">
      <w:pPr>
        <w:numPr>
          <w:ilvl w:val="1"/>
          <w:numId w:val="7"/>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LIFE projects in Europe</w:t>
      </w:r>
    </w:p>
    <w:p w:rsidR="00000000" w:rsidDel="00000000" w:rsidP="00000000" w:rsidRDefault="00000000" w:rsidRPr="00000000" w14:paraId="000003BD">
      <w:pPr>
        <w:numPr>
          <w:ilvl w:val="1"/>
          <w:numId w:val="7"/>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Natura 2000, Evans 2012</w:t>
      </w:r>
    </w:p>
    <w:p w:rsidR="00000000" w:rsidDel="00000000" w:rsidP="00000000" w:rsidRDefault="00000000" w:rsidRPr="00000000" w14:paraId="000003BE">
      <w:pPr>
        <w:numPr>
          <w:ilvl w:val="0"/>
          <w:numId w:val="7"/>
        </w:numPr>
        <w:ind w:left="720" w:hanging="360"/>
        <w:rPr>
          <w:b w:val="1"/>
          <w:color w:val="1c1d1e"/>
          <w:sz w:val="24"/>
          <w:szCs w:val="24"/>
          <w:highlight w:val="white"/>
        </w:rPr>
      </w:pPr>
      <w:r w:rsidDel="00000000" w:rsidR="00000000" w:rsidRPr="00000000">
        <w:rPr>
          <w:b w:val="1"/>
          <w:color w:val="1c1d1e"/>
          <w:sz w:val="24"/>
          <w:szCs w:val="24"/>
          <w:highlight w:val="white"/>
          <w:rtl w:val="0"/>
        </w:rPr>
        <w:t xml:space="preserve">Conservation contributions to Macroecology</w:t>
      </w:r>
    </w:p>
    <w:p w:rsidR="00000000" w:rsidDel="00000000" w:rsidP="00000000" w:rsidRDefault="00000000" w:rsidRPr="00000000" w14:paraId="000003BF">
      <w:pPr>
        <w:numPr>
          <w:ilvl w:val="1"/>
          <w:numId w:val="7"/>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データの提供</w:t>
      </w:r>
    </w:p>
    <w:p w:rsidR="00000000" w:rsidDel="00000000" w:rsidP="00000000" w:rsidRDefault="00000000" w:rsidRPr="00000000" w14:paraId="000003C0">
      <w:pPr>
        <w:numPr>
          <w:ilvl w:val="2"/>
          <w:numId w:val="7"/>
        </w:numPr>
        <w:ind w:left="2160" w:hanging="360"/>
        <w:rPr>
          <w:color w:val="1c1d1e"/>
          <w:sz w:val="24"/>
          <w:szCs w:val="24"/>
          <w:highlight w:val="white"/>
          <w:u w:val="none"/>
        </w:rPr>
      </w:pPr>
      <w:r w:rsidDel="00000000" w:rsidR="00000000" w:rsidRPr="00000000">
        <w:rPr>
          <w:color w:val="1c1d1e"/>
          <w:sz w:val="24"/>
          <w:szCs w:val="24"/>
          <w:highlight w:val="white"/>
          <w:rtl w:val="0"/>
        </w:rPr>
        <w:t xml:space="preserve">Audubon Christmas Bird Counts</w:t>
      </w:r>
    </w:p>
    <w:p w:rsidR="00000000" w:rsidDel="00000000" w:rsidP="00000000" w:rsidRDefault="00000000" w:rsidRPr="00000000" w14:paraId="000003C1">
      <w:pPr>
        <w:numPr>
          <w:ilvl w:val="2"/>
          <w:numId w:val="7"/>
        </w:numPr>
        <w:ind w:left="2160" w:hanging="360"/>
        <w:rPr>
          <w:color w:val="1c1d1e"/>
          <w:sz w:val="24"/>
          <w:szCs w:val="24"/>
          <w:highlight w:val="white"/>
          <w:u w:val="none"/>
        </w:rPr>
      </w:pPr>
      <w:r w:rsidDel="00000000" w:rsidR="00000000" w:rsidRPr="00000000">
        <w:rPr>
          <w:color w:val="1c1d1e"/>
          <w:sz w:val="24"/>
          <w:szCs w:val="24"/>
          <w:highlight w:val="white"/>
          <w:rtl w:val="0"/>
        </w:rPr>
        <w:t xml:space="preserve">iNaturalist</w:t>
      </w:r>
    </w:p>
    <w:p w:rsidR="00000000" w:rsidDel="00000000" w:rsidP="00000000" w:rsidRDefault="00000000" w:rsidRPr="00000000" w14:paraId="000003C2">
      <w:pPr>
        <w:numPr>
          <w:ilvl w:val="2"/>
          <w:numId w:val="7"/>
        </w:numPr>
        <w:ind w:left="2160" w:hanging="360"/>
        <w:rPr>
          <w:color w:val="1c1d1e"/>
          <w:sz w:val="24"/>
          <w:szCs w:val="24"/>
          <w:highlight w:val="white"/>
          <w:u w:val="none"/>
        </w:rPr>
      </w:pPr>
      <w:r w:rsidDel="00000000" w:rsidR="00000000" w:rsidRPr="00000000">
        <w:rPr>
          <w:color w:val="1c1d1e"/>
          <w:sz w:val="24"/>
          <w:szCs w:val="24"/>
          <w:highlight w:val="white"/>
          <w:rtl w:val="0"/>
        </w:rPr>
        <w:t xml:space="preserve">eBird</w:t>
      </w:r>
    </w:p>
    <w:p w:rsidR="00000000" w:rsidDel="00000000" w:rsidP="00000000" w:rsidRDefault="00000000" w:rsidRPr="00000000" w14:paraId="000003C3">
      <w:pPr>
        <w:numPr>
          <w:ilvl w:val="2"/>
          <w:numId w:val="7"/>
        </w:numPr>
        <w:ind w:left="2160" w:hanging="360"/>
        <w:rPr>
          <w:color w:val="1c1d1e"/>
          <w:sz w:val="24"/>
          <w:szCs w:val="24"/>
          <w:highlight w:val="white"/>
          <w:u w:val="none"/>
        </w:rPr>
      </w:pPr>
      <w:r w:rsidDel="00000000" w:rsidR="00000000" w:rsidRPr="00000000">
        <w:rPr>
          <w:color w:val="1c1d1e"/>
          <w:sz w:val="24"/>
          <w:szCs w:val="24"/>
          <w:highlight w:val="white"/>
          <w:rtl w:val="0"/>
        </w:rPr>
        <w:t xml:space="preserve">the Reef Life Survey</w:t>
      </w:r>
    </w:p>
    <w:p w:rsidR="00000000" w:rsidDel="00000000" w:rsidP="00000000" w:rsidRDefault="00000000" w:rsidRPr="00000000" w14:paraId="000003C4">
      <w:pPr>
        <w:numPr>
          <w:ilvl w:val="2"/>
          <w:numId w:val="7"/>
        </w:numPr>
        <w:ind w:left="2160" w:hanging="360"/>
        <w:rPr>
          <w:color w:val="1c1d1e"/>
          <w:sz w:val="24"/>
          <w:szCs w:val="24"/>
          <w:highlight w:val="white"/>
          <w:u w:val="none"/>
        </w:rPr>
      </w:pPr>
      <w:r w:rsidDel="00000000" w:rsidR="00000000" w:rsidRPr="00000000">
        <w:rPr>
          <w:color w:val="1c1d1e"/>
          <w:sz w:val="24"/>
          <w:szCs w:val="24"/>
          <w:highlight w:val="white"/>
          <w:rtl w:val="0"/>
        </w:rPr>
        <w:t xml:space="preserve">IUCN range maps</w:t>
      </w:r>
    </w:p>
    <w:p w:rsidR="00000000" w:rsidDel="00000000" w:rsidP="00000000" w:rsidRDefault="00000000" w:rsidRPr="00000000" w14:paraId="000003C5">
      <w:pPr>
        <w:numPr>
          <w:ilvl w:val="1"/>
          <w:numId w:val="7"/>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macroecological patternのdriverの包括的理解につながる：人間も要因の一つとして分析することになる (Gaston and Blackburn 2003).</w:t>
      </w:r>
    </w:p>
    <w:p w:rsidR="00000000" w:rsidDel="00000000" w:rsidP="00000000" w:rsidRDefault="00000000" w:rsidRPr="00000000" w14:paraId="000003C6">
      <w:pPr>
        <w:numPr>
          <w:ilvl w:val="2"/>
          <w:numId w:val="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さまざまなgeographic patternが人為的影響を受けている</w:t>
      </w:r>
    </w:p>
    <w:p w:rsidR="00000000" w:rsidDel="00000000" w:rsidP="00000000" w:rsidRDefault="00000000" w:rsidRPr="00000000" w14:paraId="000003C7">
      <w:pPr>
        <w:numPr>
          <w:ilvl w:val="3"/>
          <w:numId w:val="7"/>
        </w:numPr>
        <w:ind w:left="2880" w:hanging="360"/>
        <w:rPr>
          <w:color w:val="1c1d1e"/>
          <w:sz w:val="24"/>
          <w:szCs w:val="24"/>
          <w:highlight w:val="white"/>
        </w:rPr>
      </w:pPr>
      <w:r w:rsidDel="00000000" w:rsidR="00000000" w:rsidRPr="00000000">
        <w:rPr>
          <w:color w:val="1c1d1e"/>
          <w:sz w:val="24"/>
          <w:szCs w:val="24"/>
          <w:highlight w:val="white"/>
          <w:rtl w:val="0"/>
        </w:rPr>
        <w:t xml:space="preserve">species richness (Torres-Romero and Olalla-Tárraga 2015, Sebastián-González et al. 2019)</w:t>
      </w:r>
    </w:p>
    <w:p w:rsidR="00000000" w:rsidDel="00000000" w:rsidP="00000000" w:rsidRDefault="00000000" w:rsidRPr="00000000" w14:paraId="000003C8">
      <w:pPr>
        <w:numPr>
          <w:ilvl w:val="3"/>
          <w:numId w:val="7"/>
        </w:numPr>
        <w:ind w:left="2880" w:hanging="360"/>
        <w:rPr>
          <w:color w:val="1c1d1e"/>
          <w:sz w:val="24"/>
          <w:szCs w:val="24"/>
          <w:highlight w:val="white"/>
        </w:rPr>
      </w:pPr>
      <w:r w:rsidDel="00000000" w:rsidR="00000000" w:rsidRPr="00000000">
        <w:rPr>
          <w:color w:val="1c1d1e"/>
          <w:sz w:val="24"/>
          <w:szCs w:val="24"/>
          <w:highlight w:val="white"/>
          <w:rtl w:val="0"/>
        </w:rPr>
        <w:t xml:space="preserve">body mass distribution (Rapacciuolo et al. 2017, Santini et al. 2017)</w:t>
      </w:r>
    </w:p>
    <w:p w:rsidR="00000000" w:rsidDel="00000000" w:rsidP="00000000" w:rsidRDefault="00000000" w:rsidRPr="00000000" w14:paraId="000003C9">
      <w:pPr>
        <w:numPr>
          <w:ilvl w:val="3"/>
          <w:numId w:val="7"/>
        </w:numPr>
        <w:ind w:left="2880" w:hanging="360"/>
        <w:rPr>
          <w:color w:val="1c1d1e"/>
          <w:sz w:val="24"/>
          <w:szCs w:val="24"/>
          <w:highlight w:val="white"/>
        </w:rPr>
      </w:pPr>
      <w:r w:rsidDel="00000000" w:rsidR="00000000" w:rsidRPr="00000000">
        <w:rPr>
          <w:color w:val="1c1d1e"/>
          <w:sz w:val="24"/>
          <w:szCs w:val="24"/>
          <w:highlight w:val="white"/>
          <w:rtl w:val="0"/>
        </w:rPr>
        <w:t xml:space="preserve">functional and phylogenetic diversity (Faurby and Svenning 2015)</w:t>
      </w:r>
    </w:p>
    <w:p w:rsidR="00000000" w:rsidDel="00000000" w:rsidP="00000000" w:rsidRDefault="00000000" w:rsidRPr="00000000" w14:paraId="000003CA">
      <w:pPr>
        <w:numPr>
          <w:ilvl w:val="3"/>
          <w:numId w:val="7"/>
        </w:numPr>
        <w:ind w:left="2880" w:hanging="360"/>
        <w:rPr>
          <w:color w:val="1c1d1e"/>
          <w:sz w:val="24"/>
          <w:szCs w:val="24"/>
          <w:highlight w:val="white"/>
        </w:rPr>
      </w:pPr>
      <w:r w:rsidDel="00000000" w:rsidR="00000000" w:rsidRPr="00000000">
        <w:rPr>
          <w:color w:val="1c1d1e"/>
          <w:sz w:val="24"/>
          <w:szCs w:val="24"/>
          <w:highlight w:val="white"/>
          <w:rtl w:val="0"/>
        </w:rPr>
        <w:t xml:space="preserve">broad-scale patterns of species movements (Tucker et al. 2018)</w:t>
      </w:r>
    </w:p>
    <w:p w:rsidR="00000000" w:rsidDel="00000000" w:rsidP="00000000" w:rsidRDefault="00000000" w:rsidRPr="00000000" w14:paraId="000003CB">
      <w:pPr>
        <w:numPr>
          <w:ilvl w:val="3"/>
          <w:numId w:val="7"/>
        </w:numPr>
        <w:ind w:left="2880" w:hanging="360"/>
        <w:rPr>
          <w:color w:val="1c1d1e"/>
          <w:sz w:val="24"/>
          <w:szCs w:val="24"/>
          <w:highlight w:val="white"/>
        </w:rPr>
      </w:pPr>
      <w:r w:rsidDel="00000000" w:rsidR="00000000" w:rsidRPr="00000000">
        <w:rPr>
          <w:color w:val="1c1d1e"/>
          <w:sz w:val="24"/>
          <w:szCs w:val="24"/>
          <w:highlight w:val="white"/>
          <w:rtl w:val="0"/>
        </w:rPr>
        <w:t xml:space="preserve">population abundance (Benítez-López et al. 2019, Tucker et al. 2020, Santini and Isaac 2021)</w:t>
      </w:r>
    </w:p>
    <w:p w:rsidR="00000000" w:rsidDel="00000000" w:rsidP="00000000" w:rsidRDefault="00000000" w:rsidRPr="00000000" w14:paraId="000003CC">
      <w:pPr>
        <w:numPr>
          <w:ilvl w:val="3"/>
          <w:numId w:val="7"/>
        </w:numPr>
        <w:ind w:left="2880" w:hanging="360"/>
        <w:rPr>
          <w:color w:val="1c1d1e"/>
          <w:sz w:val="24"/>
          <w:szCs w:val="24"/>
          <w:highlight w:val="white"/>
        </w:rPr>
      </w:pPr>
      <w:r w:rsidDel="00000000" w:rsidR="00000000" w:rsidRPr="00000000">
        <w:rPr>
          <w:color w:val="1c1d1e"/>
          <w:sz w:val="24"/>
          <w:szCs w:val="24"/>
          <w:highlight w:val="white"/>
          <w:rtl w:val="0"/>
        </w:rPr>
        <w:t xml:space="preserve">ecological network structure (Fricke and Svenning 2020) </w:t>
      </w:r>
    </w:p>
    <w:p w:rsidR="00000000" w:rsidDel="00000000" w:rsidP="00000000" w:rsidRDefault="00000000" w:rsidRPr="00000000" w14:paraId="000003CD">
      <w:pPr>
        <w:numPr>
          <w:ilvl w:val="2"/>
          <w:numId w:val="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人為的影響による絶滅 (Bernardo-Madrid et al. 2019). </w:t>
      </w:r>
    </w:p>
    <w:p w:rsidR="00000000" w:rsidDel="00000000" w:rsidP="00000000" w:rsidRDefault="00000000" w:rsidRPr="00000000" w14:paraId="000003CE">
      <w:pPr>
        <w:numPr>
          <w:ilvl w:val="2"/>
          <w:numId w:val="7"/>
        </w:numPr>
        <w:ind w:left="2160" w:hanging="360"/>
        <w:rPr>
          <w:color w:val="1c1d1e"/>
          <w:sz w:val="24"/>
          <w:szCs w:val="24"/>
          <w:highlight w:val="white"/>
          <w:u w:val="none"/>
        </w:rPr>
      </w:pPr>
      <w:r w:rsidDel="00000000" w:rsidR="00000000" w:rsidRPr="00000000">
        <w:rPr>
          <w:color w:val="1c1d1e"/>
          <w:sz w:val="24"/>
          <w:szCs w:val="24"/>
          <w:highlight w:val="white"/>
          <w:rtl w:val="0"/>
        </w:rPr>
        <w:t xml:space="preserve">Overfishing (Jennings and Blanchard 2004, Tittensor et al. 2009, Halpern et al. 2019)(Halpern et al. 2019)</w:t>
      </w:r>
    </w:p>
    <w:p w:rsidR="00000000" w:rsidDel="00000000" w:rsidP="00000000" w:rsidRDefault="00000000" w:rsidRPr="00000000" w14:paraId="000003CF">
      <w:pPr>
        <w:numPr>
          <w:ilvl w:val="0"/>
          <w:numId w:val="7"/>
        </w:numPr>
        <w:ind w:left="720" w:hanging="360"/>
        <w:rPr>
          <w:b w:val="1"/>
          <w:color w:val="1c1d1e"/>
          <w:sz w:val="24"/>
          <w:szCs w:val="24"/>
          <w:highlight w:val="white"/>
        </w:rPr>
      </w:pPr>
      <w:r w:rsidDel="00000000" w:rsidR="00000000" w:rsidRPr="00000000">
        <w:rPr>
          <w:rFonts w:ascii="Arial Unicode MS" w:cs="Arial Unicode MS" w:eastAsia="Arial Unicode MS" w:hAnsi="Arial Unicode MS"/>
          <w:b w:val="1"/>
          <w:color w:val="1c1d1e"/>
          <w:sz w:val="24"/>
          <w:szCs w:val="24"/>
          <w:highlight w:val="white"/>
          <w:rtl w:val="0"/>
        </w:rPr>
        <w:t xml:space="preserve">Challenge これから解決すべきこと</w:t>
      </w:r>
    </w:p>
    <w:p w:rsidR="00000000" w:rsidDel="00000000" w:rsidP="00000000" w:rsidRDefault="00000000" w:rsidRPr="00000000" w14:paraId="000003D0">
      <w:pPr>
        <w:numPr>
          <w:ilvl w:val="1"/>
          <w:numId w:val="7"/>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issue of generality and specificity</w:t>
      </w:r>
    </w:p>
    <w:p w:rsidR="00000000" w:rsidDel="00000000" w:rsidP="00000000" w:rsidRDefault="00000000" w:rsidRPr="00000000" w14:paraId="000003D1">
      <w:pPr>
        <w:numPr>
          <w:ilvl w:val="1"/>
          <w:numId w:val="7"/>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multi-scale/taxonだと解釈が難しい</w:t>
      </w:r>
    </w:p>
    <w:p w:rsidR="00000000" w:rsidDel="00000000" w:rsidP="00000000" w:rsidRDefault="00000000" w:rsidRPr="00000000" w14:paraId="000003D2">
      <w:pPr>
        <w:numPr>
          <w:ilvl w:val="2"/>
          <w:numId w:val="7"/>
        </w:numPr>
        <w:ind w:left="2160" w:hanging="360"/>
        <w:rPr>
          <w:color w:val="1c1d1e"/>
          <w:sz w:val="24"/>
          <w:szCs w:val="24"/>
          <w:highlight w:val="white"/>
          <w:u w:val="none"/>
        </w:rPr>
      </w:pPr>
      <w:r w:rsidDel="00000000" w:rsidR="00000000" w:rsidRPr="00000000">
        <w:rPr>
          <w:color w:val="1c1d1e"/>
          <w:sz w:val="24"/>
          <w:szCs w:val="24"/>
          <w:highlight w:val="white"/>
          <w:rtl w:val="0"/>
        </w:rPr>
        <w:t xml:space="preserve">(e.g. Visconti et al. 2016, Hof et al. 2018)</w:t>
      </w:r>
    </w:p>
    <w:p w:rsidR="00000000" w:rsidDel="00000000" w:rsidP="00000000" w:rsidRDefault="00000000" w:rsidRPr="00000000" w14:paraId="000003D3">
      <w:pPr>
        <w:numPr>
          <w:ilvl w:val="2"/>
          <w:numId w:val="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それでも有用: (Hannah et al. 2020, Jung et al. 2021, Soto-Navarro et al. 2020)</w:t>
      </w:r>
    </w:p>
    <w:p w:rsidR="00000000" w:rsidDel="00000000" w:rsidP="00000000" w:rsidRDefault="00000000" w:rsidRPr="00000000" w14:paraId="000003D4">
      <w:pPr>
        <w:numPr>
          <w:ilvl w:val="2"/>
          <w:numId w:val="7"/>
        </w:numPr>
        <w:ind w:left="2160" w:hanging="360"/>
        <w:rPr>
          <w:color w:val="1c1d1e"/>
          <w:sz w:val="24"/>
          <w:szCs w:val="24"/>
          <w:highlight w:val="white"/>
          <w:u w:val="none"/>
        </w:rPr>
      </w:pPr>
      <w:r w:rsidDel="00000000" w:rsidR="00000000" w:rsidRPr="00000000">
        <w:rPr>
          <w:color w:val="1c1d1e"/>
          <w:sz w:val="24"/>
          <w:szCs w:val="24"/>
          <w:highlight w:val="white"/>
          <w:rtl w:val="0"/>
        </w:rPr>
        <w:t xml:space="preserve">scale dependency: </w:t>
      </w:r>
      <w:r w:rsidDel="00000000" w:rsidR="00000000" w:rsidRPr="00000000">
        <w:rPr>
          <w:color w:val="1c1d1e"/>
          <w:sz w:val="17"/>
          <w:szCs w:val="17"/>
          <w:highlight w:val="white"/>
          <w:rtl w:val="0"/>
        </w:rPr>
        <w:t xml:space="preserve">(Hartley and Kunin 2003) </w:t>
      </w:r>
    </w:p>
    <w:p w:rsidR="00000000" w:rsidDel="00000000" w:rsidP="00000000" w:rsidRDefault="00000000" w:rsidRPr="00000000" w14:paraId="000003D5">
      <w:pPr>
        <w:numPr>
          <w:ilvl w:val="2"/>
          <w:numId w:val="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local性</w:t>
      </w:r>
    </w:p>
    <w:p w:rsidR="00000000" w:rsidDel="00000000" w:rsidP="00000000" w:rsidRDefault="00000000" w:rsidRPr="00000000" w14:paraId="000003D6">
      <w:pPr>
        <w:numPr>
          <w:ilvl w:val="3"/>
          <w:numId w:val="7"/>
        </w:numPr>
        <w:ind w:left="2880" w:hanging="360"/>
        <w:rPr>
          <w:color w:val="1c1d1e"/>
          <w:sz w:val="24"/>
          <w:szCs w:val="24"/>
          <w:highlight w:val="white"/>
          <w:u w:val="none"/>
        </w:rPr>
      </w:pPr>
      <w:r w:rsidDel="00000000" w:rsidR="00000000" w:rsidRPr="00000000">
        <w:rPr>
          <w:color w:val="1c1d1e"/>
          <w:sz w:val="24"/>
          <w:szCs w:val="24"/>
          <w:highlight w:val="white"/>
          <w:rtl w:val="0"/>
        </w:rPr>
        <w:t xml:space="preserve">biodiversity hotspots (Myers et al. 2000), within which Conservation International has extensively invested in local conservation actions (</w:t>
      </w:r>
      <w:hyperlink r:id="rId229">
        <w:r w:rsidDel="00000000" w:rsidR="00000000" w:rsidRPr="00000000">
          <w:rPr>
            <w:color w:val="1155cc"/>
            <w:sz w:val="24"/>
            <w:szCs w:val="24"/>
            <w:highlight w:val="white"/>
            <w:u w:val="single"/>
            <w:rtl w:val="0"/>
          </w:rPr>
          <w:t xml:space="preserve">https://www.conservation.org/priorities/biodiversity-hotspots</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3D7">
      <w:pPr>
        <w:numPr>
          <w:ilvl w:val="1"/>
          <w:numId w:val="7"/>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パターンに対する複数の変数の影響を分離するのに成功していない→ローカルな保全に十分に活用できない</w:t>
      </w:r>
    </w:p>
    <w:p w:rsidR="00000000" w:rsidDel="00000000" w:rsidP="00000000" w:rsidRDefault="00000000" w:rsidRPr="00000000" w14:paraId="000003D8">
      <w:pPr>
        <w:numPr>
          <w:ilvl w:val="2"/>
          <w:numId w:val="7"/>
        </w:numPr>
        <w:ind w:left="2160" w:hanging="360"/>
        <w:rPr>
          <w:color w:val="1c1d1e"/>
          <w:sz w:val="24"/>
          <w:szCs w:val="24"/>
          <w:highlight w:val="white"/>
          <w:u w:val="none"/>
        </w:rPr>
      </w:pPr>
      <w:r w:rsidDel="00000000" w:rsidR="00000000" w:rsidRPr="00000000">
        <w:rPr>
          <w:color w:val="1c1d1e"/>
          <w:sz w:val="24"/>
          <w:szCs w:val="24"/>
          <w:highlight w:val="white"/>
          <w:rtl w:val="0"/>
        </w:rPr>
        <w:t xml:space="preserve">(McGill and Nekola 2010, Currie 2019, McGill 2019).</w:t>
      </w:r>
    </w:p>
    <w:p w:rsidR="00000000" w:rsidDel="00000000" w:rsidP="00000000" w:rsidRDefault="00000000" w:rsidRPr="00000000" w14:paraId="000003D9">
      <w:pPr>
        <w:numPr>
          <w:ilvl w:val="2"/>
          <w:numId w:val="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メカニズムが完全にはわからなくても有用な可能性はある：ただし偽相関は起きやすいので注意せよ</w:t>
      </w:r>
    </w:p>
    <w:p w:rsidR="00000000" w:rsidDel="00000000" w:rsidP="00000000" w:rsidRDefault="00000000" w:rsidRPr="00000000" w14:paraId="000003DA">
      <w:pPr>
        <w:numPr>
          <w:ilvl w:val="2"/>
          <w:numId w:val="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また、注意して解釈すればexpertが経験でやるよりもよい</w:t>
      </w:r>
    </w:p>
    <w:p w:rsidR="00000000" w:rsidDel="00000000" w:rsidP="00000000" w:rsidRDefault="00000000" w:rsidRPr="00000000" w14:paraId="000003DB">
      <w:pPr>
        <w:numPr>
          <w:ilvl w:val="3"/>
          <w:numId w:val="7"/>
        </w:numPr>
        <w:ind w:left="2880" w:hanging="360"/>
        <w:jc w:val="both"/>
        <w:rPr>
          <w:color w:val="1c1d1e"/>
          <w:sz w:val="28"/>
          <w:szCs w:val="28"/>
          <w:highlight w:val="white"/>
        </w:rPr>
      </w:pPr>
      <w:r w:rsidDel="00000000" w:rsidR="00000000" w:rsidRPr="00000000">
        <w:rPr>
          <w:color w:val="1c1d1e"/>
          <w:sz w:val="21"/>
          <w:szCs w:val="21"/>
          <w:highlight w:val="white"/>
          <w:rtl w:val="0"/>
        </w:rPr>
        <w:t xml:space="preserve">(Camerer and Johnson 1991, McCarthy et al. 2004) </w:t>
      </w:r>
    </w:p>
    <w:p w:rsidR="00000000" w:rsidDel="00000000" w:rsidP="00000000" w:rsidRDefault="00000000" w:rsidRPr="00000000" w14:paraId="000003DC">
      <w:pPr>
        <w:numPr>
          <w:ilvl w:val="1"/>
          <w:numId w:val="7"/>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生態学者と保全学者のfocusの違い</w:t>
      </w:r>
    </w:p>
    <w:p w:rsidR="00000000" w:rsidDel="00000000" w:rsidP="00000000" w:rsidRDefault="00000000" w:rsidRPr="00000000" w14:paraId="000003DD">
      <w:pPr>
        <w:numPr>
          <w:ilvl w:val="2"/>
          <w:numId w:val="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local versus global: local lossに注目する保全学者、global trend (both positive and negative)に注目する生態学者</w:t>
      </w:r>
    </w:p>
    <w:p w:rsidR="00000000" w:rsidDel="00000000" w:rsidP="00000000" w:rsidRDefault="00000000" w:rsidRPr="00000000" w14:paraId="000003DE">
      <w:pPr>
        <w:numPr>
          <w:ilvl w:val="2"/>
          <w:numId w:val="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論文引用のコミュニティ</w:t>
      </w:r>
    </w:p>
    <w:p w:rsidR="00000000" w:rsidDel="00000000" w:rsidP="00000000" w:rsidRDefault="00000000" w:rsidRPr="00000000" w14:paraId="000003DF">
      <w:pPr>
        <w:numPr>
          <w:ilvl w:val="0"/>
          <w:numId w:val="7"/>
        </w:numPr>
        <w:ind w:left="720" w:hanging="360"/>
        <w:rPr>
          <w:b w:val="1"/>
          <w:color w:val="1c1d1e"/>
          <w:sz w:val="24"/>
          <w:szCs w:val="24"/>
          <w:highlight w:val="white"/>
        </w:rPr>
      </w:pPr>
      <w:r w:rsidDel="00000000" w:rsidR="00000000" w:rsidRPr="00000000">
        <w:rPr>
          <w:rFonts w:ascii="Arial Unicode MS" w:cs="Arial Unicode MS" w:eastAsia="Arial Unicode MS" w:hAnsi="Arial Unicode MS"/>
          <w:b w:val="1"/>
          <w:color w:val="1c1d1e"/>
          <w:sz w:val="24"/>
          <w:szCs w:val="24"/>
          <w:highlight w:val="white"/>
          <w:rtl w:val="0"/>
        </w:rPr>
        <w:t xml:space="preserve">Opportunity: さらなる発展可能性</w:t>
      </w:r>
    </w:p>
    <w:p w:rsidR="00000000" w:rsidDel="00000000" w:rsidP="00000000" w:rsidRDefault="00000000" w:rsidRPr="00000000" w14:paraId="000003E0">
      <w:pPr>
        <w:numPr>
          <w:ilvl w:val="1"/>
          <w:numId w:val="7"/>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保全学者は個別要因にfocusしがち：interactionを考えるべき</w:t>
      </w:r>
    </w:p>
    <w:p w:rsidR="00000000" w:rsidDel="00000000" w:rsidP="00000000" w:rsidRDefault="00000000" w:rsidRPr="00000000" w14:paraId="000003E1">
      <w:pPr>
        <w:numPr>
          <w:ilvl w:val="2"/>
          <w:numId w:val="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乱獲×habitat lossで更に悪化</w:t>
      </w:r>
    </w:p>
    <w:p w:rsidR="00000000" w:rsidDel="00000000" w:rsidP="00000000" w:rsidRDefault="00000000" w:rsidRPr="00000000" w14:paraId="000003E2">
      <w:pPr>
        <w:numPr>
          <w:ilvl w:val="1"/>
          <w:numId w:val="7"/>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data だけではなくmechanisticに</w:t>
      </w:r>
    </w:p>
    <w:p w:rsidR="00000000" w:rsidDel="00000000" w:rsidP="00000000" w:rsidRDefault="00000000" w:rsidRPr="00000000" w14:paraId="000003E3">
      <w:pPr>
        <w:numPr>
          <w:ilvl w:val="2"/>
          <w:numId w:val="7"/>
        </w:numPr>
        <w:ind w:left="2160" w:hanging="360"/>
        <w:jc w:val="both"/>
        <w:rPr>
          <w:color w:val="1c1d1e"/>
          <w:sz w:val="30"/>
          <w:szCs w:val="30"/>
          <w:highlight w:val="white"/>
        </w:rPr>
      </w:pPr>
      <w:r w:rsidDel="00000000" w:rsidR="00000000" w:rsidRPr="00000000">
        <w:rPr>
          <w:color w:val="1c1d1e"/>
          <w:sz w:val="23"/>
          <w:szCs w:val="23"/>
          <w:highlight w:val="white"/>
          <w:rtl w:val="0"/>
        </w:rPr>
        <w:t xml:space="preserve">Mechanistic approaches have been successfully used to explore the synergistic effects of habitat loss and fragmentation (Bartlett et al. 2016) </w:t>
      </w:r>
      <w:r w:rsidDel="00000000" w:rsidR="00000000" w:rsidRPr="00000000">
        <w:rPr>
          <w:rtl w:val="0"/>
        </w:rPr>
      </w:r>
    </w:p>
    <w:p w:rsidR="00000000" w:rsidDel="00000000" w:rsidP="00000000" w:rsidRDefault="00000000" w:rsidRPr="00000000" w14:paraId="000003E4">
      <w:pPr>
        <w:numPr>
          <w:ilvl w:val="1"/>
          <w:numId w:val="7"/>
        </w:numPr>
        <w:ind w:left="1440" w:hanging="360"/>
        <w:jc w:val="both"/>
        <w:rPr>
          <w:color w:val="1c1d1e"/>
          <w:sz w:val="30"/>
          <w:szCs w:val="30"/>
          <w:highlight w:val="white"/>
        </w:rPr>
      </w:pPr>
      <w:r w:rsidDel="00000000" w:rsidR="00000000" w:rsidRPr="00000000">
        <w:rPr>
          <w:color w:val="1c1d1e"/>
          <w:sz w:val="23"/>
          <w:szCs w:val="23"/>
          <w:highlight w:val="white"/>
          <w:rtl w:val="0"/>
        </w:rPr>
        <w:t xml:space="preserve">cost-efficient monitoring of biodiversity trends. </w:t>
      </w:r>
    </w:p>
    <w:p w:rsidR="00000000" w:rsidDel="00000000" w:rsidP="00000000" w:rsidRDefault="00000000" w:rsidRPr="00000000" w14:paraId="000003E5">
      <w:pPr>
        <w:numPr>
          <w:ilvl w:val="1"/>
          <w:numId w:val="7"/>
        </w:numPr>
        <w:ind w:left="1440" w:hanging="360"/>
        <w:jc w:val="both"/>
        <w:rPr>
          <w:color w:val="1c1d1e"/>
          <w:sz w:val="30"/>
          <w:szCs w:val="30"/>
          <w:highlight w:val="white"/>
        </w:rPr>
      </w:pPr>
      <w:r w:rsidDel="00000000" w:rsidR="00000000" w:rsidRPr="00000000">
        <w:rPr>
          <w:color w:val="1c1d1e"/>
          <w:sz w:val="24"/>
          <w:szCs w:val="24"/>
          <w:highlight w:val="white"/>
          <w:rtl w:val="0"/>
        </w:rPr>
        <w:t xml:space="preserve">comparative extinction risk modelling to disentangle the mechanisms that underpin higher extinction risk (Cardillo et al. 2005b, Bland et al. 2015b, Di Marco et al. 2015) or increase species vulnerability to threats such as road mortality or wildlife trade (González-Suárez et al. 2018, Scheffers et al. 2019).</w:t>
      </w:r>
    </w:p>
    <w:p w:rsidR="00000000" w:rsidDel="00000000" w:rsidP="00000000" w:rsidRDefault="00000000" w:rsidRPr="00000000" w14:paraId="000003E6">
      <w:pPr>
        <w:numPr>
          <w:ilvl w:val="2"/>
          <w:numId w:val="7"/>
        </w:numPr>
        <w:ind w:left="2160" w:hanging="360"/>
        <w:jc w:val="both"/>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一度trainできたらデータを入れ替えて使える</w:t>
      </w:r>
    </w:p>
    <w:p w:rsidR="00000000" w:rsidDel="00000000" w:rsidP="00000000" w:rsidRDefault="00000000" w:rsidRPr="00000000" w14:paraId="000003E7">
      <w:pPr>
        <w:numPr>
          <w:ilvl w:val="1"/>
          <w:numId w:val="7"/>
        </w:numPr>
        <w:ind w:left="1440" w:hanging="360"/>
        <w:jc w:val="both"/>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map useとかを入れたら、spatially-explicit future scenariosができる</w:t>
      </w:r>
    </w:p>
    <w:p w:rsidR="00000000" w:rsidDel="00000000" w:rsidP="00000000" w:rsidRDefault="00000000" w:rsidRPr="00000000" w14:paraId="000003E8">
      <w:pPr>
        <w:numPr>
          <w:ilvl w:val="1"/>
          <w:numId w:val="7"/>
        </w:numPr>
        <w:ind w:left="1440" w:hanging="360"/>
        <w:jc w:val="both"/>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間接的に絶滅に影響しかねない変数に関する予測</w:t>
      </w:r>
    </w:p>
    <w:p w:rsidR="00000000" w:rsidDel="00000000" w:rsidP="00000000" w:rsidRDefault="00000000" w:rsidRPr="00000000" w14:paraId="000003E9">
      <w:pPr>
        <w:numPr>
          <w:ilvl w:val="2"/>
          <w:numId w:val="7"/>
        </w:numPr>
        <w:ind w:left="2160" w:hanging="360"/>
        <w:jc w:val="both"/>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wildlife起源の病気の広がり (Han et al. 2016, Stephens et al. 2016, Allen et al. 2017a)</w:t>
      </w:r>
    </w:p>
    <w:p w:rsidR="00000000" w:rsidDel="00000000" w:rsidP="00000000" w:rsidRDefault="00000000" w:rsidRPr="00000000" w14:paraId="000003EA">
      <w:pPr>
        <w:numPr>
          <w:ilvl w:val="3"/>
          <w:numId w:val="7"/>
        </w:numPr>
        <w:ind w:left="2880" w:hanging="360"/>
        <w:jc w:val="both"/>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知られていない病気を持っているかもしれない種の特定 (Pandit et al. 2018)</w:t>
      </w:r>
    </w:p>
    <w:p w:rsidR="00000000" w:rsidDel="00000000" w:rsidP="00000000" w:rsidRDefault="00000000" w:rsidRPr="00000000" w14:paraId="000003EB">
      <w:pPr>
        <w:numPr>
          <w:ilvl w:val="2"/>
          <w:numId w:val="7"/>
        </w:numPr>
        <w:ind w:left="2160" w:hanging="360"/>
        <w:jc w:val="both"/>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気候変動がFood productionにあたえる影響 (Hannah et al. 2013, Kehoe et al. 2017, Polaina et al. 2018)</w:t>
      </w:r>
    </w:p>
    <w:p w:rsidR="00000000" w:rsidDel="00000000" w:rsidP="00000000" w:rsidRDefault="00000000" w:rsidRPr="00000000" w14:paraId="000003EC">
      <w:pPr>
        <w:numPr>
          <w:ilvl w:val="2"/>
          <w:numId w:val="7"/>
        </w:numPr>
        <w:ind w:left="2160" w:hanging="360"/>
        <w:jc w:val="both"/>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人のwelfareとかmigration</w:t>
      </w:r>
      <w:r w:rsidDel="00000000" w:rsidR="00000000" w:rsidRPr="00000000">
        <w:rPr>
          <w:color w:val="1c1d1e"/>
          <w:sz w:val="30"/>
          <w:szCs w:val="30"/>
          <w:highlight w:val="white"/>
          <w:rtl w:val="0"/>
        </w:rPr>
        <w:t xml:space="preserve"> </w:t>
      </w:r>
      <w:r w:rsidDel="00000000" w:rsidR="00000000" w:rsidRPr="00000000">
        <w:rPr>
          <w:color w:val="1c1d1e"/>
          <w:sz w:val="23"/>
          <w:szCs w:val="23"/>
          <w:highlight w:val="white"/>
          <w:rtl w:val="0"/>
        </w:rPr>
        <w:t xml:space="preserve">(Bathiany et al. 2018, Xu et al. 2020) </w:t>
      </w:r>
      <w:r w:rsidDel="00000000" w:rsidR="00000000" w:rsidRPr="00000000">
        <w:rPr>
          <w:rFonts w:ascii="Arial Unicode MS" w:cs="Arial Unicode MS" w:eastAsia="Arial Unicode MS" w:hAnsi="Arial Unicode MS"/>
          <w:color w:val="1c1d1e"/>
          <w:sz w:val="24"/>
          <w:szCs w:val="24"/>
          <w:highlight w:val="white"/>
          <w:rtl w:val="0"/>
        </w:rPr>
        <w:t xml:space="preserve">への影響、それらとのconflict</w:t>
      </w:r>
    </w:p>
    <w:p w:rsidR="00000000" w:rsidDel="00000000" w:rsidP="00000000" w:rsidRDefault="00000000" w:rsidRPr="00000000" w14:paraId="000003ED">
      <w:pPr>
        <w:numPr>
          <w:ilvl w:val="2"/>
          <w:numId w:val="7"/>
        </w:numPr>
        <w:ind w:left="2160" w:hanging="360"/>
        <w:jc w:val="both"/>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種や分類群に対して人が持っている知識や印象を考慮したmacroecology (Dressel et al. 2015)</w:t>
      </w:r>
    </w:p>
    <w:p w:rsidR="00000000" w:rsidDel="00000000" w:rsidP="00000000" w:rsidRDefault="00000000" w:rsidRPr="00000000" w14:paraId="000003EE">
      <w:pPr>
        <w:numPr>
          <w:ilvl w:val="1"/>
          <w:numId w:val="7"/>
        </w:numPr>
        <w:ind w:left="1440" w:hanging="360"/>
        <w:jc w:val="both"/>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shifting baseline syndrome: 人がいなかったら…のbaseline(社会的合意)がだんだん変わってしまう</w:t>
      </w:r>
    </w:p>
    <w:p w:rsidR="00000000" w:rsidDel="00000000" w:rsidP="00000000" w:rsidRDefault="00000000" w:rsidRPr="00000000" w14:paraId="000003EF">
      <w:pPr>
        <w:numPr>
          <w:ilvl w:val="2"/>
          <w:numId w:val="7"/>
        </w:numPr>
        <w:ind w:left="2160" w:hanging="360"/>
        <w:jc w:val="both"/>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macroecologyでbaselineをよく推定できれば人の影響を分離できる (Jennings and Blanchard 2004, Faurby and Svenning 2015, Rapacciuolo et al. 2017, Santini et al. 2017, Lewandowska et al. 2020, Santini and Isaac 2021).</w:t>
      </w:r>
    </w:p>
    <w:p w:rsidR="00000000" w:rsidDel="00000000" w:rsidP="00000000" w:rsidRDefault="00000000" w:rsidRPr="00000000" w14:paraId="000003F0">
      <w:pPr>
        <w:numPr>
          <w:ilvl w:val="1"/>
          <w:numId w:val="7"/>
        </w:numPr>
        <w:ind w:left="1440" w:hanging="360"/>
        <w:jc w:val="both"/>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多次元性</w:t>
      </w:r>
    </w:p>
    <w:p w:rsidR="00000000" w:rsidDel="00000000" w:rsidP="00000000" w:rsidRDefault="00000000" w:rsidRPr="00000000" w14:paraId="000003F1">
      <w:pPr>
        <w:numPr>
          <w:ilvl w:val="2"/>
          <w:numId w:val="7"/>
        </w:numPr>
        <w:ind w:left="2160" w:hanging="360"/>
        <w:jc w:val="both"/>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subgoalごとに行うべき対策が異なる (CO2排出削減: 炭素隔離carbon sequenstration が効率的に行える区域と、多様性が高いエリアは一致する必然性なし)</w:t>
      </w:r>
    </w:p>
    <w:p w:rsidR="00000000" w:rsidDel="00000000" w:rsidP="00000000" w:rsidRDefault="00000000" w:rsidRPr="00000000" w14:paraId="000003F2">
      <w:pPr>
        <w:numPr>
          <w:ilvl w:val="3"/>
          <w:numId w:val="7"/>
        </w:numPr>
        <w:ind w:left="2880" w:hanging="360"/>
        <w:jc w:val="both"/>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(ローカルな)種の保全と気候変動の抑制ではすべき対処が異なる</w:t>
      </w:r>
    </w:p>
    <w:p w:rsidR="00000000" w:rsidDel="00000000" w:rsidP="00000000" w:rsidRDefault="00000000" w:rsidRPr="00000000" w14:paraId="000003F3">
      <w:pPr>
        <w:numPr>
          <w:ilvl w:val="2"/>
          <w:numId w:val="7"/>
        </w:numPr>
        <w:ind w:left="2160" w:hanging="360"/>
        <w:jc w:val="both"/>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hotspotごとに際立つ点は異なる：単一の指標では測れない</w:t>
      </w:r>
      <w:r w:rsidDel="00000000" w:rsidR="00000000" w:rsidRPr="00000000">
        <w:rPr>
          <w:rtl w:val="0"/>
        </w:rPr>
      </w:r>
    </w:p>
    <w:p w:rsidR="00000000" w:rsidDel="00000000" w:rsidP="00000000" w:rsidRDefault="00000000" w:rsidRPr="00000000" w14:paraId="000003F4">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3F5">
      <w:pPr>
        <w:pStyle w:val="Heading4"/>
        <w:rPr/>
      </w:pPr>
      <w:bookmarkStart w:colFirst="0" w:colLast="0" w:name="_9g1hbdcdyyvc" w:id="40"/>
      <w:bookmarkEnd w:id="40"/>
      <w:r w:rsidDel="00000000" w:rsidR="00000000" w:rsidRPr="00000000">
        <w:rPr>
          <w:rtl w:val="0"/>
        </w:rPr>
        <w:t xml:space="preserve">Zizka, A., Barratt, C. D., Ritter, C. D., Joerger‐Hickfang, T., &amp; Zizka, V. M. (2021). Existing approaches and future directions to link macroecology, macroevolution and conservation prioritization. Ecography.</w:t>
      </w:r>
    </w:p>
    <w:p w:rsidR="00000000" w:rsidDel="00000000" w:rsidP="00000000" w:rsidRDefault="00000000" w:rsidRPr="00000000" w14:paraId="000003F6">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3F7">
      <w:pPr>
        <w:pageBreakBefore w:val="0"/>
        <w:numPr>
          <w:ilvl w:val="0"/>
          <w:numId w:val="74"/>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知られている種の40％が危険に瀕する</w:t>
      </w:r>
    </w:p>
    <w:p w:rsidR="00000000" w:rsidDel="00000000" w:rsidP="00000000" w:rsidRDefault="00000000" w:rsidRPr="00000000" w14:paraId="000003F8">
      <w:pPr>
        <w:pageBreakBefore w:val="0"/>
        <w:numPr>
          <w:ilvl w:val="0"/>
          <w:numId w:val="74"/>
        </w:numPr>
        <w:spacing w:after="0" w:afterAutospacing="0"/>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提案されているtriageの基準 (Avise 2005):</w:t>
      </w:r>
    </w:p>
    <w:p w:rsidR="00000000" w:rsidDel="00000000" w:rsidP="00000000" w:rsidRDefault="00000000" w:rsidRPr="00000000" w14:paraId="000003F9">
      <w:pPr>
        <w:numPr>
          <w:ilvl w:val="1"/>
          <w:numId w:val="74"/>
        </w:numPr>
        <w:shd w:fill="ffffff" w:val="clear"/>
        <w:spacing w:after="0" w:afterAutospacing="0" w:before="0" w:beforeAutospacing="0" w:lineRule="auto"/>
        <w:ind w:left="1440" w:hanging="360"/>
        <w:rPr>
          <w:color w:val="1c1d1e"/>
          <w:sz w:val="24"/>
          <w:szCs w:val="24"/>
        </w:rPr>
      </w:pPr>
      <w:r w:rsidDel="00000000" w:rsidR="00000000" w:rsidRPr="00000000">
        <w:rPr>
          <w:rFonts w:ascii="Arial Unicode MS" w:cs="Arial Unicode MS" w:eastAsia="Arial Unicode MS" w:hAnsi="Arial Unicode MS"/>
          <w:color w:val="1c1d1e"/>
          <w:sz w:val="24"/>
          <w:szCs w:val="24"/>
          <w:highlight w:val="white"/>
          <w:rtl w:val="0"/>
        </w:rPr>
        <w:t xml:space="preserve">1) 珍しさ(固有性、生息地の狭さ、種数の少なさ) e.g. International Union for Conservation of Nature (IUCN) Red List;</w:t>
      </w:r>
    </w:p>
    <w:p w:rsidR="00000000" w:rsidDel="00000000" w:rsidP="00000000" w:rsidRDefault="00000000" w:rsidRPr="00000000" w14:paraId="000003FA">
      <w:pPr>
        <w:numPr>
          <w:ilvl w:val="1"/>
          <w:numId w:val="74"/>
        </w:numPr>
        <w:shd w:fill="ffffff" w:val="clear"/>
        <w:spacing w:after="0" w:afterAutospacing="0" w:before="0" w:beforeAutospacing="0" w:lineRule="auto"/>
        <w:ind w:left="1440" w:hanging="360"/>
        <w:rPr>
          <w:color w:val="1c1d1e"/>
          <w:sz w:val="24"/>
          <w:szCs w:val="24"/>
        </w:rPr>
      </w:pPr>
      <w:r w:rsidDel="00000000" w:rsidR="00000000" w:rsidRPr="00000000">
        <w:rPr>
          <w:rFonts w:ascii="Arial Unicode MS" w:cs="Arial Unicode MS" w:eastAsia="Arial Unicode MS" w:hAnsi="Arial Unicode MS"/>
          <w:color w:val="1c1d1e"/>
          <w:sz w:val="24"/>
          <w:szCs w:val="24"/>
          <w:highlight w:val="white"/>
          <w:rtl w:val="0"/>
        </w:rPr>
        <w:t xml:space="preserve">2) 大衆の興味の引きやすさ (Walpole and Leader-Williams </w:t>
      </w:r>
      <w:hyperlink r:id="rId230">
        <w:r w:rsidDel="00000000" w:rsidR="00000000" w:rsidRPr="00000000">
          <w:rPr>
            <w:sz w:val="24"/>
            <w:szCs w:val="24"/>
            <w:highlight w:val="white"/>
            <w:u w:val="single"/>
            <w:rtl w:val="0"/>
          </w:rPr>
          <w:t xml:space="preserve">2002</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3FB">
      <w:pPr>
        <w:numPr>
          <w:ilvl w:val="1"/>
          <w:numId w:val="74"/>
        </w:numPr>
        <w:shd w:fill="ffffff" w:val="clear"/>
        <w:spacing w:after="0" w:afterAutospacing="0" w:before="0" w:beforeAutospacing="0" w:lineRule="auto"/>
        <w:ind w:left="1440" w:hanging="360"/>
        <w:rPr>
          <w:color w:val="1c1d1e"/>
          <w:sz w:val="24"/>
          <w:szCs w:val="24"/>
        </w:rPr>
      </w:pPr>
      <w:r w:rsidDel="00000000" w:rsidR="00000000" w:rsidRPr="00000000">
        <w:rPr>
          <w:color w:val="1c1d1e"/>
          <w:sz w:val="24"/>
          <w:szCs w:val="24"/>
          <w:highlight w:val="white"/>
          <w:rtl w:val="0"/>
        </w:rPr>
        <w:t xml:space="preserve">3) high ecological importance (‘keystone species', Mills et al. </w:t>
      </w:r>
      <w:hyperlink r:id="rId231">
        <w:r w:rsidDel="00000000" w:rsidR="00000000" w:rsidRPr="00000000">
          <w:rPr>
            <w:sz w:val="24"/>
            <w:szCs w:val="24"/>
            <w:highlight w:val="white"/>
            <w:u w:val="single"/>
            <w:rtl w:val="0"/>
          </w:rPr>
          <w:t xml:space="preserve">1993</w:t>
        </w:r>
      </w:hyperlink>
      <w:r w:rsidDel="00000000" w:rsidR="00000000" w:rsidRPr="00000000">
        <w:rPr>
          <w:color w:val="1c1d1e"/>
          <w:sz w:val="24"/>
          <w:szCs w:val="24"/>
          <w:highlight w:val="white"/>
          <w:rtl w:val="0"/>
        </w:rPr>
        <w:t xml:space="preserve">, and ‘landscape species', Redford et al. </w:t>
      </w:r>
      <w:hyperlink r:id="rId232">
        <w:r w:rsidDel="00000000" w:rsidR="00000000" w:rsidRPr="00000000">
          <w:rPr>
            <w:sz w:val="24"/>
            <w:szCs w:val="24"/>
            <w:highlight w:val="white"/>
            <w:u w:val="single"/>
            <w:rtl w:val="0"/>
          </w:rPr>
          <w:t xml:space="preserve">2003</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3FC">
      <w:pPr>
        <w:numPr>
          <w:ilvl w:val="1"/>
          <w:numId w:val="74"/>
        </w:numPr>
        <w:shd w:fill="ffffff" w:val="clear"/>
        <w:spacing w:after="0" w:afterAutospacing="0" w:before="0" w:beforeAutospacing="0" w:lineRule="auto"/>
        <w:ind w:left="1440" w:hanging="360"/>
        <w:rPr>
          <w:color w:val="1c1d1e"/>
          <w:sz w:val="24"/>
          <w:szCs w:val="24"/>
        </w:rPr>
      </w:pPr>
      <w:r w:rsidDel="00000000" w:rsidR="00000000" w:rsidRPr="00000000">
        <w:rPr>
          <w:rFonts w:ascii="Arial Unicode MS" w:cs="Arial Unicode MS" w:eastAsia="Arial Unicode MS" w:hAnsi="Arial Unicode MS"/>
          <w:color w:val="1c1d1e"/>
          <w:sz w:val="24"/>
          <w:szCs w:val="24"/>
          <w:highlight w:val="white"/>
          <w:rtl w:val="0"/>
        </w:rPr>
        <w:t xml:space="preserve">4) 他の多くの種の存在を示す種(‘umbrella species', Lambeck </w:t>
      </w:r>
      <w:hyperlink r:id="rId233">
        <w:r w:rsidDel="00000000" w:rsidR="00000000" w:rsidRPr="00000000">
          <w:rPr>
            <w:sz w:val="24"/>
            <w:szCs w:val="24"/>
            <w:highlight w:val="white"/>
            <w:u w:val="single"/>
            <w:rtl w:val="0"/>
          </w:rPr>
          <w:t xml:space="preserve">1997</w:t>
        </w:r>
      </w:hyperlink>
      <w:r w:rsidDel="00000000" w:rsidR="00000000" w:rsidRPr="00000000">
        <w:rPr>
          <w:color w:val="1c1d1e"/>
          <w:sz w:val="24"/>
          <w:szCs w:val="24"/>
          <w:highlight w:val="white"/>
          <w:rtl w:val="0"/>
        </w:rPr>
        <w:t xml:space="preserve">, or ‘surrogate species', Caro and O'Doherty </w:t>
      </w:r>
      <w:hyperlink r:id="rId234">
        <w:r w:rsidDel="00000000" w:rsidR="00000000" w:rsidRPr="00000000">
          <w:rPr>
            <w:sz w:val="24"/>
            <w:szCs w:val="24"/>
            <w:highlight w:val="white"/>
            <w:u w:val="single"/>
            <w:rtl w:val="0"/>
          </w:rPr>
          <w:t xml:space="preserve">1999</w:t>
        </w:r>
      </w:hyperlink>
      <w:r w:rsidDel="00000000" w:rsidR="00000000" w:rsidRPr="00000000">
        <w:rPr>
          <w:color w:val="1c1d1e"/>
          <w:sz w:val="24"/>
          <w:szCs w:val="24"/>
          <w:highlight w:val="white"/>
          <w:rtl w:val="0"/>
        </w:rPr>
        <w:t xml:space="preserve">) or the status of ecosystems (‘indicator species', Landres et al. </w:t>
      </w:r>
      <w:hyperlink r:id="rId235">
        <w:r w:rsidDel="00000000" w:rsidR="00000000" w:rsidRPr="00000000">
          <w:rPr>
            <w:sz w:val="24"/>
            <w:szCs w:val="24"/>
            <w:highlight w:val="white"/>
            <w:u w:val="single"/>
            <w:rtl w:val="0"/>
          </w:rPr>
          <w:t xml:space="preserve">1988</w:t>
        </w:r>
      </w:hyperlink>
      <w:r w:rsidDel="00000000" w:rsidR="00000000" w:rsidRPr="00000000">
        <w:rPr>
          <w:color w:val="1c1d1e"/>
          <w:sz w:val="24"/>
          <w:szCs w:val="24"/>
          <w:highlight w:val="white"/>
          <w:rtl w:val="0"/>
        </w:rPr>
        <w:t xml:space="preserve">); or</w:t>
      </w:r>
    </w:p>
    <w:p w:rsidR="00000000" w:rsidDel="00000000" w:rsidP="00000000" w:rsidRDefault="00000000" w:rsidRPr="00000000" w14:paraId="000003FD">
      <w:pPr>
        <w:numPr>
          <w:ilvl w:val="1"/>
          <w:numId w:val="74"/>
        </w:numPr>
        <w:shd w:fill="ffffff" w:val="clear"/>
        <w:spacing w:after="0" w:afterAutospacing="0" w:before="0" w:beforeAutospacing="0" w:lineRule="auto"/>
        <w:ind w:left="1440" w:hanging="360"/>
        <w:rPr>
          <w:color w:val="1c1d1e"/>
          <w:sz w:val="24"/>
          <w:szCs w:val="24"/>
        </w:rPr>
      </w:pPr>
      <w:r w:rsidDel="00000000" w:rsidR="00000000" w:rsidRPr="00000000">
        <w:rPr>
          <w:rFonts w:ascii="Arial Unicode MS" w:cs="Arial Unicode MS" w:eastAsia="Arial Unicode MS" w:hAnsi="Arial Unicode MS"/>
          <w:color w:val="1c1d1e"/>
          <w:sz w:val="24"/>
          <w:szCs w:val="24"/>
          <w:highlight w:val="white"/>
          <w:rtl w:val="0"/>
        </w:rPr>
        <w:t xml:space="preserve">5) 経済的利益をどれだけ作るか, Wunder </w:t>
      </w:r>
      <w:hyperlink r:id="rId236">
        <w:r w:rsidDel="00000000" w:rsidR="00000000" w:rsidRPr="00000000">
          <w:rPr>
            <w:sz w:val="24"/>
            <w:szCs w:val="24"/>
            <w:highlight w:val="white"/>
            <w:u w:val="single"/>
            <w:rtl w:val="0"/>
          </w:rPr>
          <w:t xml:space="preserve">2007</w:t>
        </w:r>
      </w:hyperlink>
      <w:r w:rsidDel="00000000" w:rsidR="00000000" w:rsidRPr="00000000">
        <w:rPr>
          <w:color w:val="1c1d1e"/>
          <w:sz w:val="24"/>
          <w:szCs w:val="24"/>
          <w:highlight w:val="white"/>
          <w:rtl w:val="0"/>
        </w:rPr>
        <w:t xml:space="preserve">, Gonçalves et al. </w:t>
      </w:r>
      <w:hyperlink r:id="rId237">
        <w:r w:rsidDel="00000000" w:rsidR="00000000" w:rsidRPr="00000000">
          <w:rPr>
            <w:sz w:val="24"/>
            <w:szCs w:val="24"/>
            <w:highlight w:val="white"/>
            <w:u w:val="single"/>
            <w:rtl w:val="0"/>
          </w:rPr>
          <w:t xml:space="preserve">2015</w:t>
        </w:r>
      </w:hyperlink>
      <w:r w:rsidDel="00000000" w:rsidR="00000000" w:rsidRPr="00000000">
        <w:rPr>
          <w:color w:val="1c1d1e"/>
          <w:sz w:val="24"/>
          <w:szCs w:val="24"/>
          <w:highlight w:val="white"/>
          <w:rtl w:val="0"/>
        </w:rPr>
        <w:t xml:space="preserve">), </w:t>
      </w:r>
    </w:p>
    <w:p w:rsidR="00000000" w:rsidDel="00000000" w:rsidP="00000000" w:rsidRDefault="00000000" w:rsidRPr="00000000" w14:paraId="000003FE">
      <w:pPr>
        <w:pageBreakBefore w:val="0"/>
        <w:numPr>
          <w:ilvl w:val="0"/>
          <w:numId w:val="74"/>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これまでの試みはlocal to regional: 地域ごとに投資家・stakeholdersを納得させないといけない／global scaleのデータが足りてない</w:t>
      </w:r>
    </w:p>
    <w:p w:rsidR="00000000" w:rsidDel="00000000" w:rsidP="00000000" w:rsidRDefault="00000000" w:rsidRPr="00000000" w14:paraId="000003FF">
      <w:pPr>
        <w:pageBreakBefore w:val="0"/>
        <w:numPr>
          <w:ilvl w:val="0"/>
          <w:numId w:val="74"/>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globalな試みの基盤となる期待がある：macroeloclgy and macroevolution (MEE). </w:t>
      </w:r>
      <w:r w:rsidDel="00000000" w:rsidR="00000000" w:rsidRPr="00000000">
        <w:rPr>
          <w:color w:val="1c1d1e"/>
          <w:sz w:val="24"/>
          <w:szCs w:val="24"/>
          <w:highlight w:val="white"/>
          <w:rtl w:val="0"/>
        </w:rPr>
        <w:t xml:space="preserve">These two disciplines ‘focus on patterns of biodiversity that are shaped by processes operating over large time scales, across wide spatial scales and affecting a wide variety of lineages' (Bromham and Cardillo </w:t>
      </w:r>
      <w:hyperlink r:id="rId238">
        <w:r w:rsidDel="00000000" w:rsidR="00000000" w:rsidRPr="00000000">
          <w:rPr>
            <w:sz w:val="24"/>
            <w:szCs w:val="24"/>
            <w:highlight w:val="white"/>
            <w:u w:val="single"/>
            <w:rtl w:val="0"/>
          </w:rPr>
          <w:t xml:space="preserve">2019</w:t>
        </w:r>
      </w:hyperlink>
      <w:r w:rsidDel="00000000" w:rsidR="00000000" w:rsidRPr="00000000">
        <w:rPr>
          <w:color w:val="1c1d1e"/>
          <w:sz w:val="24"/>
          <w:szCs w:val="24"/>
          <w:highlight w:val="white"/>
          <w:rtl w:val="0"/>
        </w:rPr>
        <w:t xml:space="preserve">). </w:t>
      </w:r>
    </w:p>
    <w:p w:rsidR="00000000" w:rsidDel="00000000" w:rsidP="00000000" w:rsidRDefault="00000000" w:rsidRPr="00000000" w14:paraId="00000400">
      <w:pPr>
        <w:pageBreakBefore w:val="0"/>
        <w:numPr>
          <w:ilvl w:val="0"/>
          <w:numId w:val="74"/>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データの整備が進む: species distributions (Bruelheide et al. </w:t>
      </w:r>
      <w:hyperlink r:id="rId239">
        <w:r w:rsidDel="00000000" w:rsidR="00000000" w:rsidRPr="00000000">
          <w:rPr>
            <w:sz w:val="24"/>
            <w:szCs w:val="24"/>
            <w:highlight w:val="white"/>
            <w:u w:val="single"/>
            <w:rtl w:val="0"/>
          </w:rPr>
          <w:t xml:space="preserve">2019</w:t>
        </w:r>
      </w:hyperlink>
      <w:r w:rsidDel="00000000" w:rsidR="00000000" w:rsidRPr="00000000">
        <w:rPr>
          <w:color w:val="1c1d1e"/>
          <w:sz w:val="24"/>
          <w:szCs w:val="24"/>
          <w:highlight w:val="white"/>
          <w:rtl w:val="0"/>
        </w:rPr>
        <w:t xml:space="preserve">, The Global Biodiversity Information Facility </w:t>
      </w:r>
      <w:hyperlink r:id="rId240">
        <w:r w:rsidDel="00000000" w:rsidR="00000000" w:rsidRPr="00000000">
          <w:rPr>
            <w:sz w:val="24"/>
            <w:szCs w:val="24"/>
            <w:highlight w:val="white"/>
            <w:u w:val="single"/>
            <w:rtl w:val="0"/>
          </w:rPr>
          <w:t xml:space="preserve">2020</w:t>
        </w:r>
      </w:hyperlink>
      <w:r w:rsidDel="00000000" w:rsidR="00000000" w:rsidRPr="00000000">
        <w:rPr>
          <w:color w:val="1c1d1e"/>
          <w:sz w:val="24"/>
          <w:szCs w:val="24"/>
          <w:highlight w:val="white"/>
          <w:rtl w:val="0"/>
        </w:rPr>
        <w:t xml:space="preserve">, Weigelt et al. </w:t>
      </w:r>
      <w:hyperlink r:id="rId241">
        <w:r w:rsidDel="00000000" w:rsidR="00000000" w:rsidRPr="00000000">
          <w:rPr>
            <w:sz w:val="24"/>
            <w:szCs w:val="24"/>
            <w:highlight w:val="white"/>
            <w:u w:val="single"/>
            <w:rtl w:val="0"/>
          </w:rPr>
          <w:t xml:space="preserve">2020</w:t>
        </w:r>
      </w:hyperlink>
      <w:r w:rsidDel="00000000" w:rsidR="00000000" w:rsidRPr="00000000">
        <w:rPr>
          <w:color w:val="1c1d1e"/>
          <w:sz w:val="24"/>
          <w:szCs w:val="24"/>
          <w:highlight w:val="white"/>
          <w:rtl w:val="0"/>
        </w:rPr>
        <w:t xml:space="preserve">), taxonomy (Freiberg et al. </w:t>
      </w:r>
      <w:hyperlink r:id="rId242">
        <w:r w:rsidDel="00000000" w:rsidR="00000000" w:rsidRPr="00000000">
          <w:rPr>
            <w:sz w:val="24"/>
            <w:szCs w:val="24"/>
            <w:highlight w:val="white"/>
            <w:u w:val="single"/>
            <w:rtl w:val="0"/>
          </w:rPr>
          <w:t xml:space="preserve">2020</w:t>
        </w:r>
      </w:hyperlink>
      <w:r w:rsidDel="00000000" w:rsidR="00000000" w:rsidRPr="00000000">
        <w:rPr>
          <w:color w:val="1c1d1e"/>
          <w:sz w:val="24"/>
          <w:szCs w:val="24"/>
          <w:highlight w:val="white"/>
          <w:rtl w:val="0"/>
        </w:rPr>
        <w:t xml:space="preserve">, WoRMS Editorial Board </w:t>
      </w:r>
      <w:hyperlink r:id="rId243">
        <w:r w:rsidDel="00000000" w:rsidR="00000000" w:rsidRPr="00000000">
          <w:rPr>
            <w:sz w:val="24"/>
            <w:szCs w:val="24"/>
            <w:highlight w:val="white"/>
            <w:u w:val="single"/>
            <w:rtl w:val="0"/>
          </w:rPr>
          <w:t xml:space="preserve">2020</w:t>
        </w:r>
      </w:hyperlink>
      <w:r w:rsidDel="00000000" w:rsidR="00000000" w:rsidRPr="00000000">
        <w:rPr>
          <w:color w:val="1c1d1e"/>
          <w:sz w:val="24"/>
          <w:szCs w:val="24"/>
          <w:highlight w:val="white"/>
          <w:rtl w:val="0"/>
        </w:rPr>
        <w:t xml:space="preserve">), human use (POWO </w:t>
      </w:r>
      <w:hyperlink r:id="rId244">
        <w:r w:rsidDel="00000000" w:rsidR="00000000" w:rsidRPr="00000000">
          <w:rPr>
            <w:sz w:val="24"/>
            <w:szCs w:val="24"/>
            <w:highlight w:val="white"/>
            <w:u w:val="single"/>
            <w:rtl w:val="0"/>
          </w:rPr>
          <w:t xml:space="preserve">2020</w:t>
        </w:r>
      </w:hyperlink>
      <w:r w:rsidDel="00000000" w:rsidR="00000000" w:rsidRPr="00000000">
        <w:rPr>
          <w:color w:val="1c1d1e"/>
          <w:sz w:val="24"/>
          <w:szCs w:val="24"/>
          <w:highlight w:val="white"/>
          <w:rtl w:val="0"/>
        </w:rPr>
        <w:t xml:space="preserve">), evolutionary relatedness (Faurby and Svenning </w:t>
      </w:r>
      <w:hyperlink r:id="rId245">
        <w:r w:rsidDel="00000000" w:rsidR="00000000" w:rsidRPr="00000000">
          <w:rPr>
            <w:sz w:val="24"/>
            <w:szCs w:val="24"/>
            <w:highlight w:val="white"/>
            <w:u w:val="single"/>
            <w:rtl w:val="0"/>
          </w:rPr>
          <w:t xml:space="preserve">2015</w:t>
        </w:r>
      </w:hyperlink>
      <w:r w:rsidDel="00000000" w:rsidR="00000000" w:rsidRPr="00000000">
        <w:rPr>
          <w:color w:val="1c1d1e"/>
          <w:sz w:val="24"/>
          <w:szCs w:val="24"/>
          <w:highlight w:val="white"/>
          <w:rtl w:val="0"/>
        </w:rPr>
        <w:t xml:space="preserve">, Tonini et al. </w:t>
      </w:r>
      <w:hyperlink r:id="rId246">
        <w:r w:rsidDel="00000000" w:rsidR="00000000" w:rsidRPr="00000000">
          <w:rPr>
            <w:sz w:val="24"/>
            <w:szCs w:val="24"/>
            <w:highlight w:val="white"/>
            <w:u w:val="single"/>
            <w:rtl w:val="0"/>
          </w:rPr>
          <w:t xml:space="preserve">2016</w:t>
        </w:r>
      </w:hyperlink>
      <w:r w:rsidDel="00000000" w:rsidR="00000000" w:rsidRPr="00000000">
        <w:rPr>
          <w:color w:val="1c1d1e"/>
          <w:sz w:val="24"/>
          <w:szCs w:val="24"/>
          <w:highlight w:val="white"/>
          <w:rtl w:val="0"/>
        </w:rPr>
        <w:t xml:space="preserve">, Smith and Brown </w:t>
      </w:r>
      <w:hyperlink r:id="rId247">
        <w:r w:rsidDel="00000000" w:rsidR="00000000" w:rsidRPr="00000000">
          <w:rPr>
            <w:sz w:val="24"/>
            <w:szCs w:val="24"/>
            <w:highlight w:val="white"/>
            <w:u w:val="single"/>
            <w:rtl w:val="0"/>
          </w:rPr>
          <w:t xml:space="preserve">2018</w:t>
        </w:r>
      </w:hyperlink>
      <w:r w:rsidDel="00000000" w:rsidR="00000000" w:rsidRPr="00000000">
        <w:rPr>
          <w:color w:val="1c1d1e"/>
          <w:sz w:val="24"/>
          <w:szCs w:val="24"/>
          <w:highlight w:val="white"/>
          <w:rtl w:val="0"/>
        </w:rPr>
        <w:t xml:space="preserve">), ecological function (Kattge et al. </w:t>
      </w:r>
      <w:hyperlink r:id="rId248">
        <w:r w:rsidDel="00000000" w:rsidR="00000000" w:rsidRPr="00000000">
          <w:rPr>
            <w:sz w:val="24"/>
            <w:szCs w:val="24"/>
            <w:highlight w:val="white"/>
            <w:u w:val="single"/>
            <w:rtl w:val="0"/>
          </w:rPr>
          <w:t xml:space="preserve">2020</w:t>
        </w:r>
      </w:hyperlink>
      <w:r w:rsidDel="00000000" w:rsidR="00000000" w:rsidRPr="00000000">
        <w:rPr>
          <w:color w:val="1c1d1e"/>
          <w:sz w:val="24"/>
          <w:szCs w:val="24"/>
          <w:highlight w:val="white"/>
          <w:rtl w:val="0"/>
        </w:rPr>
        <w:t xml:space="preserve">), population trends (Dornelas et al. </w:t>
      </w:r>
      <w:hyperlink r:id="rId249">
        <w:r w:rsidDel="00000000" w:rsidR="00000000" w:rsidRPr="00000000">
          <w:rPr>
            <w:sz w:val="24"/>
            <w:szCs w:val="24"/>
            <w:highlight w:val="white"/>
            <w:u w:val="single"/>
            <w:rtl w:val="0"/>
          </w:rPr>
          <w:t xml:space="preserve">2018</w:t>
        </w:r>
      </w:hyperlink>
      <w:r w:rsidDel="00000000" w:rsidR="00000000" w:rsidRPr="00000000">
        <w:rPr>
          <w:color w:val="1c1d1e"/>
          <w:sz w:val="24"/>
          <w:szCs w:val="24"/>
          <w:highlight w:val="white"/>
          <w:rtl w:val="0"/>
        </w:rPr>
        <w:t xml:space="preserve">), individual animal tracking (Wikelski et al. </w:t>
      </w:r>
      <w:hyperlink r:id="rId250">
        <w:r w:rsidDel="00000000" w:rsidR="00000000" w:rsidRPr="00000000">
          <w:rPr>
            <w:sz w:val="24"/>
            <w:szCs w:val="24"/>
            <w:highlight w:val="white"/>
            <w:u w:val="single"/>
            <w:rtl w:val="0"/>
          </w:rPr>
          <w:t xml:space="preserve">2021</w:t>
        </w:r>
      </w:hyperlink>
      <w:r w:rsidDel="00000000" w:rsidR="00000000" w:rsidRPr="00000000">
        <w:rPr>
          <w:color w:val="1c1d1e"/>
          <w:sz w:val="24"/>
          <w:szCs w:val="24"/>
          <w:highlight w:val="white"/>
          <w:rtl w:val="0"/>
        </w:rPr>
        <w:t xml:space="preserve">; &lt;</w:t>
      </w:r>
      <w:hyperlink r:id="rId251">
        <w:r w:rsidDel="00000000" w:rsidR="00000000" w:rsidRPr="00000000">
          <w:rPr>
            <w:color w:val="005274"/>
            <w:sz w:val="24"/>
            <w:szCs w:val="24"/>
            <w:highlight w:val="white"/>
            <w:u w:val="single"/>
            <w:rtl w:val="0"/>
          </w:rPr>
          <w:t xml:space="preserve">www.icarus.mpg.de</w:t>
        </w:r>
      </w:hyperlink>
      <w:r w:rsidDel="00000000" w:rsidR="00000000" w:rsidRPr="00000000">
        <w:rPr>
          <w:color w:val="1c1d1e"/>
          <w:sz w:val="24"/>
          <w:szCs w:val="24"/>
          <w:highlight w:val="white"/>
          <w:rtl w:val="0"/>
        </w:rPr>
        <w:t xml:space="preserve">&gt;), land-use threats (Hudson et al. </w:t>
      </w:r>
      <w:hyperlink r:id="rId252">
        <w:r w:rsidDel="00000000" w:rsidR="00000000" w:rsidRPr="00000000">
          <w:rPr>
            <w:sz w:val="24"/>
            <w:szCs w:val="24"/>
            <w:highlight w:val="white"/>
            <w:u w:val="single"/>
            <w:rtl w:val="0"/>
          </w:rPr>
          <w:t xml:space="preserve">2014</w:t>
        </w:r>
      </w:hyperlink>
      <w:r w:rsidDel="00000000" w:rsidR="00000000" w:rsidRPr="00000000">
        <w:rPr>
          <w:color w:val="1c1d1e"/>
          <w:sz w:val="24"/>
          <w:szCs w:val="24"/>
          <w:highlight w:val="white"/>
          <w:rtl w:val="0"/>
        </w:rPr>
        <w:t xml:space="preserve">), genetic diversity (Benson et al. </w:t>
      </w:r>
      <w:hyperlink r:id="rId253">
        <w:r w:rsidDel="00000000" w:rsidR="00000000" w:rsidRPr="00000000">
          <w:rPr>
            <w:sz w:val="24"/>
            <w:szCs w:val="24"/>
            <w:highlight w:val="white"/>
            <w:u w:val="single"/>
            <w:rtl w:val="0"/>
          </w:rPr>
          <w:t xml:space="preserve">2013</w:t>
        </w:r>
      </w:hyperlink>
      <w:r w:rsidDel="00000000" w:rsidR="00000000" w:rsidRPr="00000000">
        <w:rPr>
          <w:color w:val="1c1d1e"/>
          <w:sz w:val="24"/>
          <w:szCs w:val="24"/>
          <w:highlight w:val="white"/>
          <w:rtl w:val="0"/>
        </w:rPr>
        <w:t xml:space="preserve">, BOLD </w:t>
      </w:r>
      <w:hyperlink r:id="rId254">
        <w:r w:rsidDel="00000000" w:rsidR="00000000" w:rsidRPr="00000000">
          <w:rPr>
            <w:sz w:val="24"/>
            <w:szCs w:val="24"/>
            <w:highlight w:val="white"/>
            <w:u w:val="single"/>
            <w:rtl w:val="0"/>
          </w:rPr>
          <w:t xml:space="preserve">2020</w:t>
        </w:r>
      </w:hyperlink>
      <w:r w:rsidDel="00000000" w:rsidR="00000000" w:rsidRPr="00000000">
        <w:rPr>
          <w:color w:val="1c1d1e"/>
          <w:sz w:val="24"/>
          <w:szCs w:val="24"/>
          <w:highlight w:val="white"/>
          <w:rtl w:val="0"/>
        </w:rPr>
        <w:t xml:space="preserve">) and environmental conditions (NASA </w:t>
      </w:r>
      <w:hyperlink r:id="rId255">
        <w:r w:rsidDel="00000000" w:rsidR="00000000" w:rsidRPr="00000000">
          <w:rPr>
            <w:sz w:val="24"/>
            <w:szCs w:val="24"/>
            <w:highlight w:val="white"/>
            <w:u w:val="single"/>
            <w:rtl w:val="0"/>
          </w:rPr>
          <w:t xml:space="preserve">2020</w:t>
        </w:r>
      </w:hyperlink>
      <w:r w:rsidDel="00000000" w:rsidR="00000000" w:rsidRPr="00000000">
        <w:rPr>
          <w:color w:val="1c1d1e"/>
          <w:sz w:val="24"/>
          <w:szCs w:val="24"/>
          <w:highlight w:val="white"/>
          <w:rtl w:val="0"/>
        </w:rPr>
        <w:t xml:space="preserve">).</w:t>
      </w:r>
    </w:p>
    <w:p w:rsidR="00000000" w:rsidDel="00000000" w:rsidP="00000000" w:rsidRDefault="00000000" w:rsidRPr="00000000" w14:paraId="00000401">
      <w:pPr>
        <w:pageBreakBefore w:val="0"/>
        <w:numPr>
          <w:ilvl w:val="0"/>
          <w:numId w:val="74"/>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Macroにやられている保全目標の設定</w:t>
      </w:r>
    </w:p>
    <w:p w:rsidR="00000000" w:rsidDel="00000000" w:rsidP="00000000" w:rsidRDefault="00000000" w:rsidRPr="00000000" w14:paraId="00000402">
      <w:pPr>
        <w:pageBreakBefore w:val="0"/>
        <w:numPr>
          <w:ilvl w:val="1"/>
          <w:numId w:val="74"/>
        </w:numPr>
        <w:ind w:left="1440" w:hanging="360"/>
        <w:rPr>
          <w:color w:val="1c1d1e"/>
          <w:sz w:val="24"/>
          <w:szCs w:val="24"/>
          <w:highlight w:val="white"/>
          <w:u w:val="none"/>
        </w:rPr>
      </w:pPr>
      <w:hyperlink r:id="rId256">
        <w:r w:rsidDel="00000000" w:rsidR="00000000" w:rsidRPr="00000000">
          <w:rPr>
            <w:color w:val="005274"/>
            <w:sz w:val="24"/>
            <w:szCs w:val="24"/>
            <w:highlight w:val="white"/>
            <w:u w:val="single"/>
            <w:rtl w:val="0"/>
          </w:rPr>
          <w:t xml:space="preserve">www.conservation.org</w:t>
        </w:r>
      </w:hyperlink>
      <w:r w:rsidDel="00000000" w:rsidR="00000000" w:rsidRPr="00000000">
        <w:rPr>
          <w:rtl w:val="0"/>
        </w:rPr>
      </w:r>
    </w:p>
    <w:p w:rsidR="00000000" w:rsidDel="00000000" w:rsidP="00000000" w:rsidRDefault="00000000" w:rsidRPr="00000000" w14:paraId="00000403">
      <w:pPr>
        <w:pageBreakBefore w:val="0"/>
        <w:numPr>
          <w:ilvl w:val="1"/>
          <w:numId w:val="74"/>
        </w:numPr>
        <w:ind w:left="1440" w:hanging="360"/>
        <w:rPr>
          <w:color w:val="1c1d1e"/>
          <w:sz w:val="24"/>
          <w:szCs w:val="24"/>
          <w:highlight w:val="white"/>
          <w:u w:val="none"/>
        </w:rPr>
      </w:pPr>
      <w:hyperlink r:id="rId257">
        <w:r w:rsidDel="00000000" w:rsidR="00000000" w:rsidRPr="00000000">
          <w:rPr>
            <w:color w:val="005274"/>
            <w:sz w:val="24"/>
            <w:szCs w:val="24"/>
            <w:highlight w:val="white"/>
            <w:u w:val="single"/>
            <w:rtl w:val="0"/>
          </w:rPr>
          <w:t xml:space="preserve">www.half-earthproject.org</w:t>
        </w:r>
      </w:hyperlink>
      <w:r w:rsidDel="00000000" w:rsidR="00000000" w:rsidRPr="00000000">
        <w:rPr>
          <w:rtl w:val="0"/>
        </w:rPr>
      </w:r>
    </w:p>
    <w:p w:rsidR="00000000" w:rsidDel="00000000" w:rsidP="00000000" w:rsidRDefault="00000000" w:rsidRPr="00000000" w14:paraId="00000404">
      <w:pPr>
        <w:pageBreakBefore w:val="0"/>
        <w:numPr>
          <w:ilvl w:val="1"/>
          <w:numId w:val="74"/>
        </w:numPr>
        <w:ind w:left="1440" w:hanging="360"/>
        <w:rPr>
          <w:color w:val="1c1d1e"/>
          <w:sz w:val="24"/>
          <w:szCs w:val="24"/>
          <w:highlight w:val="white"/>
          <w:u w:val="none"/>
        </w:rPr>
      </w:pPr>
      <w:hyperlink r:id="rId258">
        <w:r w:rsidDel="00000000" w:rsidR="00000000" w:rsidRPr="00000000">
          <w:rPr>
            <w:color w:val="005274"/>
            <w:sz w:val="24"/>
            <w:szCs w:val="24"/>
            <w:highlight w:val="white"/>
            <w:u w:val="single"/>
            <w:rtl w:val="0"/>
          </w:rPr>
          <w:t xml:space="preserve">www.oceanunite.org</w:t>
        </w:r>
      </w:hyperlink>
      <w:r w:rsidDel="00000000" w:rsidR="00000000" w:rsidRPr="00000000">
        <w:rPr>
          <w:rtl w:val="0"/>
        </w:rPr>
      </w:r>
    </w:p>
    <w:p w:rsidR="00000000" w:rsidDel="00000000" w:rsidP="00000000" w:rsidRDefault="00000000" w:rsidRPr="00000000" w14:paraId="00000405">
      <w:pPr>
        <w:pageBreakBefore w:val="0"/>
        <w:numPr>
          <w:ilvl w:val="1"/>
          <w:numId w:val="74"/>
        </w:numPr>
        <w:ind w:left="1440" w:hanging="360"/>
        <w:rPr>
          <w:color w:val="1c1d1e"/>
          <w:sz w:val="24"/>
          <w:szCs w:val="24"/>
          <w:highlight w:val="white"/>
          <w:u w:val="none"/>
        </w:rPr>
      </w:pPr>
      <w:hyperlink r:id="rId259">
        <w:r w:rsidDel="00000000" w:rsidR="00000000" w:rsidRPr="00000000">
          <w:rPr>
            <w:color w:val="005274"/>
            <w:sz w:val="24"/>
            <w:szCs w:val="24"/>
            <w:highlight w:val="white"/>
            <w:u w:val="single"/>
            <w:rtl w:val="0"/>
          </w:rPr>
          <w:t xml:space="preserve">www.edgeofexistence.org</w:t>
        </w:r>
      </w:hyperlink>
      <w:r w:rsidDel="00000000" w:rsidR="00000000" w:rsidRPr="00000000">
        <w:rPr>
          <w:rtl w:val="0"/>
        </w:rPr>
      </w:r>
    </w:p>
    <w:p w:rsidR="00000000" w:rsidDel="00000000" w:rsidP="00000000" w:rsidRDefault="00000000" w:rsidRPr="00000000" w14:paraId="00000406">
      <w:pPr>
        <w:pageBreakBefore w:val="0"/>
        <w:numPr>
          <w:ilvl w:val="1"/>
          <w:numId w:val="74"/>
        </w:numPr>
        <w:ind w:left="1440" w:hanging="360"/>
        <w:rPr>
          <w:color w:val="1c1d1e"/>
          <w:sz w:val="24"/>
          <w:szCs w:val="24"/>
          <w:highlight w:val="white"/>
          <w:u w:val="none"/>
        </w:rPr>
      </w:pPr>
      <w:hyperlink r:id="rId260">
        <w:r w:rsidDel="00000000" w:rsidR="00000000" w:rsidRPr="00000000">
          <w:rPr>
            <w:color w:val="005274"/>
            <w:sz w:val="24"/>
            <w:szCs w:val="24"/>
            <w:highlight w:val="white"/>
            <w:u w:val="single"/>
            <w:rtl w:val="0"/>
          </w:rPr>
          <w:t xml:space="preserve">www.ramsar.org</w:t>
        </w:r>
      </w:hyperlink>
      <w:r w:rsidDel="00000000" w:rsidR="00000000" w:rsidRPr="00000000">
        <w:rPr>
          <w:rtl w:val="0"/>
        </w:rPr>
      </w:r>
    </w:p>
    <w:p w:rsidR="00000000" w:rsidDel="00000000" w:rsidP="00000000" w:rsidRDefault="00000000" w:rsidRPr="00000000" w14:paraId="00000407">
      <w:pPr>
        <w:pageBreakBefore w:val="0"/>
        <w:numPr>
          <w:ilvl w:val="1"/>
          <w:numId w:val="74"/>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Aichi biodiversity targets of the Convention on Biological Diversity (CBD)</w:t>
      </w:r>
    </w:p>
    <w:p w:rsidR="00000000" w:rsidDel="00000000" w:rsidP="00000000" w:rsidRDefault="00000000" w:rsidRPr="00000000" w14:paraId="00000408">
      <w:pPr>
        <w:pageBreakBefore w:val="0"/>
        <w:numPr>
          <w:ilvl w:val="1"/>
          <w:numId w:val="74"/>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SDG 14, 15</w:t>
      </w:r>
    </w:p>
    <w:p w:rsidR="00000000" w:rsidDel="00000000" w:rsidP="00000000" w:rsidRDefault="00000000" w:rsidRPr="00000000" w14:paraId="00000409">
      <w:pPr>
        <w:pageBreakBefore w:val="0"/>
        <w:numPr>
          <w:ilvl w:val="0"/>
          <w:numId w:val="74"/>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MEEの研究者が保全について研究する上でどんな方法を使ったらいいのか？というガイドラインがないのが問題→整理する</w:t>
      </w:r>
    </w:p>
    <w:p w:rsidR="00000000" w:rsidDel="00000000" w:rsidP="00000000" w:rsidRDefault="00000000" w:rsidRPr="00000000" w14:paraId="0000040A">
      <w:pPr>
        <w:pageBreakBefore w:val="0"/>
        <w:numPr>
          <w:ilvl w:val="0"/>
          <w:numId w:val="74"/>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134 methodsあった</w:t>
      </w:r>
    </w:p>
    <w:p w:rsidR="00000000" w:rsidDel="00000000" w:rsidP="00000000" w:rsidRDefault="00000000" w:rsidRPr="00000000" w14:paraId="0000040B">
      <w:pPr>
        <w:pageBreakBefore w:val="0"/>
        <w:ind w:left="0" w:firstLine="0"/>
        <w:rPr>
          <w:color w:val="1c1d1e"/>
          <w:sz w:val="24"/>
          <w:szCs w:val="24"/>
          <w:highlight w:val="white"/>
        </w:rPr>
      </w:pPr>
      <w:r w:rsidDel="00000000" w:rsidR="00000000" w:rsidRPr="00000000">
        <w:rPr>
          <w:color w:val="1c1d1e"/>
          <w:sz w:val="24"/>
          <w:szCs w:val="24"/>
          <w:highlight w:val="white"/>
        </w:rPr>
        <w:drawing>
          <wp:inline distB="114300" distT="114300" distL="114300" distR="114300">
            <wp:extent cx="3052763" cy="4162858"/>
            <wp:effectExtent b="0" l="0" r="0" t="0"/>
            <wp:docPr id="9" name="image6.png"/>
            <a:graphic>
              <a:graphicData uri="http://schemas.openxmlformats.org/drawingml/2006/picture">
                <pic:pic>
                  <pic:nvPicPr>
                    <pic:cNvPr id="0" name="image6.png"/>
                    <pic:cNvPicPr preferRelativeResize="0"/>
                  </pic:nvPicPr>
                  <pic:blipFill>
                    <a:blip r:embed="rId261"/>
                    <a:srcRect b="0" l="0" r="0" t="0"/>
                    <a:stretch>
                      <a:fillRect/>
                    </a:stretch>
                  </pic:blipFill>
                  <pic:spPr>
                    <a:xfrm>
                      <a:off x="0" y="0"/>
                      <a:ext cx="3052763" cy="4162858"/>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pageBreakBefore w:val="0"/>
        <w:numPr>
          <w:ilvl w:val="0"/>
          <w:numId w:val="67"/>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3クラスター</w:t>
      </w:r>
    </w:p>
    <w:p w:rsidR="00000000" w:rsidDel="00000000" w:rsidP="00000000" w:rsidRDefault="00000000" w:rsidRPr="00000000" w14:paraId="0000040D">
      <w:pPr>
        <w:pageBreakBefore w:val="0"/>
        <w:numPr>
          <w:ilvl w:val="1"/>
          <w:numId w:val="67"/>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進化的(系統的): 系統的にレアな種の特定、地域の遺伝的特異性の特定</w:t>
      </w:r>
    </w:p>
    <w:p w:rsidR="00000000" w:rsidDel="00000000" w:rsidP="00000000" w:rsidRDefault="00000000" w:rsidRPr="00000000" w14:paraId="0000040E">
      <w:pPr>
        <w:pageBreakBefore w:val="0"/>
        <w:numPr>
          <w:ilvl w:val="2"/>
          <w:numId w:val="6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長所：簡単に使える、SDMと一緒に使える、保全計画に直結</w:t>
      </w:r>
    </w:p>
    <w:p w:rsidR="00000000" w:rsidDel="00000000" w:rsidP="00000000" w:rsidRDefault="00000000" w:rsidRPr="00000000" w14:paraId="0000040F">
      <w:pPr>
        <w:pageBreakBefore w:val="0"/>
        <w:numPr>
          <w:ilvl w:val="2"/>
          <w:numId w:val="6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短所：無脊椎動物の系統データがあまりない、手法が多くてメタ分析がやりにくい、系統情報と形質の多様性や進化の可能性の間の関係が明確でない、globalスケールでやりにくい場合がある</w:t>
      </w:r>
    </w:p>
    <w:p w:rsidR="00000000" w:rsidDel="00000000" w:rsidP="00000000" w:rsidRDefault="00000000" w:rsidRPr="00000000" w14:paraId="00000410">
      <w:pPr>
        <w:pageBreakBefore w:val="0"/>
        <w:numPr>
          <w:ilvl w:val="1"/>
          <w:numId w:val="67"/>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景観的: zonationとか</w:t>
      </w:r>
    </w:p>
    <w:p w:rsidR="00000000" w:rsidDel="00000000" w:rsidP="00000000" w:rsidRDefault="00000000" w:rsidRPr="00000000" w14:paraId="00000411">
      <w:pPr>
        <w:pageBreakBefore w:val="0"/>
        <w:numPr>
          <w:ilvl w:val="2"/>
          <w:numId w:val="6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長所：先行事例豊富、コスト・ベネフィットを含めた手法</w:t>
      </w:r>
    </w:p>
    <w:p w:rsidR="00000000" w:rsidDel="00000000" w:rsidP="00000000" w:rsidRDefault="00000000" w:rsidRPr="00000000" w14:paraId="00000412">
      <w:pPr>
        <w:pageBreakBefore w:val="0"/>
        <w:numPr>
          <w:ilvl w:val="2"/>
          <w:numId w:val="6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短所：サイト間のconnectivityは必ずしもoptimizedされていない、分布の周縁域の保全ができない</w:t>
      </w:r>
    </w:p>
    <w:p w:rsidR="00000000" w:rsidDel="00000000" w:rsidP="00000000" w:rsidRDefault="00000000" w:rsidRPr="00000000" w14:paraId="00000413">
      <w:pPr>
        <w:pageBreakBefore w:val="0"/>
        <w:numPr>
          <w:ilvl w:val="1"/>
          <w:numId w:val="67"/>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社会経済的</w:t>
      </w:r>
    </w:p>
    <w:p w:rsidR="00000000" w:rsidDel="00000000" w:rsidP="00000000" w:rsidRDefault="00000000" w:rsidRPr="00000000" w14:paraId="00000414">
      <w:pPr>
        <w:pageBreakBefore w:val="0"/>
        <w:numPr>
          <w:ilvl w:val="2"/>
          <w:numId w:val="6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長所：生物の情報だけでなく色々加えられる</w:t>
      </w:r>
    </w:p>
    <w:p w:rsidR="00000000" w:rsidDel="00000000" w:rsidP="00000000" w:rsidRDefault="00000000" w:rsidRPr="00000000" w14:paraId="00000415">
      <w:pPr>
        <w:pageBreakBefore w:val="0"/>
        <w:numPr>
          <w:ilvl w:val="2"/>
          <w:numId w:val="67"/>
        </w:numPr>
        <w:spacing w:after="0" w:afterAutospacing="0"/>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短所：複雑、scaleblitiyがひくいことがある</w:t>
      </w:r>
    </w:p>
    <w:p w:rsidR="00000000" w:rsidDel="00000000" w:rsidP="00000000" w:rsidRDefault="00000000" w:rsidRPr="00000000" w14:paraId="00000416">
      <w:pPr>
        <w:numPr>
          <w:ilvl w:val="0"/>
          <w:numId w:val="67"/>
        </w:numPr>
        <w:shd w:fill="ffffff" w:val="clear"/>
        <w:spacing w:after="0" w:afterAutospacing="0" w:before="0" w:beforeAutospacing="0" w:lineRule="auto"/>
        <w:ind w:left="720" w:hanging="360"/>
        <w:rPr>
          <w:color w:val="1c1d1e"/>
          <w:sz w:val="24"/>
          <w:szCs w:val="24"/>
        </w:rPr>
      </w:pPr>
      <w:r w:rsidDel="00000000" w:rsidR="00000000" w:rsidRPr="00000000">
        <w:rPr>
          <w:rFonts w:ascii="Arial Unicode MS" w:cs="Arial Unicode MS" w:eastAsia="Arial Unicode MS" w:hAnsi="Arial Unicode MS"/>
          <w:color w:val="1c1d1e"/>
          <w:sz w:val="24"/>
          <w:szCs w:val="24"/>
          <w:highlight w:val="white"/>
          <w:rtl w:val="0"/>
        </w:rPr>
        <w:t xml:space="preserve">重要なこと</w:t>
      </w:r>
    </w:p>
    <w:p w:rsidR="00000000" w:rsidDel="00000000" w:rsidP="00000000" w:rsidRDefault="00000000" w:rsidRPr="00000000" w14:paraId="00000417">
      <w:pPr>
        <w:numPr>
          <w:ilvl w:val="1"/>
          <w:numId w:val="67"/>
        </w:numPr>
        <w:shd w:fill="ffffff" w:val="clear"/>
        <w:spacing w:after="0" w:afterAutospacing="0" w:before="0" w:beforeAutospacing="0" w:lineRule="auto"/>
        <w:ind w:left="1440" w:hanging="360"/>
        <w:rPr>
          <w:color w:val="1c1d1e"/>
          <w:sz w:val="24"/>
          <w:szCs w:val="24"/>
        </w:rPr>
      </w:pPr>
      <w:r w:rsidDel="00000000" w:rsidR="00000000" w:rsidRPr="00000000">
        <w:rPr>
          <w:color w:val="1c1d1e"/>
          <w:sz w:val="24"/>
          <w:szCs w:val="24"/>
          <w:highlight w:val="white"/>
          <w:rtl w:val="0"/>
        </w:rPr>
        <w:t xml:space="preserve">1) scalability (e.g. across taxonomic groups and geographic areas) and</w:t>
      </w:r>
    </w:p>
    <w:p w:rsidR="00000000" w:rsidDel="00000000" w:rsidP="00000000" w:rsidRDefault="00000000" w:rsidRPr="00000000" w14:paraId="00000418">
      <w:pPr>
        <w:numPr>
          <w:ilvl w:val="1"/>
          <w:numId w:val="67"/>
        </w:numPr>
        <w:shd w:fill="ffffff" w:val="clear"/>
        <w:spacing w:after="0" w:afterAutospacing="0" w:before="0" w:beforeAutospacing="0" w:lineRule="auto"/>
        <w:ind w:left="1440" w:hanging="360"/>
        <w:rPr>
          <w:color w:val="1c1d1e"/>
          <w:sz w:val="24"/>
          <w:szCs w:val="24"/>
        </w:rPr>
      </w:pPr>
      <w:r w:rsidDel="00000000" w:rsidR="00000000" w:rsidRPr="00000000">
        <w:rPr>
          <w:color w:val="1c1d1e"/>
          <w:sz w:val="24"/>
          <w:szCs w:val="24"/>
          <w:highlight w:val="white"/>
          <w:rtl w:val="0"/>
        </w:rPr>
        <w:t xml:space="preserve">2) the capacity for continuous monitoring and re-prioritization</w:t>
      </w:r>
    </w:p>
    <w:p w:rsidR="00000000" w:rsidDel="00000000" w:rsidP="00000000" w:rsidRDefault="00000000" w:rsidRPr="00000000" w14:paraId="00000419">
      <w:pPr>
        <w:pageBreakBefore w:val="0"/>
        <w:numPr>
          <w:ilvl w:val="0"/>
          <w:numId w:val="67"/>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新しい、すごい分布データ</w:t>
      </w:r>
    </w:p>
    <w:p w:rsidR="00000000" w:rsidDel="00000000" w:rsidP="00000000" w:rsidRDefault="00000000" w:rsidRPr="00000000" w14:paraId="0000041A">
      <w:pPr>
        <w:pageBreakBefore w:val="0"/>
        <w:numPr>
          <w:ilvl w:val="1"/>
          <w:numId w:val="67"/>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 (e.g. Wildlife Insights, &lt;</w:t>
      </w:r>
      <w:hyperlink r:id="rId262">
        <w:r w:rsidDel="00000000" w:rsidR="00000000" w:rsidRPr="00000000">
          <w:rPr>
            <w:color w:val="005274"/>
            <w:sz w:val="24"/>
            <w:szCs w:val="24"/>
            <w:highlight w:val="white"/>
            <w:u w:val="single"/>
            <w:rtl w:val="0"/>
          </w:rPr>
          <w:t xml:space="preserve">www.wildlifeinsights.org</w:t>
        </w:r>
      </w:hyperlink>
      <w:r w:rsidDel="00000000" w:rsidR="00000000" w:rsidRPr="00000000">
        <w:rPr>
          <w:color w:val="1c1d1e"/>
          <w:sz w:val="24"/>
          <w:szCs w:val="24"/>
          <w:highlight w:val="white"/>
          <w:rtl w:val="0"/>
        </w:rPr>
        <w:t xml:space="preserve">&gt;) and animal movement data (e.g. MoveBank &lt;</w:t>
      </w:r>
      <w:hyperlink r:id="rId263">
        <w:r w:rsidDel="00000000" w:rsidR="00000000" w:rsidRPr="00000000">
          <w:rPr>
            <w:color w:val="005274"/>
            <w:sz w:val="24"/>
            <w:szCs w:val="24"/>
            <w:highlight w:val="white"/>
            <w:u w:val="single"/>
            <w:rtl w:val="0"/>
          </w:rPr>
          <w:t xml:space="preserve">www.movebank.org</w:t>
        </w:r>
      </w:hyperlink>
      <w:r w:rsidDel="00000000" w:rsidR="00000000" w:rsidRPr="00000000">
        <w:rPr>
          <w:color w:val="1c1d1e"/>
          <w:sz w:val="24"/>
          <w:szCs w:val="24"/>
          <w:highlight w:val="white"/>
          <w:rtl w:val="0"/>
        </w:rPr>
        <w:t xml:space="preserve">&gt; and Icarus &lt;</w:t>
      </w:r>
      <w:hyperlink r:id="rId264">
        <w:r w:rsidDel="00000000" w:rsidR="00000000" w:rsidRPr="00000000">
          <w:rPr>
            <w:color w:val="005274"/>
            <w:sz w:val="24"/>
            <w:szCs w:val="24"/>
            <w:highlight w:val="white"/>
            <w:u w:val="single"/>
            <w:rtl w:val="0"/>
          </w:rPr>
          <w:t xml:space="preserve">www.icarus.mpg.de</w:t>
        </w:r>
      </w:hyperlink>
      <w:r w:rsidDel="00000000" w:rsidR="00000000" w:rsidRPr="00000000">
        <w:rPr>
          <w:color w:val="1c1d1e"/>
          <w:sz w:val="24"/>
          <w:szCs w:val="24"/>
          <w:highlight w:val="white"/>
          <w:rtl w:val="0"/>
        </w:rPr>
        <w:t xml:space="preserve">&gt;)</w:t>
      </w:r>
    </w:p>
    <w:p w:rsidR="00000000" w:rsidDel="00000000" w:rsidP="00000000" w:rsidRDefault="00000000" w:rsidRPr="00000000" w14:paraId="0000041B">
      <w:pPr>
        <w:pageBreakBefore w:val="0"/>
        <w:numPr>
          <w:ilvl w:val="1"/>
          <w:numId w:val="67"/>
        </w:numPr>
        <w:ind w:left="1440" w:hanging="360"/>
        <w:rPr>
          <w:color w:val="1c1d1e"/>
          <w:sz w:val="24"/>
          <w:szCs w:val="24"/>
          <w:highlight w:val="white"/>
          <w:u w:val="none"/>
        </w:rPr>
      </w:pPr>
      <w:hyperlink r:id="rId265">
        <w:r w:rsidDel="00000000" w:rsidR="00000000" w:rsidRPr="00000000">
          <w:rPr>
            <w:color w:val="005274"/>
            <w:sz w:val="24"/>
            <w:szCs w:val="24"/>
            <w:highlight w:val="white"/>
            <w:u w:val="single"/>
            <w:rtl w:val="0"/>
          </w:rPr>
          <w:t xml:space="preserve">www.globalforestwatch.org</w:t>
        </w:r>
      </w:hyperlink>
      <w:r w:rsidDel="00000000" w:rsidR="00000000" w:rsidRPr="00000000">
        <w:rPr>
          <w:rtl w:val="0"/>
        </w:rPr>
      </w:r>
    </w:p>
    <w:p w:rsidR="00000000" w:rsidDel="00000000" w:rsidP="00000000" w:rsidRDefault="00000000" w:rsidRPr="00000000" w14:paraId="0000041C">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41D">
      <w:pPr>
        <w:pStyle w:val="Heading4"/>
        <w:rPr/>
      </w:pPr>
      <w:bookmarkStart w:colFirst="0" w:colLast="0" w:name="_eeufro1hl7be" w:id="41"/>
      <w:bookmarkEnd w:id="41"/>
      <w:r w:rsidDel="00000000" w:rsidR="00000000" w:rsidRPr="00000000">
        <w:rPr>
          <w:rtl w:val="0"/>
        </w:rPr>
        <w:t xml:space="preserve">Catford, J. A., Wilson, J. R., Pyšek, P., Hulme, P. E., &amp; Duncan, R. P. (2021). Addressing context dependence in ecology. </w:t>
      </w:r>
      <w:r w:rsidDel="00000000" w:rsidR="00000000" w:rsidRPr="00000000">
        <w:rPr>
          <w:i w:val="1"/>
          <w:rtl w:val="0"/>
        </w:rPr>
        <w:t xml:space="preserve">Trends in Ecology &amp; Evolution</w:t>
      </w:r>
      <w:r w:rsidDel="00000000" w:rsidR="00000000" w:rsidRPr="00000000">
        <w:rPr>
          <w:rtl w:val="0"/>
        </w:rPr>
        <w:t xml:space="preserve">.</w:t>
      </w:r>
    </w:p>
    <w:p w:rsidR="00000000" w:rsidDel="00000000" w:rsidP="00000000" w:rsidRDefault="00000000" w:rsidRPr="00000000" w14:paraId="0000041E">
      <w:pPr>
        <w:pageBreakBefore w:val="0"/>
        <w:numPr>
          <w:ilvl w:val="0"/>
          <w:numId w:val="69"/>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2種類のcontext dependencyを解説</w:t>
      </w:r>
    </w:p>
    <w:p w:rsidR="00000000" w:rsidDel="00000000" w:rsidP="00000000" w:rsidRDefault="00000000" w:rsidRPr="00000000" w14:paraId="0000041F">
      <w:pPr>
        <w:pageBreakBefore w:val="0"/>
        <w:numPr>
          <w:ilvl w:val="1"/>
          <w:numId w:val="6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mechanistic context dependence: (i)交互作用に起因</w:t>
      </w:r>
    </w:p>
    <w:p w:rsidR="00000000" w:rsidDel="00000000" w:rsidP="00000000" w:rsidRDefault="00000000" w:rsidRPr="00000000" w14:paraId="00000420">
      <w:pPr>
        <w:pageBreakBefore w:val="0"/>
        <w:numPr>
          <w:ilvl w:val="1"/>
          <w:numId w:val="6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apparent context dependence:  (ii)交絡、(iii)統計推論の問題、(iv)方法論の違いに起因</w:t>
      </w:r>
    </w:p>
    <w:p w:rsidR="00000000" w:rsidDel="00000000" w:rsidP="00000000" w:rsidRDefault="00000000" w:rsidRPr="00000000" w14:paraId="00000421">
      <w:pPr>
        <w:pageBreakBefore w:val="0"/>
        <w:numPr>
          <w:ilvl w:val="0"/>
          <w:numId w:val="69"/>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context dependencyを作り出す4つの要因</w:t>
      </w:r>
    </w:p>
    <w:p w:rsidR="00000000" w:rsidDel="00000000" w:rsidP="00000000" w:rsidRDefault="00000000" w:rsidRPr="00000000" w14:paraId="00000422">
      <w:pPr>
        <w:numPr>
          <w:ilvl w:val="1"/>
          <w:numId w:val="69"/>
        </w:numPr>
        <w:ind w:left="1440" w:hanging="36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(i)交互作用：生態学的プロセスを反映</w:t>
      </w:r>
    </w:p>
    <w:p w:rsidR="00000000" w:rsidDel="00000000" w:rsidP="00000000" w:rsidRDefault="00000000" w:rsidRPr="00000000" w14:paraId="00000423">
      <w:pPr>
        <w:numPr>
          <w:ilvl w:val="2"/>
          <w:numId w:val="6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オーストラリアの外来キツネ(Vulpes  vulpes)がnative speciesに与える影響→Dingo(Canis  familiaris)の数によって左右される</w:t>
      </w:r>
    </w:p>
    <w:p w:rsidR="00000000" w:rsidDel="00000000" w:rsidP="00000000" w:rsidRDefault="00000000" w:rsidRPr="00000000" w14:paraId="00000424">
      <w:pPr>
        <w:ind w:left="0" w:firstLine="0"/>
        <w:rPr>
          <w:sz w:val="24"/>
          <w:szCs w:val="24"/>
          <w:highlight w:val="white"/>
        </w:rPr>
      </w:pPr>
      <w:r w:rsidDel="00000000" w:rsidR="00000000" w:rsidRPr="00000000">
        <w:rPr>
          <w:sz w:val="24"/>
          <w:szCs w:val="24"/>
          <w:highlight w:val="white"/>
        </w:rPr>
        <w:drawing>
          <wp:inline distB="114300" distT="114300" distL="114300" distR="114300">
            <wp:extent cx="1633538" cy="1756701"/>
            <wp:effectExtent b="0" l="0" r="0" t="0"/>
            <wp:docPr id="20" name="image9.png"/>
            <a:graphic>
              <a:graphicData uri="http://schemas.openxmlformats.org/drawingml/2006/picture">
                <pic:pic>
                  <pic:nvPicPr>
                    <pic:cNvPr id="0" name="image9.png"/>
                    <pic:cNvPicPr preferRelativeResize="0"/>
                  </pic:nvPicPr>
                  <pic:blipFill>
                    <a:blip r:embed="rId266"/>
                    <a:srcRect b="0" l="0" r="0" t="0"/>
                    <a:stretch>
                      <a:fillRect/>
                    </a:stretch>
                  </pic:blipFill>
                  <pic:spPr>
                    <a:xfrm>
                      <a:off x="0" y="0"/>
                      <a:ext cx="1633538" cy="1756701"/>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numPr>
          <w:ilvl w:val="2"/>
          <w:numId w:val="6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理論的に説明orその結果から理論を与えることが可能</w:t>
      </w:r>
    </w:p>
    <w:p w:rsidR="00000000" w:rsidDel="00000000" w:rsidP="00000000" w:rsidRDefault="00000000" w:rsidRPr="00000000" w14:paraId="00000426">
      <w:pPr>
        <w:numPr>
          <w:ilvl w:val="3"/>
          <w:numId w:val="69"/>
        </w:numPr>
        <w:ind w:left="288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草原での実験で、在来種と外来種のabundanceの関係は資源競争の理論と一致</w:t>
      </w:r>
    </w:p>
    <w:p w:rsidR="00000000" w:rsidDel="00000000" w:rsidP="00000000" w:rsidRDefault="00000000" w:rsidRPr="00000000" w14:paraId="00000427">
      <w:pPr>
        <w:numPr>
          <w:ilvl w:val="4"/>
          <w:numId w:val="69"/>
        </w:numPr>
        <w:ind w:left="360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リソースを多く消費する戦略を持つ外来種は多様性が低い(=競争が弱い；受け皿となる群集の競合力が弱い)群集で個体数が多く、逆の戦略をもつ外来種は多様性が高い群集で個体数が多い</w:t>
      </w:r>
    </w:p>
    <w:p w:rsidR="00000000" w:rsidDel="00000000" w:rsidP="00000000" w:rsidRDefault="00000000" w:rsidRPr="00000000" w14:paraId="00000428">
      <w:pPr>
        <w:numPr>
          <w:ilvl w:val="3"/>
          <w:numId w:val="69"/>
        </w:numPr>
        <w:ind w:left="288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日本の細かいスケールの外来竹の多様性パターン：stress gradient hypothesisと一致</w:t>
      </w:r>
    </w:p>
    <w:p w:rsidR="00000000" w:rsidDel="00000000" w:rsidP="00000000" w:rsidRDefault="00000000" w:rsidRPr="00000000" w14:paraId="00000429">
      <w:pPr>
        <w:numPr>
          <w:ilvl w:val="4"/>
          <w:numId w:val="69"/>
        </w:numPr>
        <w:ind w:left="3600" w:hanging="360"/>
        <w:rPr>
          <w:sz w:val="24"/>
          <w:szCs w:val="24"/>
          <w:highlight w:val="white"/>
          <w:u w:val="none"/>
        </w:rPr>
      </w:pPr>
      <w:r w:rsidDel="00000000" w:rsidR="00000000" w:rsidRPr="00000000">
        <w:rPr>
          <w:sz w:val="24"/>
          <w:szCs w:val="24"/>
          <w:highlight w:val="white"/>
          <w:rtl w:val="0"/>
        </w:rPr>
        <w:t xml:space="preserve">stress gradient hypothesis</w:t>
      </w:r>
    </w:p>
    <w:p w:rsidR="00000000" w:rsidDel="00000000" w:rsidP="00000000" w:rsidRDefault="00000000" w:rsidRPr="00000000" w14:paraId="0000042A">
      <w:pPr>
        <w:numPr>
          <w:ilvl w:val="5"/>
          <w:numId w:val="69"/>
        </w:numPr>
        <w:ind w:left="4320" w:hanging="360"/>
        <w:rPr>
          <w:sz w:val="24"/>
          <w:szCs w:val="24"/>
          <w:highlight w:val="white"/>
          <w:u w:val="none"/>
        </w:rPr>
      </w:pPr>
      <w:r w:rsidDel="00000000" w:rsidR="00000000" w:rsidRPr="00000000">
        <w:rPr>
          <w:color w:val="1c1d1e"/>
          <w:sz w:val="24"/>
          <w:szCs w:val="24"/>
          <w:highlight w:val="white"/>
          <w:rtl w:val="0"/>
        </w:rPr>
        <w:t xml:space="preserve">Under increasingly stressful conditions, the presence, size and density of neighbouring ‘nurse’ species can become increasingly important in facilitating the persistence of a species in conditions that would otherwise not be tolerated, enabling the latter species to expand its realised niche (Bruno et al., </w:t>
      </w:r>
      <w:hyperlink r:id="rId267">
        <w:r w:rsidDel="00000000" w:rsidR="00000000" w:rsidRPr="00000000">
          <w:rPr>
            <w:sz w:val="24"/>
            <w:szCs w:val="24"/>
            <w:highlight w:val="white"/>
            <w:u w:val="single"/>
            <w:rtl w:val="0"/>
          </w:rPr>
          <w:t xml:space="preserve">2003</w:t>
        </w:r>
      </w:hyperlink>
      <w:r w:rsidDel="00000000" w:rsidR="00000000" w:rsidRPr="00000000">
        <w:rPr>
          <w:color w:val="1c1d1e"/>
          <w:sz w:val="24"/>
          <w:szCs w:val="24"/>
          <w:highlight w:val="white"/>
          <w:rtl w:val="0"/>
        </w:rPr>
        <w:t xml:space="preserve">).</w:t>
      </w:r>
      <w:r w:rsidDel="00000000" w:rsidR="00000000" w:rsidRPr="00000000">
        <w:rPr>
          <w:rtl w:val="0"/>
        </w:rPr>
      </w:r>
    </w:p>
    <w:p w:rsidR="00000000" w:rsidDel="00000000" w:rsidP="00000000" w:rsidRDefault="00000000" w:rsidRPr="00000000" w14:paraId="0000042B">
      <w:pPr>
        <w:numPr>
          <w:ilvl w:val="4"/>
          <w:numId w:val="69"/>
        </w:numPr>
        <w:ind w:left="360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low stress (low light intensity + any temperature, or high light intensity + warm temperature)の場合、光がlimiting factorになるのでcanpy被度が低いほど侵入する</w:t>
      </w:r>
    </w:p>
    <w:p w:rsidR="00000000" w:rsidDel="00000000" w:rsidP="00000000" w:rsidRDefault="00000000" w:rsidRPr="00000000" w14:paraId="0000042C">
      <w:pPr>
        <w:numPr>
          <w:ilvl w:val="4"/>
          <w:numId w:val="69"/>
        </w:numPr>
        <w:ind w:left="360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stressful conditions (high light that can cause photoinhibition + low temperature)の場合は、canpy被度が高いほうが竹が強すぎる光から守られて侵入しやすい</w:t>
      </w:r>
    </w:p>
    <w:p w:rsidR="00000000" w:rsidDel="00000000" w:rsidP="00000000" w:rsidRDefault="00000000" w:rsidRPr="00000000" w14:paraId="0000042D">
      <w:pPr>
        <w:numPr>
          <w:ilvl w:val="4"/>
          <w:numId w:val="69"/>
        </w:numPr>
        <w:ind w:left="3600" w:hanging="360"/>
        <w:rPr>
          <w:sz w:val="24"/>
          <w:szCs w:val="24"/>
          <w:highlight w:val="white"/>
          <w:u w:val="none"/>
        </w:rPr>
      </w:pPr>
      <w:r w:rsidDel="00000000" w:rsidR="00000000" w:rsidRPr="00000000">
        <w:rPr>
          <w:sz w:val="24"/>
          <w:szCs w:val="24"/>
          <w:highlight w:val="white"/>
          <w:rtl w:val="0"/>
        </w:rPr>
        <w:t xml:space="preserve">When under dense canopies, the optimal niche of bamboo shifts to several degrees lower. At low temperatures, bamboo cannot establish in secondary forests with sparse canopies where it is prone to light stress. At higher temperatures, where light stress is ameliorated, dense canopies can be limiting to its spread</w:t>
      </w:r>
    </w:p>
    <w:p w:rsidR="00000000" w:rsidDel="00000000" w:rsidP="00000000" w:rsidRDefault="00000000" w:rsidRPr="00000000" w14:paraId="0000042E">
      <w:pPr>
        <w:numPr>
          <w:ilvl w:val="3"/>
          <w:numId w:val="69"/>
        </w:numPr>
        <w:ind w:left="288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↑のfoxとdingoの関係：mesopredetor release hypothesisと一致</w:t>
      </w:r>
    </w:p>
    <w:p w:rsidR="00000000" w:rsidDel="00000000" w:rsidP="00000000" w:rsidRDefault="00000000" w:rsidRPr="00000000" w14:paraId="0000042F">
      <w:pPr>
        <w:numPr>
          <w:ilvl w:val="1"/>
          <w:numId w:val="6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(ii)交絡：交絡のある変数が研究によって考慮されていたりされていなかったりする</w:t>
      </w:r>
    </w:p>
    <w:p w:rsidR="00000000" w:rsidDel="00000000" w:rsidP="00000000" w:rsidRDefault="00000000" w:rsidRPr="00000000" w14:paraId="00000430">
      <w:pPr>
        <w:numPr>
          <w:ilvl w:val="2"/>
          <w:numId w:val="6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例：中国の外来ウシガエル侵略と在来種の種多様性に負の相関があるように見えるが、人によるhuntingを考慮すると関係が消える</w:t>
      </w:r>
    </w:p>
    <w:p w:rsidR="00000000" w:rsidDel="00000000" w:rsidP="00000000" w:rsidRDefault="00000000" w:rsidRPr="00000000" w14:paraId="00000431">
      <w:pPr>
        <w:numPr>
          <w:ilvl w:val="2"/>
          <w:numId w:val="6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アメリカで、クロウメモドキの侵入と森のpHとlitterが増えるという関係→交絡変数を考慮すると関係が消える</w:t>
      </w:r>
    </w:p>
    <w:p w:rsidR="00000000" w:rsidDel="00000000" w:rsidP="00000000" w:rsidRDefault="00000000" w:rsidRPr="00000000" w14:paraId="00000432">
      <w:pPr>
        <w:numPr>
          <w:ilvl w:val="2"/>
          <w:numId w:val="6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とくに問題となるのは、観察研究(confounding variable を統制しにくい)、条件が多い研究、メタ分析</w:t>
      </w:r>
    </w:p>
    <w:p w:rsidR="00000000" w:rsidDel="00000000" w:rsidP="00000000" w:rsidRDefault="00000000" w:rsidRPr="00000000" w14:paraId="00000433">
      <w:pPr>
        <w:numPr>
          <w:ilvl w:val="1"/>
          <w:numId w:val="6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(iii)統計推論の問題：サンプルの正確さ、精度、検出力、同じ結果の解釈</w:t>
      </w:r>
    </w:p>
    <w:p w:rsidR="00000000" w:rsidDel="00000000" w:rsidP="00000000" w:rsidRDefault="00000000" w:rsidRPr="00000000" w14:paraId="00000434">
      <w:pPr>
        <w:numPr>
          <w:ilvl w:val="2"/>
          <w:numId w:val="6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目的変数・説明変数の測定がnoisy、関係が弱い、サンプルサイズが小さく複数の比較が行われた、統計結果が誤って解釈された</w:t>
      </w:r>
    </w:p>
    <w:p w:rsidR="00000000" w:rsidDel="00000000" w:rsidP="00000000" w:rsidRDefault="00000000" w:rsidRPr="00000000" w14:paraId="00000435">
      <w:pPr>
        <w:numPr>
          <w:ilvl w:val="2"/>
          <w:numId w:val="6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関係があるなしのbinaryな前提で研究する場合、powerが低い(第二種の過誤を起こしやすい)場合に誤って効果があると判定される (Magnitude: type M error, sign: type S error)</w:t>
      </w:r>
    </w:p>
    <w:p w:rsidR="00000000" w:rsidDel="00000000" w:rsidP="00000000" w:rsidRDefault="00000000" w:rsidRPr="00000000" w14:paraId="00000436">
      <w:pPr>
        <w:numPr>
          <w:ilvl w:val="2"/>
          <w:numId w:val="6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少しでもfalse positiveがあると結果が歪められる可能性がある</w:t>
      </w:r>
    </w:p>
    <w:p w:rsidR="00000000" w:rsidDel="00000000" w:rsidP="00000000" w:rsidRDefault="00000000" w:rsidRPr="00000000" w14:paraId="00000437">
      <w:pPr>
        <w:numPr>
          <w:ilvl w:val="2"/>
          <w:numId w:val="6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データ集めのときのミス、調査努力の違い(≒サンプルサイズが違う)</w:t>
      </w:r>
    </w:p>
    <w:p w:rsidR="00000000" w:rsidDel="00000000" w:rsidP="00000000" w:rsidRDefault="00000000" w:rsidRPr="00000000" w14:paraId="00000438">
      <w:pPr>
        <w:numPr>
          <w:ilvl w:val="1"/>
          <w:numId w:val="69"/>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(iv)方法論の違い：観察の方法・変数や関係性の測定の方法が異なる</w:t>
      </w:r>
    </w:p>
    <w:p w:rsidR="00000000" w:rsidDel="00000000" w:rsidP="00000000" w:rsidRDefault="00000000" w:rsidRPr="00000000" w14:paraId="00000439">
      <w:pPr>
        <w:numPr>
          <w:ilvl w:val="2"/>
          <w:numId w:val="6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侵入度の定量化方法はたくさんある： local abundance, spread rate, or habitat breadth</w:t>
      </w:r>
    </w:p>
    <w:p w:rsidR="00000000" w:rsidDel="00000000" w:rsidP="00000000" w:rsidRDefault="00000000" w:rsidRPr="00000000" w14:paraId="0000043A">
      <w:pPr>
        <w:numPr>
          <w:ilvl w:val="3"/>
          <w:numId w:val="69"/>
        </w:numPr>
        <w:ind w:left="288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diversity, resilience and stability, and ecosystem services とかも測り方がたくさんあるので同じ問題が起きやすい</w:t>
      </w:r>
    </w:p>
    <w:p w:rsidR="00000000" w:rsidDel="00000000" w:rsidP="00000000" w:rsidRDefault="00000000" w:rsidRPr="00000000" w14:paraId="0000043B">
      <w:pPr>
        <w:numPr>
          <w:ilvl w:val="2"/>
          <w:numId w:val="6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nonlinearな関係　例えば現象の最初とそれ以外でdriverの働き方が違う場合</w:t>
      </w:r>
    </w:p>
    <w:p w:rsidR="00000000" w:rsidDel="00000000" w:rsidP="00000000" w:rsidRDefault="00000000" w:rsidRPr="00000000" w14:paraId="0000043C">
      <w:pPr>
        <w:numPr>
          <w:ilvl w:val="3"/>
          <w:numId w:val="69"/>
        </w:numPr>
        <w:ind w:left="288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seed mass, specific leaf area,and residence timeは、ある外来植物の帰化とは関係があったが、spreadとは関係がない</w:t>
      </w:r>
    </w:p>
    <w:p w:rsidR="00000000" w:rsidDel="00000000" w:rsidP="00000000" w:rsidRDefault="00000000" w:rsidRPr="00000000" w14:paraId="0000043D">
      <w:pPr>
        <w:numPr>
          <w:ilvl w:val="2"/>
          <w:numId w:val="69"/>
        </w:numPr>
        <w:ind w:left="216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測定している変数の幅の違い</w:t>
      </w:r>
    </w:p>
    <w:p w:rsidR="00000000" w:rsidDel="00000000" w:rsidP="00000000" w:rsidRDefault="00000000" w:rsidRPr="00000000" w14:paraId="0000043E">
      <w:pPr>
        <w:numPr>
          <w:ilvl w:val="3"/>
          <w:numId w:val="69"/>
        </w:numPr>
        <w:ind w:left="288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値が小さいときは正の関係だが大きくなると負の関係</w:t>
      </w:r>
    </w:p>
    <w:p w:rsidR="00000000" w:rsidDel="00000000" w:rsidP="00000000" w:rsidRDefault="00000000" w:rsidRPr="00000000" w14:paraId="0000043F">
      <w:pPr>
        <w:numPr>
          <w:ilvl w:val="4"/>
          <w:numId w:val="69"/>
        </w:numPr>
        <w:ind w:left="360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Pinus nigra biomassがひくいとgrassland speciesと正の相関があるが、たかいと負の相関</w:t>
      </w:r>
    </w:p>
    <w:p w:rsidR="00000000" w:rsidDel="00000000" w:rsidP="00000000" w:rsidRDefault="00000000" w:rsidRPr="00000000" w14:paraId="00000440">
      <w:pPr>
        <w:ind w:left="0" w:firstLine="0"/>
        <w:rPr>
          <w:sz w:val="24"/>
          <w:szCs w:val="24"/>
          <w:highlight w:val="white"/>
        </w:rPr>
      </w:pPr>
      <w:r w:rsidDel="00000000" w:rsidR="00000000" w:rsidRPr="00000000">
        <w:rPr>
          <w:sz w:val="24"/>
          <w:szCs w:val="24"/>
          <w:highlight w:val="white"/>
        </w:rPr>
        <w:drawing>
          <wp:inline distB="114300" distT="114300" distL="114300" distR="114300">
            <wp:extent cx="5081588" cy="2135617"/>
            <wp:effectExtent b="0" l="0" r="0" t="0"/>
            <wp:docPr id="7" name="image8.png"/>
            <a:graphic>
              <a:graphicData uri="http://schemas.openxmlformats.org/drawingml/2006/picture">
                <pic:pic>
                  <pic:nvPicPr>
                    <pic:cNvPr id="0" name="image8.png"/>
                    <pic:cNvPicPr preferRelativeResize="0"/>
                  </pic:nvPicPr>
                  <pic:blipFill>
                    <a:blip r:embed="rId268"/>
                    <a:srcRect b="0" l="0" r="0" t="0"/>
                    <a:stretch>
                      <a:fillRect/>
                    </a:stretch>
                  </pic:blipFill>
                  <pic:spPr>
                    <a:xfrm>
                      <a:off x="0" y="0"/>
                      <a:ext cx="5081588" cy="2135617"/>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ind w:left="0" w:firstLine="0"/>
        <w:rPr>
          <w:sz w:val="24"/>
          <w:szCs w:val="24"/>
          <w:highlight w:val="white"/>
        </w:rPr>
      </w:pPr>
      <w:r w:rsidDel="00000000" w:rsidR="00000000" w:rsidRPr="00000000">
        <w:rPr>
          <w:sz w:val="24"/>
          <w:szCs w:val="24"/>
          <w:highlight w:val="white"/>
        </w:rPr>
        <w:drawing>
          <wp:inline distB="114300" distT="114300" distL="114300" distR="114300">
            <wp:extent cx="5731200" cy="4902200"/>
            <wp:effectExtent b="0" l="0" r="0" t="0"/>
            <wp:docPr id="6" name="image20.png"/>
            <a:graphic>
              <a:graphicData uri="http://schemas.openxmlformats.org/drawingml/2006/picture">
                <pic:pic>
                  <pic:nvPicPr>
                    <pic:cNvPr id="0" name="image20.png"/>
                    <pic:cNvPicPr preferRelativeResize="0"/>
                  </pic:nvPicPr>
                  <pic:blipFill>
                    <a:blip r:embed="rId269"/>
                    <a:srcRect b="0" l="0" r="0" t="0"/>
                    <a:stretch>
                      <a:fillRect/>
                    </a:stretch>
                  </pic:blipFill>
                  <pic:spPr>
                    <a:xfrm>
                      <a:off x="0" y="0"/>
                      <a:ext cx="5731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ind w:left="0" w:firstLine="0"/>
        <w:rPr>
          <w:sz w:val="24"/>
          <w:szCs w:val="24"/>
          <w:highlight w:val="white"/>
        </w:rPr>
      </w:pPr>
      <w:r w:rsidDel="00000000" w:rsidR="00000000" w:rsidRPr="00000000">
        <w:rPr>
          <w:rtl w:val="0"/>
        </w:rPr>
      </w:r>
    </w:p>
    <w:p w:rsidR="00000000" w:rsidDel="00000000" w:rsidP="00000000" w:rsidRDefault="00000000" w:rsidRPr="00000000" w14:paraId="00000443">
      <w:pPr>
        <w:pageBreakBefore w:val="0"/>
        <w:numPr>
          <w:ilvl w:val="0"/>
          <w:numId w:val="28"/>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clearな研究計画をするのが一番大事</w:t>
      </w:r>
    </w:p>
    <w:p w:rsidR="00000000" w:rsidDel="00000000" w:rsidP="00000000" w:rsidRDefault="00000000" w:rsidRPr="00000000" w14:paraId="00000444">
      <w:pPr>
        <w:pageBreakBefore w:val="0"/>
        <w:numPr>
          <w:ilvl w:val="0"/>
          <w:numId w:val="28"/>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ほかに有望な対処法</w:t>
      </w:r>
    </w:p>
    <w:p w:rsidR="00000000" w:rsidDel="00000000" w:rsidP="00000000" w:rsidRDefault="00000000" w:rsidRPr="00000000" w14:paraId="00000445">
      <w:pPr>
        <w:pageBreakBefore w:val="0"/>
        <w:numPr>
          <w:ilvl w:val="1"/>
          <w:numId w:val="28"/>
        </w:numPr>
        <w:ind w:left="1440" w:hanging="360"/>
        <w:rPr>
          <w:sz w:val="24"/>
          <w:szCs w:val="24"/>
          <w:highlight w:val="white"/>
          <w:u w:val="none"/>
        </w:rPr>
      </w:pPr>
      <w:r w:rsidDel="00000000" w:rsidR="00000000" w:rsidRPr="00000000">
        <w:rPr>
          <w:sz w:val="24"/>
          <w:szCs w:val="24"/>
          <w:highlight w:val="white"/>
          <w:rtl w:val="0"/>
        </w:rPr>
        <w:t xml:space="preserve">Mechanistic null models</w:t>
      </w:r>
    </w:p>
    <w:p w:rsidR="00000000" w:rsidDel="00000000" w:rsidP="00000000" w:rsidRDefault="00000000" w:rsidRPr="00000000" w14:paraId="00000446">
      <w:pPr>
        <w:pageBreakBefore w:val="0"/>
        <w:numPr>
          <w:ilvl w:val="1"/>
          <w:numId w:val="28"/>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Gradient experiments: 群間の差ではなくてecological driverのgradientに沿ってやる</w:t>
      </w:r>
    </w:p>
    <w:p w:rsidR="00000000" w:rsidDel="00000000" w:rsidP="00000000" w:rsidRDefault="00000000" w:rsidRPr="00000000" w14:paraId="00000447">
      <w:pPr>
        <w:pageBreakBefore w:val="0"/>
        <w:numPr>
          <w:ilvl w:val="1"/>
          <w:numId w:val="28"/>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階層的手法：とくに複数の要因があるmechanistic context dependencyのばあい</w:t>
      </w:r>
    </w:p>
    <w:p w:rsidR="00000000" w:rsidDel="00000000" w:rsidP="00000000" w:rsidRDefault="00000000" w:rsidRPr="00000000" w14:paraId="00000448">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449">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44A">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44B">
      <w:pPr>
        <w:pStyle w:val="Heading4"/>
        <w:rPr/>
      </w:pPr>
      <w:bookmarkStart w:colFirst="0" w:colLast="0" w:name="_3ub7pdkqzjgb" w:id="42"/>
      <w:bookmarkEnd w:id="42"/>
      <w:r w:rsidDel="00000000" w:rsidR="00000000" w:rsidRPr="00000000">
        <w:rPr>
          <w:rtl w:val="0"/>
        </w:rPr>
        <w:t xml:space="preserve">Liu, H., Ye, Q., &amp; Wiens, J. J. (2020). Climatic-niche evolution follows similar rules in plants and animals. </w:t>
      </w:r>
      <w:r w:rsidDel="00000000" w:rsidR="00000000" w:rsidRPr="00000000">
        <w:rPr>
          <w:i w:val="1"/>
          <w:rtl w:val="0"/>
        </w:rPr>
        <w:t xml:space="preserve">Nature ecology &amp; evolution</w:t>
      </w:r>
      <w:r w:rsidDel="00000000" w:rsidR="00000000" w:rsidRPr="00000000">
        <w:rPr>
          <w:rtl w:val="0"/>
        </w:rPr>
        <w:t xml:space="preserve">, </w:t>
      </w:r>
      <w:r w:rsidDel="00000000" w:rsidR="00000000" w:rsidRPr="00000000">
        <w:rPr>
          <w:i w:val="1"/>
          <w:rtl w:val="0"/>
        </w:rPr>
        <w:t xml:space="preserve">4</w:t>
      </w:r>
      <w:r w:rsidDel="00000000" w:rsidR="00000000" w:rsidRPr="00000000">
        <w:rPr>
          <w:rtl w:val="0"/>
        </w:rPr>
        <w:t xml:space="preserve">(5), 753-763.</w:t>
      </w:r>
    </w:p>
    <w:p w:rsidR="00000000" w:rsidDel="00000000" w:rsidP="00000000" w:rsidRDefault="00000000" w:rsidRPr="00000000" w14:paraId="0000044C">
      <w:pPr>
        <w:pageBreakBefore w:val="0"/>
        <w:numPr>
          <w:ilvl w:val="0"/>
          <w:numId w:val="63"/>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climatic nicheの2性質：witdth, rates of change</w:t>
      </w:r>
    </w:p>
    <w:p w:rsidR="00000000" w:rsidDel="00000000" w:rsidP="00000000" w:rsidRDefault="00000000" w:rsidRPr="00000000" w14:paraId="0000044D">
      <w:pPr>
        <w:pageBreakBefore w:val="0"/>
        <w:numPr>
          <w:ilvl w:val="0"/>
          <w:numId w:val="63"/>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nicheが広いand/or早く変化する：生息地が広い、気候変動に耐性がある</w:t>
      </w:r>
    </w:p>
    <w:p w:rsidR="00000000" w:rsidDel="00000000" w:rsidP="00000000" w:rsidRDefault="00000000" w:rsidRPr="00000000" w14:paraId="0000044E">
      <w:pPr>
        <w:pageBreakBefore w:val="0"/>
        <w:numPr>
          <w:ilvl w:val="0"/>
          <w:numId w:val="63"/>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動物と植物でniche evolutionに違いはあるか？</w:t>
      </w:r>
    </w:p>
    <w:p w:rsidR="00000000" w:rsidDel="00000000" w:rsidP="00000000" w:rsidRDefault="00000000" w:rsidRPr="00000000" w14:paraId="0000044F">
      <w:pPr>
        <w:pageBreakBefore w:val="0"/>
        <w:numPr>
          <w:ilvl w:val="1"/>
          <w:numId w:val="63"/>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nicheが狭いand変化が遅い：生息地が狭い＋気候変動に耐性が低い</w:t>
      </w:r>
    </w:p>
    <w:p w:rsidR="00000000" w:rsidDel="00000000" w:rsidP="00000000" w:rsidRDefault="00000000" w:rsidRPr="00000000" w14:paraId="00000450">
      <w:pPr>
        <w:numPr>
          <w:ilvl w:val="1"/>
          <w:numId w:val="63"/>
        </w:numPr>
        <w:ind w:left="1440" w:hanging="360"/>
        <w:rPr>
          <w:sz w:val="24"/>
          <w:szCs w:val="24"/>
          <w:highlight w:val="white"/>
        </w:rPr>
      </w:pPr>
      <w:r w:rsidDel="00000000" w:rsidR="00000000" w:rsidRPr="00000000">
        <w:rPr>
          <w:rFonts w:ascii="Arial Unicode MS" w:cs="Arial Unicode MS" w:eastAsia="Arial Unicode MS" w:hAnsi="Arial Unicode MS"/>
          <w:color w:val="222222"/>
          <w:sz w:val="24"/>
          <w:szCs w:val="24"/>
          <w:highlight w:val="white"/>
          <w:rtl w:val="0"/>
        </w:rPr>
        <w:t xml:space="preserve">Plantはclimatic toleranceは広い&amp;気候変動にはsensitive(Huey et al., 2002)</w:t>
      </w:r>
    </w:p>
    <w:p w:rsidR="00000000" w:rsidDel="00000000" w:rsidP="00000000" w:rsidRDefault="00000000" w:rsidRPr="00000000" w14:paraId="00000451">
      <w:pPr>
        <w:numPr>
          <w:ilvl w:val="2"/>
          <w:numId w:val="63"/>
        </w:numPr>
        <w:ind w:left="216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plantとanimalでniche evolutionが違うという根拠になる</w:t>
      </w:r>
    </w:p>
    <w:p w:rsidR="00000000" w:rsidDel="00000000" w:rsidP="00000000" w:rsidRDefault="00000000" w:rsidRPr="00000000" w14:paraId="00000452">
      <w:pPr>
        <w:numPr>
          <w:ilvl w:val="1"/>
          <w:numId w:val="6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niche evolution rates はplant/animalで同じくらいらしい＋climate-related local extinctionsの頻度が同じくらい(Jezkova &amp; Wiens, 2016)</w:t>
      </w:r>
    </w:p>
    <w:p w:rsidR="00000000" w:rsidDel="00000000" w:rsidP="00000000" w:rsidRDefault="00000000" w:rsidRPr="00000000" w14:paraId="00000453">
      <w:pPr>
        <w:numPr>
          <w:ilvl w:val="2"/>
          <w:numId w:val="63"/>
        </w:numPr>
        <w:ind w:left="2160" w:hanging="360"/>
        <w:rPr>
          <w:color w:val="222222"/>
          <w:sz w:val="24"/>
          <w:szCs w:val="24"/>
          <w:highlight w:val="white"/>
        </w:rPr>
      </w:pPr>
      <w:r w:rsidDel="00000000" w:rsidR="00000000" w:rsidRPr="00000000">
        <w:rPr>
          <w:rFonts w:ascii="Arial Unicode MS" w:cs="Arial Unicode MS" w:eastAsia="Arial Unicode MS" w:hAnsi="Arial Unicode MS"/>
          <w:color w:val="222222"/>
          <w:sz w:val="24"/>
          <w:szCs w:val="24"/>
          <w:highlight w:val="white"/>
          <w:rtl w:val="0"/>
        </w:rPr>
        <w:t xml:space="preserve">plantとanimalでniche evolutionが違わないという根拠になる</w:t>
      </w:r>
    </w:p>
    <w:p w:rsidR="00000000" w:rsidDel="00000000" w:rsidP="00000000" w:rsidRDefault="00000000" w:rsidRPr="00000000" w14:paraId="00000454">
      <w:pPr>
        <w:numPr>
          <w:ilvl w:val="0"/>
          <w:numId w:val="63"/>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検証する仮説</w:t>
      </w:r>
    </w:p>
    <w:p w:rsidR="00000000" w:rsidDel="00000000" w:rsidP="00000000" w:rsidRDefault="00000000" w:rsidRPr="00000000" w14:paraId="00000455">
      <w:pPr>
        <w:numPr>
          <w:ilvl w:val="1"/>
          <w:numId w:val="6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H1) climatic niche evolutionはゆっくり</w:t>
      </w:r>
    </w:p>
    <w:p w:rsidR="00000000" w:rsidDel="00000000" w:rsidP="00000000" w:rsidRDefault="00000000" w:rsidRPr="00000000" w14:paraId="00000456">
      <w:pPr>
        <w:numPr>
          <w:ilvl w:val="2"/>
          <w:numId w:val="63"/>
        </w:numPr>
        <w:ind w:left="216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先行研究：~1 °C per Myr</w:t>
      </w:r>
    </w:p>
    <w:p w:rsidR="00000000" w:rsidDel="00000000" w:rsidP="00000000" w:rsidRDefault="00000000" w:rsidRPr="00000000" w14:paraId="00000457">
      <w:pPr>
        <w:numPr>
          <w:ilvl w:val="1"/>
          <w:numId w:val="6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H2) 最近divergeした種のほうがniche evolutionが速い</w:t>
      </w:r>
    </w:p>
    <w:p w:rsidR="00000000" w:rsidDel="00000000" w:rsidP="00000000" w:rsidRDefault="00000000" w:rsidRPr="00000000" w14:paraId="00000458">
      <w:pPr>
        <w:numPr>
          <w:ilvl w:val="2"/>
          <w:numId w:val="63"/>
        </w:numPr>
        <w:ind w:left="216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表現系の進化速度は短いtime scaleではやい (Hunt, 2012)</w:t>
      </w:r>
    </w:p>
    <w:p w:rsidR="00000000" w:rsidDel="00000000" w:rsidP="00000000" w:rsidRDefault="00000000" w:rsidRPr="00000000" w14:paraId="00000459">
      <w:pPr>
        <w:numPr>
          <w:ilvl w:val="1"/>
          <w:numId w:val="6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H3) 温度に関連したnicheは高緯度で早くevolve、降水量に関係したnicheは低緯度で早くevolve</w:t>
      </w:r>
    </w:p>
    <w:p w:rsidR="00000000" w:rsidDel="00000000" w:rsidP="00000000" w:rsidRDefault="00000000" w:rsidRPr="00000000" w14:paraId="0000045A">
      <w:pPr>
        <w:numPr>
          <w:ilvl w:val="2"/>
          <w:numId w:val="63"/>
        </w:numPr>
        <w:ind w:left="216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鳥ですでに報告あり (Lawson &amp; Weir, 2014)</w:t>
      </w:r>
    </w:p>
    <w:p w:rsidR="00000000" w:rsidDel="00000000" w:rsidP="00000000" w:rsidRDefault="00000000" w:rsidRPr="00000000" w14:paraId="0000045B">
      <w:pPr>
        <w:numPr>
          <w:ilvl w:val="2"/>
          <w:numId w:val="63"/>
        </w:numPr>
        <w:ind w:left="216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niche widthとevolve rateに正の相関＋niche widthとlatitudeに温度は正、降水量は負の相関→この2つが合わさってH3のパターンになるのでは</w:t>
      </w:r>
    </w:p>
    <w:p w:rsidR="00000000" w:rsidDel="00000000" w:rsidP="00000000" w:rsidRDefault="00000000" w:rsidRPr="00000000" w14:paraId="0000045C">
      <w:pPr>
        <w:numPr>
          <w:ilvl w:val="1"/>
          <w:numId w:val="6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H4) minimum temperatureのほうが、maximum temperatureよりも早く進化する</w:t>
      </w:r>
    </w:p>
    <w:p w:rsidR="00000000" w:rsidDel="00000000" w:rsidP="00000000" w:rsidRDefault="00000000" w:rsidRPr="00000000" w14:paraId="0000045D">
      <w:pPr>
        <w:numPr>
          <w:ilvl w:val="1"/>
          <w:numId w:val="6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H5) 降水量に関するnicheは、wettest quarterのときの値が、driest quarterのときの値よりも早く進化する</w:t>
      </w:r>
    </w:p>
    <w:p w:rsidR="00000000" w:rsidDel="00000000" w:rsidP="00000000" w:rsidRDefault="00000000" w:rsidRPr="00000000" w14:paraId="0000045E">
      <w:pPr>
        <w:numPr>
          <w:ilvl w:val="2"/>
          <w:numId w:val="63"/>
        </w:numPr>
        <w:ind w:left="216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dryなときの環境で個体群が生き延びるのは難しいから、なかなか進化しない</w:t>
      </w:r>
    </w:p>
    <w:p w:rsidR="00000000" w:rsidDel="00000000" w:rsidP="00000000" w:rsidRDefault="00000000" w:rsidRPr="00000000" w14:paraId="0000045F">
      <w:pPr>
        <w:numPr>
          <w:ilvl w:val="1"/>
          <w:numId w:val="6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H6) niche widthが広い種のほうがnicheが早く進化する</w:t>
      </w:r>
    </w:p>
    <w:p w:rsidR="00000000" w:rsidDel="00000000" w:rsidP="00000000" w:rsidRDefault="00000000" w:rsidRPr="00000000" w14:paraId="00000460">
      <w:pPr>
        <w:numPr>
          <w:ilvl w:val="1"/>
          <w:numId w:val="6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H7) temperature nicheは温帯で広く、precipitation niche は熱帯で広い</w:t>
      </w:r>
    </w:p>
    <w:p w:rsidR="00000000" w:rsidDel="00000000" w:rsidP="00000000" w:rsidRDefault="00000000" w:rsidRPr="00000000" w14:paraId="00000461">
      <w:pPr>
        <w:numPr>
          <w:ilvl w:val="2"/>
          <w:numId w:val="63"/>
        </w:numPr>
        <w:ind w:left="2160" w:hanging="360"/>
        <w:rPr>
          <w:color w:val="222222"/>
          <w:sz w:val="24"/>
          <w:szCs w:val="24"/>
          <w:highlight w:val="white"/>
        </w:rPr>
      </w:pPr>
      <w:r w:rsidDel="00000000" w:rsidR="00000000" w:rsidRPr="00000000">
        <w:rPr>
          <w:rFonts w:ascii="Arial Unicode MS" w:cs="Arial Unicode MS" w:eastAsia="Arial Unicode MS" w:hAnsi="Arial Unicode MS"/>
          <w:color w:val="222222"/>
          <w:sz w:val="24"/>
          <w:szCs w:val="24"/>
          <w:highlight w:val="white"/>
          <w:rtl w:val="0"/>
        </w:rPr>
        <w:t xml:space="preserve">locality levelでこの関係がある(高緯度のほうが年間の温度差が大きい、低緯度のほうが降水量差が大きい)→もし、locality level niche がglobalなniche breadthと強い正の関係があれば、この仮設のようになるはず</w:t>
      </w:r>
    </w:p>
    <w:p w:rsidR="00000000" w:rsidDel="00000000" w:rsidP="00000000" w:rsidRDefault="00000000" w:rsidRPr="00000000" w14:paraId="00000462">
      <w:pPr>
        <w:numPr>
          <w:ilvl w:val="1"/>
          <w:numId w:val="6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H8) locality levelでのniche breadth (coldest-hottestの幅とか)とspecies levelでのniche breadthと関係する(相関する)：localityごとに異なるせまい環境に適応しているのか、locality間で一貫性があるのか</w:t>
      </w:r>
    </w:p>
    <w:p w:rsidR="00000000" w:rsidDel="00000000" w:rsidP="00000000" w:rsidRDefault="00000000" w:rsidRPr="00000000" w14:paraId="00000463">
      <w:pPr>
        <w:numPr>
          <w:ilvl w:val="1"/>
          <w:numId w:val="6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H9) temperature / precipitation niche breadthに正の相関</w:t>
      </w:r>
    </w:p>
    <w:p w:rsidR="00000000" w:rsidDel="00000000" w:rsidP="00000000" w:rsidRDefault="00000000" w:rsidRPr="00000000" w14:paraId="00000464">
      <w:pPr>
        <w:numPr>
          <w:ilvl w:val="2"/>
          <w:numId w:val="63"/>
        </w:numPr>
        <w:ind w:left="216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両生類で報告されている Bonetti &amp; Wiens</w:t>
      </w:r>
    </w:p>
    <w:p w:rsidR="00000000" w:rsidDel="00000000" w:rsidP="00000000" w:rsidRDefault="00000000" w:rsidRPr="00000000" w14:paraId="00000465">
      <w:pPr>
        <w:numPr>
          <w:ilvl w:val="1"/>
          <w:numId w:val="6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H10) niche breadthはそれぞれのniche axes上の位置の関数になっている(ただし、niche axes上の位置は必ずしも緯度と相関しない: e.g., 降水量)</w:t>
      </w:r>
    </w:p>
    <w:p w:rsidR="00000000" w:rsidDel="00000000" w:rsidP="00000000" w:rsidRDefault="00000000" w:rsidRPr="00000000" w14:paraId="00000466">
      <w:pPr>
        <w:numPr>
          <w:ilvl w:val="0"/>
          <w:numId w:val="63"/>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結果</w:t>
      </w:r>
    </w:p>
    <w:p w:rsidR="00000000" w:rsidDel="00000000" w:rsidP="00000000" w:rsidRDefault="00000000" w:rsidRPr="00000000" w14:paraId="00000467">
      <w:pPr>
        <w:numPr>
          <w:ilvl w:val="1"/>
          <w:numId w:val="6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H1: 動物も植物もniche evolutionは遅く、差がない</w:t>
      </w:r>
    </w:p>
    <w:p w:rsidR="00000000" w:rsidDel="00000000" w:rsidP="00000000" w:rsidRDefault="00000000" w:rsidRPr="00000000" w14:paraId="00000468">
      <w:pPr>
        <w:numPr>
          <w:ilvl w:val="2"/>
          <w:numId w:val="63"/>
        </w:numPr>
        <w:ind w:left="216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​​年平均気温：植物1.44 ± 4.01 動物0.82 ± 2.50 °C Myr−1</w:t>
      </w:r>
    </w:p>
    <w:p w:rsidR="00000000" w:rsidDel="00000000" w:rsidP="00000000" w:rsidRDefault="00000000" w:rsidRPr="00000000" w14:paraId="00000469">
      <w:pPr>
        <w:numPr>
          <w:ilvl w:val="2"/>
          <w:numId w:val="63"/>
        </w:numPr>
        <w:ind w:left="216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年間降水量：植物226.0 ± 899.6 動物126.0 ± 392.0 mm Myr−1</w:t>
      </w:r>
    </w:p>
    <w:p w:rsidR="00000000" w:rsidDel="00000000" w:rsidP="00000000" w:rsidRDefault="00000000" w:rsidRPr="00000000" w14:paraId="0000046A">
      <w:pPr>
        <w:numPr>
          <w:ilvl w:val="2"/>
          <w:numId w:val="63"/>
        </w:numPr>
        <w:ind w:left="216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推定法：系統樹上のancestral reconstructions、形質の値はlocality間の平均</w:t>
      </w:r>
    </w:p>
    <w:p w:rsidR="00000000" w:rsidDel="00000000" w:rsidP="00000000" w:rsidRDefault="00000000" w:rsidRPr="00000000" w14:paraId="0000046B">
      <w:pPr>
        <w:numPr>
          <w:ilvl w:val="1"/>
          <w:numId w:val="6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H2: 仮説を支持、動植物間で違いなし</w:t>
      </w:r>
    </w:p>
    <w:p w:rsidR="00000000" w:rsidDel="00000000" w:rsidP="00000000" w:rsidRDefault="00000000" w:rsidRPr="00000000" w14:paraId="0000046C">
      <w:pPr>
        <w:numPr>
          <w:ilvl w:val="1"/>
          <w:numId w:val="6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H3: 動植物ともに、緯度とniche rateの間には関係がなし</w:t>
      </w:r>
    </w:p>
    <w:p w:rsidR="00000000" w:rsidDel="00000000" w:rsidP="00000000" w:rsidRDefault="00000000" w:rsidRPr="00000000" w14:paraId="0000046D">
      <w:pPr>
        <w:numPr>
          <w:ilvl w:val="1"/>
          <w:numId w:val="63"/>
        </w:numPr>
        <w:ind w:left="1440" w:hanging="360"/>
        <w:rPr>
          <w:color w:val="222222"/>
          <w:sz w:val="24"/>
          <w:szCs w:val="24"/>
          <w:highlight w:val="white"/>
          <w:u w:val="none"/>
        </w:rPr>
      </w:pPr>
      <w:r w:rsidDel="00000000" w:rsidR="00000000" w:rsidRPr="00000000">
        <w:rPr>
          <w:color w:val="222222"/>
          <w:sz w:val="24"/>
          <w:szCs w:val="24"/>
          <w:highlight w:val="yellow"/>
          <w:rtl w:val="0"/>
        </w:rPr>
        <w:t xml:space="preserve">H4</w:t>
      </w:r>
      <w:r w:rsidDel="00000000" w:rsidR="00000000" w:rsidRPr="00000000">
        <w:rPr>
          <w:rFonts w:ascii="Arial Unicode MS" w:cs="Arial Unicode MS" w:eastAsia="Arial Unicode MS" w:hAnsi="Arial Unicode MS"/>
          <w:color w:val="222222"/>
          <w:sz w:val="24"/>
          <w:szCs w:val="24"/>
          <w:highlight w:val="white"/>
          <w:rtl w:val="0"/>
        </w:rPr>
        <w:t xml:space="preserve">: 動植物ともに、minimum temperatureのほうがmaximumより早く進化／maximum precipitationのほうがminimumより早く進化</w:t>
      </w:r>
    </w:p>
    <w:p w:rsidR="00000000" w:rsidDel="00000000" w:rsidP="00000000" w:rsidRDefault="00000000" w:rsidRPr="00000000" w14:paraId="0000046E">
      <w:pPr>
        <w:numPr>
          <w:ilvl w:val="1"/>
          <w:numId w:val="6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H5: 動植物ともに、Wettest-quarter precipitation (Bio16)のほうがdriest-quarter precipitation (Bio17)よりも早く進化</w:t>
      </w:r>
    </w:p>
    <w:p w:rsidR="00000000" w:rsidDel="00000000" w:rsidP="00000000" w:rsidRDefault="00000000" w:rsidRPr="00000000" w14:paraId="0000046F">
      <w:pPr>
        <w:numPr>
          <w:ilvl w:val="1"/>
          <w:numId w:val="6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Niche breadthには動植物で差がない(系統樹を考慮した分析)</w:t>
      </w:r>
    </w:p>
    <w:p w:rsidR="00000000" w:rsidDel="00000000" w:rsidP="00000000" w:rsidRDefault="00000000" w:rsidRPr="00000000" w14:paraId="00000470">
      <w:pPr>
        <w:numPr>
          <w:ilvl w:val="1"/>
          <w:numId w:val="6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H6: niche breadthとevolution rateには関係がなし</w:t>
      </w:r>
    </w:p>
    <w:p w:rsidR="00000000" w:rsidDel="00000000" w:rsidP="00000000" w:rsidRDefault="00000000" w:rsidRPr="00000000" w14:paraId="00000471">
      <w:pPr>
        <w:numPr>
          <w:ilvl w:val="1"/>
          <w:numId w:val="63"/>
        </w:numPr>
        <w:ind w:left="1440" w:hanging="360"/>
        <w:rPr>
          <w:color w:val="222222"/>
          <w:sz w:val="24"/>
          <w:szCs w:val="24"/>
          <w:highlight w:val="white"/>
          <w:u w:val="none"/>
        </w:rPr>
      </w:pPr>
      <w:r w:rsidDel="00000000" w:rsidR="00000000" w:rsidRPr="00000000">
        <w:rPr>
          <w:color w:val="222222"/>
          <w:sz w:val="24"/>
          <w:szCs w:val="24"/>
          <w:highlight w:val="yellow"/>
          <w:rtl w:val="0"/>
        </w:rPr>
        <w:t xml:space="preserve">H7</w:t>
      </w:r>
      <w:r w:rsidDel="00000000" w:rsidR="00000000" w:rsidRPr="00000000">
        <w:rPr>
          <w:rFonts w:ascii="Arial Unicode MS" w:cs="Arial Unicode MS" w:eastAsia="Arial Unicode MS" w:hAnsi="Arial Unicode MS"/>
          <w:color w:val="222222"/>
          <w:sz w:val="24"/>
          <w:szCs w:val="24"/>
          <w:highlight w:val="white"/>
          <w:rtl w:val="0"/>
        </w:rPr>
        <w:t xml:space="preserve">: temperature niche (breadth)は緯度と正の相関、precipitation niche は緯度と負の相関</w:t>
      </w:r>
    </w:p>
    <w:p w:rsidR="00000000" w:rsidDel="00000000" w:rsidP="00000000" w:rsidRDefault="00000000" w:rsidRPr="00000000" w14:paraId="00000472">
      <w:pPr>
        <w:numPr>
          <w:ilvl w:val="1"/>
          <w:numId w:val="6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H8: within locality niche breadthとglobal niche breadthには強い正の関係</w:t>
      </w:r>
    </w:p>
    <w:p w:rsidR="00000000" w:rsidDel="00000000" w:rsidP="00000000" w:rsidRDefault="00000000" w:rsidRPr="00000000" w14:paraId="00000473">
      <w:pPr>
        <w:numPr>
          <w:ilvl w:val="1"/>
          <w:numId w:val="6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H9: temperature v. precipitation niche breadthには弱い正の関係</w:t>
      </w:r>
    </w:p>
    <w:p w:rsidR="00000000" w:rsidDel="00000000" w:rsidP="00000000" w:rsidRDefault="00000000" w:rsidRPr="00000000" w14:paraId="00000474">
      <w:pPr>
        <w:numPr>
          <w:ilvl w:val="1"/>
          <w:numId w:val="6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H10: 温度が上がるとbreadthが狭く、降水量が上がるとbreadthが広くなる</w:t>
      </w:r>
    </w:p>
    <w:p w:rsidR="00000000" w:rsidDel="00000000" w:rsidP="00000000" w:rsidRDefault="00000000" w:rsidRPr="00000000" w14:paraId="00000475">
      <w:pPr>
        <w:numPr>
          <w:ilvl w:val="0"/>
          <w:numId w:val="63"/>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考察</w:t>
      </w:r>
    </w:p>
    <w:p w:rsidR="00000000" w:rsidDel="00000000" w:rsidP="00000000" w:rsidRDefault="00000000" w:rsidRPr="00000000" w14:paraId="00000476">
      <w:pPr>
        <w:numPr>
          <w:ilvl w:val="1"/>
          <w:numId w:val="6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動植物でにたパターン</w:t>
      </w:r>
    </w:p>
    <w:p w:rsidR="00000000" w:rsidDel="00000000" w:rsidP="00000000" w:rsidRDefault="00000000" w:rsidRPr="00000000" w14:paraId="00000477">
      <w:pPr>
        <w:numPr>
          <w:ilvl w:val="1"/>
          <w:numId w:val="6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H3否定→niche rate がLDGと関係する可能性を否定</w:t>
      </w:r>
    </w:p>
    <w:p w:rsidR="00000000" w:rsidDel="00000000" w:rsidP="00000000" w:rsidRDefault="00000000" w:rsidRPr="00000000" w14:paraId="00000478">
      <w:pPr>
        <w:numPr>
          <w:ilvl w:val="1"/>
          <w:numId w:val="63"/>
        </w:numPr>
        <w:ind w:left="1440" w:hanging="360"/>
        <w:rPr>
          <w:color w:val="222222"/>
          <w:sz w:val="24"/>
          <w:szCs w:val="24"/>
          <w:highlight w:val="white"/>
        </w:rPr>
      </w:pPr>
      <w:r w:rsidDel="00000000" w:rsidR="00000000" w:rsidRPr="00000000">
        <w:rPr>
          <w:rFonts w:ascii="Arial Unicode MS" w:cs="Arial Unicode MS" w:eastAsia="Arial Unicode MS" w:hAnsi="Arial Unicode MS"/>
          <w:color w:val="222222"/>
          <w:sz w:val="24"/>
          <w:szCs w:val="24"/>
          <w:highlight w:val="white"/>
          <w:rtl w:val="0"/>
        </w:rPr>
        <w:t xml:space="preserve">minimum temperatureのほうが早く進化→minimum temperatureのほうがmaximumよりも緯度間でvariationが大きいことも反映している</w:t>
      </w:r>
    </w:p>
    <w:p w:rsidR="00000000" w:rsidDel="00000000" w:rsidP="00000000" w:rsidRDefault="00000000" w:rsidRPr="00000000" w14:paraId="00000479">
      <w:pPr>
        <w:numPr>
          <w:ilvl w:val="1"/>
          <w:numId w:val="6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複数のextremeな環境には適応しにくい(違う戦略を同時に達成する必要ある)：動植物間で似たniche breadthになる</w:t>
      </w:r>
    </w:p>
    <w:p w:rsidR="00000000" w:rsidDel="00000000" w:rsidP="00000000" w:rsidRDefault="00000000" w:rsidRPr="00000000" w14:paraId="0000047A">
      <w:pPr>
        <w:numPr>
          <w:ilvl w:val="1"/>
          <w:numId w:val="6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niche breadthがseasonalityによってdriveされているので、動植物間でパターンが似る可能性</w:t>
      </w:r>
    </w:p>
    <w:p w:rsidR="00000000" w:rsidDel="00000000" w:rsidP="00000000" w:rsidRDefault="00000000" w:rsidRPr="00000000" w14:paraId="0000047B">
      <w:pPr>
        <w:ind w:left="1440" w:firstLine="0"/>
        <w:rPr>
          <w:color w:val="222222"/>
          <w:sz w:val="24"/>
          <w:szCs w:val="24"/>
          <w:highlight w:val="white"/>
        </w:rPr>
      </w:pPr>
      <w:r w:rsidDel="00000000" w:rsidR="00000000" w:rsidRPr="00000000">
        <w:rPr>
          <w:rtl w:val="0"/>
        </w:rPr>
      </w:r>
    </w:p>
    <w:p w:rsidR="00000000" w:rsidDel="00000000" w:rsidP="00000000" w:rsidRDefault="00000000" w:rsidRPr="00000000" w14:paraId="0000047C">
      <w:pPr>
        <w:pStyle w:val="Heading4"/>
        <w:rPr/>
      </w:pPr>
      <w:bookmarkStart w:colFirst="0" w:colLast="0" w:name="_i3fz4hghyf6w" w:id="43"/>
      <w:bookmarkEnd w:id="43"/>
      <w:r w:rsidDel="00000000" w:rsidR="00000000" w:rsidRPr="00000000">
        <w:rPr>
          <w:rtl w:val="0"/>
        </w:rPr>
        <w:t xml:space="preserve">Qian, H. (2009). Beta diversity in relation to dispersal ability for vascular plants in North America. </w:t>
      </w:r>
      <w:r w:rsidDel="00000000" w:rsidR="00000000" w:rsidRPr="00000000">
        <w:rPr>
          <w:i w:val="1"/>
          <w:rtl w:val="0"/>
        </w:rPr>
        <w:t xml:space="preserve">Global Ecology and Biogeography</w:t>
      </w:r>
      <w:r w:rsidDel="00000000" w:rsidR="00000000" w:rsidRPr="00000000">
        <w:rPr>
          <w:rtl w:val="0"/>
        </w:rPr>
        <w:t xml:space="preserve">, </w:t>
      </w:r>
      <w:r w:rsidDel="00000000" w:rsidR="00000000" w:rsidRPr="00000000">
        <w:rPr>
          <w:i w:val="1"/>
          <w:rtl w:val="0"/>
        </w:rPr>
        <w:t xml:space="preserve">18</w:t>
      </w:r>
      <w:r w:rsidDel="00000000" w:rsidR="00000000" w:rsidRPr="00000000">
        <w:rPr>
          <w:rtl w:val="0"/>
        </w:rPr>
        <w:t xml:space="preserve">(3), 327-332.</w:t>
      </w:r>
    </w:p>
    <w:p w:rsidR="00000000" w:rsidDel="00000000" w:rsidP="00000000" w:rsidRDefault="00000000" w:rsidRPr="00000000" w14:paraId="0000047D">
      <w:pPr>
        <w:pageBreakBefore w:val="0"/>
        <w:numPr>
          <w:ilvl w:val="0"/>
          <w:numId w:val="24"/>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Beta diversityとdipsersal</w:t>
      </w:r>
    </w:p>
    <w:p w:rsidR="00000000" w:rsidDel="00000000" w:rsidP="00000000" w:rsidRDefault="00000000" w:rsidRPr="00000000" w14:paraId="0000047E">
      <w:pPr>
        <w:pageBreakBefore w:val="0"/>
        <w:numPr>
          <w:ilvl w:val="1"/>
          <w:numId w:val="24"/>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bryophyte (コケ; 移動能力が高い)とvascular plants: vascular plantsが1.5–1.9倍はやくdistance-decayする (Nekola &amp; White, 1999)</w:t>
      </w:r>
    </w:p>
    <w:p w:rsidR="00000000" w:rsidDel="00000000" w:rsidP="00000000" w:rsidRDefault="00000000" w:rsidRPr="00000000" w14:paraId="0000047F">
      <w:pPr>
        <w:pageBreakBefore w:val="0"/>
        <w:numPr>
          <w:ilvl w:val="1"/>
          <w:numId w:val="24"/>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動物(移動能力が高い)ホストの寄生虫と魚(移動能力が低い)ホストの寄生虫で、前者のほうがdistace-decayが急 (Poulin, 2003)</w:t>
      </w:r>
    </w:p>
    <w:p w:rsidR="00000000" w:rsidDel="00000000" w:rsidP="00000000" w:rsidRDefault="00000000" w:rsidRPr="00000000" w14:paraId="00000480">
      <w:pPr>
        <w:pageBreakBefore w:val="0"/>
        <w:numPr>
          <w:ilvl w:val="1"/>
          <w:numId w:val="24"/>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これらの結果はinconsistent：スケールの違い、移動能力が影響を持つのに十分広いスケールではなかった？</w:t>
      </w:r>
    </w:p>
    <w:p w:rsidR="00000000" w:rsidDel="00000000" w:rsidP="00000000" w:rsidRDefault="00000000" w:rsidRPr="00000000" w14:paraId="00000481">
      <w:pPr>
        <w:pageBreakBefore w:val="0"/>
        <w:numPr>
          <w:ilvl w:val="0"/>
          <w:numId w:val="24"/>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材料：シダ植物(pteridophytes)と種子植物(spermatophytes)は栄養体(propagule)の大きさが違う。前者はふつう0.1mm以下で、移動能力が高いとみなされる; thousands of kilometres by wind (Wolf et al., 2001)</w:t>
      </w:r>
    </w:p>
    <w:p w:rsidR="00000000" w:rsidDel="00000000" w:rsidP="00000000" w:rsidRDefault="00000000" w:rsidRPr="00000000" w14:paraId="00000482">
      <w:pPr>
        <w:pageBreakBefore w:val="0"/>
        <w:numPr>
          <w:ilvl w:val="0"/>
          <w:numId w:val="24"/>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北アメリカ：南部は西中東で環境が大きく違う。北部は似ている。北部は14000年前に氷で覆われていたため、現在いるのは氷が溶けた後に南部から分布を広げた種</w:t>
      </w:r>
    </w:p>
    <w:p w:rsidR="00000000" w:rsidDel="00000000" w:rsidP="00000000" w:rsidRDefault="00000000" w:rsidRPr="00000000" w14:paraId="00000483">
      <w:pPr>
        <w:pageBreakBefore w:val="0"/>
        <w:numPr>
          <w:ilvl w:val="1"/>
          <w:numId w:val="24"/>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南→北へ向けてのbeta divのパターンがある: beta diversity forvascular plants in North America decreases with increasinglatitude (Qian &amp; Ricklefs, 2007)</w:t>
      </w:r>
    </w:p>
    <w:p w:rsidR="00000000" w:rsidDel="00000000" w:rsidP="00000000" w:rsidRDefault="00000000" w:rsidRPr="00000000" w14:paraId="00000484">
      <w:pPr>
        <w:pageBreakBefore w:val="0"/>
        <w:numPr>
          <w:ilvl w:val="1"/>
          <w:numId w:val="24"/>
        </w:numPr>
        <w:ind w:left="1440" w:hanging="360"/>
        <w:rPr>
          <w:sz w:val="24"/>
          <w:szCs w:val="24"/>
          <w:highlight w:val="white"/>
          <w:u w:val="none"/>
        </w:rPr>
      </w:pPr>
      <w:r w:rsidDel="00000000" w:rsidR="00000000" w:rsidRPr="00000000">
        <w:rPr>
          <w:sz w:val="24"/>
          <w:szCs w:val="24"/>
          <w:highlight w:val="white"/>
          <w:rtl w:val="0"/>
        </w:rPr>
        <w:t xml:space="preserve">permutation approach </w:t>
      </w:r>
      <w:hyperlink r:id="rId270">
        <w:r w:rsidDel="00000000" w:rsidR="00000000" w:rsidRPr="00000000">
          <w:rPr>
            <w:color w:val="1155cc"/>
            <w:sz w:val="24"/>
            <w:szCs w:val="24"/>
            <w:highlight w:val="white"/>
            <w:u w:val="single"/>
            <w:rtl w:val="0"/>
          </w:rPr>
          <w:t xml:space="preserve">https://cran.r-project.org/web/packages/permute/index.html</w:t>
        </w:r>
      </w:hyperlink>
      <w:r w:rsidDel="00000000" w:rsidR="00000000" w:rsidRPr="00000000">
        <w:rPr>
          <w:sz w:val="24"/>
          <w:szCs w:val="24"/>
          <w:highlight w:val="white"/>
          <w:rtl w:val="0"/>
        </w:rPr>
        <w:t xml:space="preserve">; </w:t>
      </w:r>
      <w:r w:rsidDel="00000000" w:rsidR="00000000" w:rsidRPr="00000000">
        <w:rPr>
          <w:rtl w:val="0"/>
        </w:rPr>
      </w:r>
    </w:p>
    <w:p w:rsidR="00000000" w:rsidDel="00000000" w:rsidP="00000000" w:rsidRDefault="00000000" w:rsidRPr="00000000" w14:paraId="00000485">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486">
      <w:pPr>
        <w:pageBreakBefore w:val="0"/>
        <w:ind w:left="0" w:firstLine="0"/>
        <w:rPr>
          <w:sz w:val="24"/>
          <w:szCs w:val="24"/>
          <w:highlight w:val="white"/>
        </w:rPr>
      </w:pPr>
      <w:r w:rsidDel="00000000" w:rsidR="00000000" w:rsidRPr="00000000">
        <w:rPr>
          <w:sz w:val="24"/>
          <w:szCs w:val="24"/>
          <w:highlight w:val="white"/>
        </w:rPr>
        <w:drawing>
          <wp:inline distB="114300" distT="114300" distL="114300" distR="114300">
            <wp:extent cx="4343400" cy="3391384"/>
            <wp:effectExtent b="0" l="0" r="0" t="0"/>
            <wp:docPr id="21" name="image17.png"/>
            <a:graphic>
              <a:graphicData uri="http://schemas.openxmlformats.org/drawingml/2006/picture">
                <pic:pic>
                  <pic:nvPicPr>
                    <pic:cNvPr id="0" name="image17.png"/>
                    <pic:cNvPicPr preferRelativeResize="0"/>
                  </pic:nvPicPr>
                  <pic:blipFill>
                    <a:blip r:embed="rId271"/>
                    <a:srcRect b="52335" l="0" r="0" t="0"/>
                    <a:stretch>
                      <a:fillRect/>
                    </a:stretch>
                  </pic:blipFill>
                  <pic:spPr>
                    <a:xfrm>
                      <a:off x="0" y="0"/>
                      <a:ext cx="4343400" cy="3391384"/>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pageBreakBefore w:val="0"/>
        <w:numPr>
          <w:ilvl w:val="0"/>
          <w:numId w:val="22"/>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結果：Aが一番南で、Dが北</w:t>
      </w:r>
    </w:p>
    <w:p w:rsidR="00000000" w:rsidDel="00000000" w:rsidP="00000000" w:rsidRDefault="00000000" w:rsidRPr="00000000" w14:paraId="00000488">
      <w:pPr>
        <w:pageBreakBefore w:val="0"/>
        <w:numPr>
          <w:ilvl w:val="1"/>
          <w:numId w:val="22"/>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beta simは、シダが低い</w:t>
      </w:r>
    </w:p>
    <w:p w:rsidR="00000000" w:rsidDel="00000000" w:rsidP="00000000" w:rsidRDefault="00000000" w:rsidRPr="00000000" w14:paraId="00000489">
      <w:pPr>
        <w:pageBreakBefore w:val="0"/>
        <w:numPr>
          <w:ilvl w:val="1"/>
          <w:numId w:val="22"/>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beta simは、南で一番高い。緯度上昇によるsimの減衰は、シダでより速い</w:t>
      </w:r>
    </w:p>
    <w:p w:rsidR="00000000" w:rsidDel="00000000" w:rsidP="00000000" w:rsidRDefault="00000000" w:rsidRPr="00000000" w14:paraId="0000048A">
      <w:pPr>
        <w:pageBreakBefore w:val="0"/>
        <w:numPr>
          <w:ilvl w:val="1"/>
          <w:numId w:val="22"/>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北の方、絶対値は低くて減衰は緩やか (halving-distanceが長い)</w:t>
      </w:r>
    </w:p>
    <w:p w:rsidR="00000000" w:rsidDel="00000000" w:rsidP="00000000" w:rsidRDefault="00000000" w:rsidRPr="00000000" w14:paraId="0000048B">
      <w:pPr>
        <w:pageBreakBefore w:val="0"/>
        <w:numPr>
          <w:ilvl w:val="1"/>
          <w:numId w:val="22"/>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南の方、絶対値は高くて減衰が急</w:t>
      </w:r>
    </w:p>
    <w:p w:rsidR="00000000" w:rsidDel="00000000" w:rsidP="00000000" w:rsidRDefault="00000000" w:rsidRPr="00000000" w14:paraId="0000048C">
      <w:pPr>
        <w:pageBreakBefore w:val="0"/>
        <w:numPr>
          <w:ilvl w:val="1"/>
          <w:numId w:val="22"/>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シダのほうがhalving-distanceが長い</w:t>
      </w:r>
    </w:p>
    <w:p w:rsidR="00000000" w:rsidDel="00000000" w:rsidP="00000000" w:rsidRDefault="00000000" w:rsidRPr="00000000" w14:paraId="0000048D">
      <w:pPr>
        <w:pageBreakBefore w:val="0"/>
        <w:numPr>
          <w:ilvl w:val="0"/>
          <w:numId w:val="22"/>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考察：一貫しない結果との関係について</w:t>
      </w:r>
    </w:p>
    <w:p w:rsidR="00000000" w:rsidDel="00000000" w:rsidP="00000000" w:rsidRDefault="00000000" w:rsidRPr="00000000" w14:paraId="0000048E">
      <w:pPr>
        <w:pageBreakBefore w:val="0"/>
        <w:numPr>
          <w:ilvl w:val="1"/>
          <w:numId w:val="22"/>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移動能力とbeta に関係なし (Harrison et al., 1992)</w:t>
      </w:r>
    </w:p>
    <w:p w:rsidR="00000000" w:rsidDel="00000000" w:rsidP="00000000" w:rsidRDefault="00000000" w:rsidRPr="00000000" w14:paraId="0000048F">
      <w:pPr>
        <w:pageBreakBefore w:val="0"/>
        <w:numPr>
          <w:ilvl w:val="1"/>
          <w:numId w:val="22"/>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これは、地理的に安定し平衡状態になった地域だから？(Britain)＋スケールが小さい</w:t>
      </w:r>
    </w:p>
    <w:p w:rsidR="00000000" w:rsidDel="00000000" w:rsidP="00000000" w:rsidRDefault="00000000" w:rsidRPr="00000000" w14:paraId="00000490">
      <w:pPr>
        <w:pageBreakBefore w:val="0"/>
        <w:numPr>
          <w:ilvl w:val="1"/>
          <w:numId w:val="22"/>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北アメリカ：Northern distribution limits of somespecies are not in equilibrium with current climate (Johnstone &amp; Chapin, 2003)</w:t>
      </w:r>
    </w:p>
    <w:p w:rsidR="00000000" w:rsidDel="00000000" w:rsidP="00000000" w:rsidRDefault="00000000" w:rsidRPr="00000000" w14:paraId="00000491">
      <w:pPr>
        <w:pageBreakBefore w:val="0"/>
        <w:numPr>
          <w:ilvl w:val="1"/>
          <w:numId w:val="22"/>
        </w:numPr>
        <w:ind w:left="1440" w:hanging="360"/>
        <w:rPr>
          <w:sz w:val="24"/>
          <w:szCs w:val="24"/>
          <w:highlight w:val="white"/>
          <w:u w:val="none"/>
        </w:rPr>
      </w:pPr>
      <w:r w:rsidDel="00000000" w:rsidR="00000000" w:rsidRPr="00000000">
        <w:rPr>
          <w:rtl w:val="0"/>
        </w:rPr>
      </w:r>
    </w:p>
    <w:p w:rsidR="00000000" w:rsidDel="00000000" w:rsidP="00000000" w:rsidRDefault="00000000" w:rsidRPr="00000000" w14:paraId="00000492">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$感想</w:t>
      </w:r>
    </w:p>
    <w:p w:rsidR="00000000" w:rsidDel="00000000" w:rsidP="00000000" w:rsidRDefault="00000000" w:rsidRPr="00000000" w14:paraId="00000493">
      <w:pPr>
        <w:pageBreakBefore w:val="0"/>
        <w:numPr>
          <w:ilvl w:val="0"/>
          <w:numId w:val="23"/>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気候(niche process)の影響は？中立過程とそれからのずれという視点</w:t>
      </w:r>
    </w:p>
    <w:p w:rsidR="00000000" w:rsidDel="00000000" w:rsidP="00000000" w:rsidRDefault="00000000" w:rsidRPr="00000000" w14:paraId="00000494">
      <w:pPr>
        <w:pageBreakBefore w:val="0"/>
        <w:numPr>
          <w:ilvl w:val="0"/>
          <w:numId w:val="23"/>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このスケールのclimatic gradientでは検証できない？</w:t>
      </w:r>
    </w:p>
    <w:p w:rsidR="00000000" w:rsidDel="00000000" w:rsidP="00000000" w:rsidRDefault="00000000" w:rsidRPr="00000000" w14:paraId="00000495">
      <w:pPr>
        <w:pageBreakBefore w:val="0"/>
        <w:rPr>
          <w:sz w:val="24"/>
          <w:szCs w:val="24"/>
          <w:highlight w:val="white"/>
        </w:rPr>
      </w:pPr>
      <w:r w:rsidDel="00000000" w:rsidR="00000000" w:rsidRPr="00000000">
        <w:rPr>
          <w:rtl w:val="0"/>
        </w:rPr>
      </w:r>
    </w:p>
    <w:p w:rsidR="00000000" w:rsidDel="00000000" w:rsidP="00000000" w:rsidRDefault="00000000" w:rsidRPr="00000000" w14:paraId="00000496">
      <w:pPr>
        <w:pageBreakBefore w:val="0"/>
        <w:rPr>
          <w:sz w:val="24"/>
          <w:szCs w:val="24"/>
          <w:highlight w:val="white"/>
        </w:rPr>
      </w:pPr>
      <w:r w:rsidDel="00000000" w:rsidR="00000000" w:rsidRPr="00000000">
        <w:rPr>
          <w:rtl w:val="0"/>
        </w:rPr>
      </w:r>
    </w:p>
    <w:p w:rsidR="00000000" w:rsidDel="00000000" w:rsidP="00000000" w:rsidRDefault="00000000" w:rsidRPr="00000000" w14:paraId="00000497">
      <w:pPr>
        <w:pageBreakBefore w:val="0"/>
        <w:rPr>
          <w:sz w:val="24"/>
          <w:szCs w:val="24"/>
          <w:highlight w:val="white"/>
        </w:rPr>
      </w:pPr>
      <w:r w:rsidDel="00000000" w:rsidR="00000000" w:rsidRPr="00000000">
        <w:rPr>
          <w:rtl w:val="0"/>
        </w:rPr>
      </w:r>
    </w:p>
    <w:p w:rsidR="00000000" w:rsidDel="00000000" w:rsidP="00000000" w:rsidRDefault="00000000" w:rsidRPr="00000000" w14:paraId="00000498">
      <w:pPr>
        <w:pStyle w:val="Heading4"/>
        <w:rPr/>
      </w:pPr>
      <w:bookmarkStart w:colFirst="0" w:colLast="0" w:name="_lx4rmhxgjo8d" w:id="44"/>
      <w:bookmarkEnd w:id="44"/>
      <w:r w:rsidDel="00000000" w:rsidR="00000000" w:rsidRPr="00000000">
        <w:rPr>
          <w:rtl w:val="0"/>
        </w:rPr>
        <w:t xml:space="preserve">Steinitz, O., Heller, J., Tsoar, A., Rotem, D., &amp; Kadmon, R. (2006). Environment, dispersal and patterns of species similarity. </w:t>
      </w:r>
      <w:r w:rsidDel="00000000" w:rsidR="00000000" w:rsidRPr="00000000">
        <w:rPr>
          <w:i w:val="1"/>
          <w:rtl w:val="0"/>
        </w:rPr>
        <w:t xml:space="preserve">Journal of Biogeography</w:t>
      </w:r>
      <w:r w:rsidDel="00000000" w:rsidR="00000000" w:rsidRPr="00000000">
        <w:rPr>
          <w:rtl w:val="0"/>
        </w:rPr>
        <w:t xml:space="preserve">, </w:t>
      </w:r>
      <w:r w:rsidDel="00000000" w:rsidR="00000000" w:rsidRPr="00000000">
        <w:rPr>
          <w:i w:val="1"/>
          <w:rtl w:val="0"/>
        </w:rPr>
        <w:t xml:space="preserve">33</w:t>
      </w:r>
      <w:r w:rsidDel="00000000" w:rsidR="00000000" w:rsidRPr="00000000">
        <w:rPr>
          <w:rtl w:val="0"/>
        </w:rPr>
        <w:t xml:space="preserve">(6), 1044-1054.</w:t>
      </w:r>
    </w:p>
    <w:p w:rsidR="00000000" w:rsidDel="00000000" w:rsidP="00000000" w:rsidRDefault="00000000" w:rsidRPr="00000000" w14:paraId="00000499">
      <w:pPr>
        <w:pageBreakBefore w:val="0"/>
        <w:numPr>
          <w:ilvl w:val="0"/>
          <w:numId w:val="13"/>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distance-decayを作るもの：niche process, dispersal process</w:t>
      </w:r>
    </w:p>
    <w:p w:rsidR="00000000" w:rsidDel="00000000" w:rsidP="00000000" w:rsidRDefault="00000000" w:rsidRPr="00000000" w14:paraId="0000049A">
      <w:pPr>
        <w:pageBreakBefore w:val="0"/>
        <w:numPr>
          <w:ilvl w:val="1"/>
          <w:numId w:val="13"/>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後者について dispersal limitation (障壁があって遠くに行けない)、spatial mass effect (近くから流入する; populationを維持できるほど繁殖しているとは限らないが、分布が確認される)</w:t>
      </w:r>
    </w:p>
    <w:p w:rsidR="00000000" w:rsidDel="00000000" w:rsidP="00000000" w:rsidRDefault="00000000" w:rsidRPr="00000000" w14:paraId="0000049B">
      <w:pPr>
        <w:pageBreakBefore w:val="0"/>
        <w:numPr>
          <w:ilvl w:val="0"/>
          <w:numId w:val="13"/>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問題意識</w:t>
      </w:r>
    </w:p>
    <w:p w:rsidR="00000000" w:rsidDel="00000000" w:rsidP="00000000" w:rsidRDefault="00000000" w:rsidRPr="00000000" w14:paraId="0000049C">
      <w:pPr>
        <w:pageBreakBefore w:val="0"/>
        <w:numPr>
          <w:ilvl w:val="1"/>
          <w:numId w:val="13"/>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spatial patternにenvironmental distanceがどれだけ寄与しているのか(あるいは独立して影響しているのか)が検証されていない; interactionも含め</w:t>
      </w:r>
    </w:p>
    <w:p w:rsidR="00000000" w:rsidDel="00000000" w:rsidP="00000000" w:rsidRDefault="00000000" w:rsidRPr="00000000" w14:paraId="0000049D">
      <w:pPr>
        <w:pageBreakBefore w:val="0"/>
        <w:numPr>
          <w:ilvl w:val="1"/>
          <w:numId w:val="13"/>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decay rateがどう決まるのかが検討されていない</w:t>
      </w:r>
    </w:p>
    <w:p w:rsidR="00000000" w:rsidDel="00000000" w:rsidP="00000000" w:rsidRDefault="00000000" w:rsidRPr="00000000" w14:paraId="0000049E">
      <w:pPr>
        <w:pageBreakBefore w:val="0"/>
        <w:numPr>
          <w:ilvl w:val="1"/>
          <w:numId w:val="13"/>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environmental gradientの上でのpositionによって、decayのパターンが違う可能性が考慮されていない(なにが制限要因か？という視点)</w:t>
      </w:r>
    </w:p>
    <w:p w:rsidR="00000000" w:rsidDel="00000000" w:rsidP="00000000" w:rsidRDefault="00000000" w:rsidRPr="00000000" w14:paraId="0000049F">
      <w:pPr>
        <w:pageBreakBefore w:val="0"/>
        <w:numPr>
          <w:ilvl w:val="0"/>
          <w:numId w:val="13"/>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手法：environmentl gradient: 降水量, dispersal ability: かたつむりvs鳥</w:t>
      </w:r>
    </w:p>
    <w:p w:rsidR="00000000" w:rsidDel="00000000" w:rsidP="00000000" w:rsidRDefault="00000000" w:rsidRPr="00000000" w14:paraId="000004A0">
      <w:pPr>
        <w:pageBreakBefore w:val="0"/>
        <w:numPr>
          <w:ilvl w:val="0"/>
          <w:numId w:val="13"/>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傾きの差の検定：無作為化したデータセットを999個用意して、それと有作為なデータセットでの結果を比較</w:t>
      </w:r>
    </w:p>
    <w:p w:rsidR="00000000" w:rsidDel="00000000" w:rsidP="00000000" w:rsidRDefault="00000000" w:rsidRPr="00000000" w14:paraId="000004A1">
      <w:pPr>
        <w:pageBreakBefore w:val="0"/>
        <w:numPr>
          <w:ilvl w:val="0"/>
          <w:numId w:val="13"/>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分析サイト：距離と降水量の相関が可能な限り低くなるように選んだ</w:t>
      </w:r>
    </w:p>
    <w:p w:rsidR="00000000" w:rsidDel="00000000" w:rsidP="00000000" w:rsidRDefault="00000000" w:rsidRPr="00000000" w14:paraId="000004A2">
      <w:pPr>
        <w:pageBreakBefore w:val="0"/>
        <w:numPr>
          <w:ilvl w:val="0"/>
          <w:numId w:val="13"/>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仮説</w:t>
      </w:r>
    </w:p>
    <w:p w:rsidR="00000000" w:rsidDel="00000000" w:rsidP="00000000" w:rsidRDefault="00000000" w:rsidRPr="00000000" w14:paraId="000004A3">
      <w:pPr>
        <w:pageBreakBefore w:val="0"/>
        <w:numPr>
          <w:ilvl w:val="1"/>
          <w:numId w:val="13"/>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1) 距離、降水量どちらに対しても、decayがある</w:t>
      </w:r>
    </w:p>
    <w:p w:rsidR="00000000" w:rsidDel="00000000" w:rsidP="00000000" w:rsidRDefault="00000000" w:rsidRPr="00000000" w14:paraId="000004A4">
      <w:pPr>
        <w:pageBreakBefore w:val="0"/>
        <w:numPr>
          <w:ilvl w:val="1"/>
          <w:numId w:val="13"/>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2) 距離×降水量に負の交互作用: 近いと環境フィルタが果たす影響のほうが大きくなる。遠いとdispersalでlimitされているので環境フィルタの影響は小さい</w:t>
      </w:r>
    </w:p>
    <w:p w:rsidR="00000000" w:rsidDel="00000000" w:rsidP="00000000" w:rsidRDefault="00000000" w:rsidRPr="00000000" w14:paraId="000004A5">
      <w:pPr>
        <w:pageBreakBefore w:val="0"/>
        <w:numPr>
          <w:ilvl w:val="1"/>
          <w:numId w:val="13"/>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3) 雨が制限要因になっている場所(砂漠)では、よりつよく降水量依存のdecayがある</w:t>
      </w:r>
    </w:p>
    <w:p w:rsidR="00000000" w:rsidDel="00000000" w:rsidP="00000000" w:rsidRDefault="00000000" w:rsidRPr="00000000" w14:paraId="000004A6">
      <w:pPr>
        <w:pageBreakBefore w:val="0"/>
        <w:numPr>
          <w:ilvl w:val="1"/>
          <w:numId w:val="13"/>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4) dispersal abilityが高いとdecayがゆるやか</w:t>
      </w:r>
    </w:p>
    <w:p w:rsidR="00000000" w:rsidDel="00000000" w:rsidP="00000000" w:rsidRDefault="00000000" w:rsidRPr="00000000" w14:paraId="000004A7">
      <w:pPr>
        <w:pageBreakBefore w:val="0"/>
        <w:numPr>
          <w:ilvl w:val="1"/>
          <w:numId w:val="13"/>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5) スケールが小さいほど、decayがみえにくくなる (ランダムなプロセスが卓越する)</w:t>
      </w:r>
    </w:p>
    <w:p w:rsidR="00000000" w:rsidDel="00000000" w:rsidP="00000000" w:rsidRDefault="00000000" w:rsidRPr="00000000" w14:paraId="000004A8">
      <w:pPr>
        <w:pageBreakBefore w:val="0"/>
        <w:numPr>
          <w:ilvl w:val="0"/>
          <w:numId w:val="13"/>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あ</w:t>
      </w:r>
    </w:p>
    <w:p w:rsidR="00000000" w:rsidDel="00000000" w:rsidP="00000000" w:rsidRDefault="00000000" w:rsidRPr="00000000" w14:paraId="000004A9">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4AA">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$感想</w:t>
      </w:r>
    </w:p>
    <w:p w:rsidR="00000000" w:rsidDel="00000000" w:rsidP="00000000" w:rsidRDefault="00000000" w:rsidRPr="00000000" w14:paraId="000004AB">
      <w:pPr>
        <w:pageBreakBefore w:val="0"/>
        <w:numPr>
          <w:ilvl w:val="0"/>
          <w:numId w:val="46"/>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かたつむりのほうが、環境フィルタの相対的影響力が小さく出ている(絶対値としては大きいが)→あくまで先に分散制限が効いてからの、環境フィルタ？</w:t>
      </w:r>
    </w:p>
    <w:p w:rsidR="00000000" w:rsidDel="00000000" w:rsidP="00000000" w:rsidRDefault="00000000" w:rsidRPr="00000000" w14:paraId="000004AC">
      <w:pPr>
        <w:pageBreakBefore w:val="0"/>
        <w:numPr>
          <w:ilvl w:val="0"/>
          <w:numId w:val="46"/>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rainfallが鳥にとっての制限要因になっているのか？</w:t>
      </w:r>
    </w:p>
    <w:p w:rsidR="00000000" w:rsidDel="00000000" w:rsidP="00000000" w:rsidRDefault="00000000" w:rsidRPr="00000000" w14:paraId="000004AD">
      <w:pPr>
        <w:pageBreakBefore w:val="0"/>
        <w:numPr>
          <w:ilvl w:val="0"/>
          <w:numId w:val="46"/>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同程度の制限性のもとでの、移動能力の比較がいりそう</w:t>
      </w:r>
    </w:p>
    <w:p w:rsidR="00000000" w:rsidDel="00000000" w:rsidP="00000000" w:rsidRDefault="00000000" w:rsidRPr="00000000" w14:paraId="000004AE">
      <w:pPr>
        <w:pageBreakBefore w:val="0"/>
        <w:numPr>
          <w:ilvl w:val="0"/>
          <w:numId w:val="46"/>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abundanceのパターンから中立モデルのパラメータを割り出し、その値で予測されるturnoverをベースラインとして考える：そこからのズレの大きさで議論する</w:t>
      </w:r>
    </w:p>
    <w:p w:rsidR="00000000" w:rsidDel="00000000" w:rsidP="00000000" w:rsidRDefault="00000000" w:rsidRPr="00000000" w14:paraId="000004AF">
      <w:pPr>
        <w:pageBreakBefore w:val="0"/>
        <w:numPr>
          <w:ilvl w:val="1"/>
          <w:numId w:val="46"/>
        </w:numPr>
        <w:ind w:left="144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この一方通行では、循環してしまってだめ→richnessのlog-normalパターンと、beta turnoverのパターンの連立方程式として解くのがいいはず</w:t>
      </w:r>
      <w:r w:rsidDel="00000000" w:rsidR="00000000" w:rsidRPr="00000000">
        <w:rPr>
          <w:rtl w:val="0"/>
        </w:rPr>
      </w:r>
    </w:p>
    <w:p w:rsidR="00000000" w:rsidDel="00000000" w:rsidP="00000000" w:rsidRDefault="00000000" w:rsidRPr="00000000" w14:paraId="000004B0">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4B1">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4B2">
      <w:pPr>
        <w:pStyle w:val="Heading4"/>
        <w:rPr/>
      </w:pPr>
      <w:bookmarkStart w:colFirst="0" w:colLast="0" w:name="_vfhz4glmx6dv" w:id="45"/>
      <w:bookmarkEnd w:id="45"/>
      <w:r w:rsidDel="00000000" w:rsidR="00000000" w:rsidRPr="00000000">
        <w:rPr>
          <w:rtl w:val="0"/>
        </w:rPr>
        <w:t xml:space="preserve">Legendre, P., Mi, X., Ren, H., Ma, K., Yu, M., Sun, I. F., &amp; He, F. (2009). Partitioning beta diversity in a subtropical broad‐leaved forest of China. </w:t>
      </w:r>
      <w:r w:rsidDel="00000000" w:rsidR="00000000" w:rsidRPr="00000000">
        <w:rPr>
          <w:i w:val="1"/>
          <w:rtl w:val="0"/>
        </w:rPr>
        <w:t xml:space="preserve">Ecology</w:t>
      </w:r>
      <w:r w:rsidDel="00000000" w:rsidR="00000000" w:rsidRPr="00000000">
        <w:rPr>
          <w:rtl w:val="0"/>
        </w:rPr>
        <w:t xml:space="preserve">, </w:t>
      </w:r>
      <w:r w:rsidDel="00000000" w:rsidR="00000000" w:rsidRPr="00000000">
        <w:rPr>
          <w:i w:val="1"/>
          <w:rtl w:val="0"/>
        </w:rPr>
        <w:t xml:space="preserve">90</w:t>
      </w:r>
      <w:r w:rsidDel="00000000" w:rsidR="00000000" w:rsidRPr="00000000">
        <w:rPr>
          <w:rtl w:val="0"/>
        </w:rPr>
        <w:t xml:space="preserve">(3), 663-674.</w:t>
      </w:r>
    </w:p>
    <w:p w:rsidR="00000000" w:rsidDel="00000000" w:rsidP="00000000" w:rsidRDefault="00000000" w:rsidRPr="00000000" w14:paraId="000004B3">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むずかしすぎてわからない…</w:t>
      </w:r>
    </w:p>
    <w:p w:rsidR="00000000" w:rsidDel="00000000" w:rsidP="00000000" w:rsidRDefault="00000000" w:rsidRPr="00000000" w14:paraId="000004B4">
      <w:pPr>
        <w:pageBreakBefore w:val="0"/>
        <w:numPr>
          <w:ilvl w:val="0"/>
          <w:numId w:val="44"/>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熱帯以外にも大規模な森林モニタリングサイトを</w:t>
      </w:r>
    </w:p>
    <w:p w:rsidR="00000000" w:rsidDel="00000000" w:rsidP="00000000" w:rsidRDefault="00000000" w:rsidRPr="00000000" w14:paraId="000004B5">
      <w:pPr>
        <w:pageBreakBefore w:val="0"/>
        <w:numPr>
          <w:ilvl w:val="0"/>
          <w:numId w:val="44"/>
        </w:numPr>
        <w:ind w:left="720" w:hanging="360"/>
        <w:rPr>
          <w:sz w:val="24"/>
          <w:szCs w:val="24"/>
          <w:highlight w:val="white"/>
          <w:u w:val="none"/>
        </w:rPr>
      </w:pPr>
      <w:r w:rsidDel="00000000" w:rsidR="00000000" w:rsidRPr="00000000">
        <w:rPr>
          <w:rFonts w:ascii="Arial Unicode MS" w:cs="Arial Unicode MS" w:eastAsia="Arial Unicode MS" w:hAnsi="Arial Unicode MS"/>
          <w:sz w:val="24"/>
          <w:szCs w:val="24"/>
          <w:highlight w:val="white"/>
          <w:rtl w:val="0"/>
        </w:rPr>
        <w:t xml:space="preserve">空間的パターンを分析</w:t>
      </w:r>
    </w:p>
    <w:p w:rsidR="00000000" w:rsidDel="00000000" w:rsidP="00000000" w:rsidRDefault="00000000" w:rsidRPr="00000000" w14:paraId="000004B6">
      <w:pPr>
        <w:pageBreakBefore w:val="0"/>
        <w:numPr>
          <w:ilvl w:val="1"/>
          <w:numId w:val="44"/>
        </w:numPr>
        <w:ind w:left="1440" w:hanging="360"/>
        <w:rPr>
          <w:sz w:val="24"/>
          <w:szCs w:val="24"/>
          <w:highlight w:val="white"/>
          <w:u w:val="none"/>
        </w:rPr>
      </w:pPr>
      <w:r w:rsidDel="00000000" w:rsidR="00000000" w:rsidRPr="00000000">
        <w:rPr>
          <w:color w:val="1c1d1e"/>
          <w:sz w:val="24"/>
          <w:szCs w:val="24"/>
          <w:highlight w:val="white"/>
          <w:rtl w:val="0"/>
        </w:rPr>
        <w:t xml:space="preserve">variation in environmental conditions</w:t>
      </w:r>
    </w:p>
    <w:p w:rsidR="00000000" w:rsidDel="00000000" w:rsidP="00000000" w:rsidRDefault="00000000" w:rsidRPr="00000000" w14:paraId="000004B7">
      <w:pPr>
        <w:numPr>
          <w:ilvl w:val="2"/>
          <w:numId w:val="44"/>
        </w:numPr>
        <w:ind w:left="2160" w:hanging="36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rtl w:val="0"/>
        </w:rPr>
        <w:t xml:space="preserve">環境によるコントロール: topographic variations 直接的な環境条件ではないものの、環境全体についての(間接的or近似的)特徴量となる</w:t>
      </w:r>
    </w:p>
    <w:p w:rsidR="00000000" w:rsidDel="00000000" w:rsidP="00000000" w:rsidRDefault="00000000" w:rsidRPr="00000000" w14:paraId="000004B8">
      <w:pPr>
        <w:pageBreakBefore w:val="0"/>
        <w:numPr>
          <w:ilvl w:val="1"/>
          <w:numId w:val="44"/>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neutral mechanisms</w:t>
      </w:r>
    </w:p>
    <w:p w:rsidR="00000000" w:rsidDel="00000000" w:rsidP="00000000" w:rsidRDefault="00000000" w:rsidRPr="00000000" w14:paraId="000004B9">
      <w:pPr>
        <w:pageBreakBefore w:val="0"/>
        <w:numPr>
          <w:ilvl w:val="2"/>
          <w:numId w:val="44"/>
        </w:numPr>
        <w:ind w:left="2160" w:hanging="36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rtl w:val="0"/>
        </w:rPr>
        <w:t xml:space="preserve">↑の影響によって説明できないパターン: neutral mechanismを示唆</w:t>
      </w:r>
    </w:p>
    <w:p w:rsidR="00000000" w:rsidDel="00000000" w:rsidP="00000000" w:rsidRDefault="00000000" w:rsidRPr="00000000" w14:paraId="000004BA">
      <w:pPr>
        <w:pageBreakBefore w:val="0"/>
        <w:numPr>
          <w:ilvl w:val="0"/>
          <w:numId w:val="44"/>
        </w:numPr>
        <w:ind w:left="720" w:hanging="36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rtl w:val="0"/>
        </w:rPr>
        <w:t xml:space="preserve">目的</w:t>
      </w:r>
    </w:p>
    <w:p w:rsidR="00000000" w:rsidDel="00000000" w:rsidP="00000000" w:rsidRDefault="00000000" w:rsidRPr="00000000" w14:paraId="000004BB">
      <w:pPr>
        <w:pageBreakBefore w:val="0"/>
        <w:numPr>
          <w:ilvl w:val="1"/>
          <w:numId w:val="44"/>
        </w:numPr>
        <w:ind w:left="1440" w:hanging="36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rtl w:val="0"/>
        </w:rPr>
        <w:t xml:space="preserve">1) プロットにおける多様性の記述</w:t>
      </w:r>
    </w:p>
    <w:p w:rsidR="00000000" w:rsidDel="00000000" w:rsidP="00000000" w:rsidRDefault="00000000" w:rsidRPr="00000000" w14:paraId="000004BC">
      <w:pPr>
        <w:pageBreakBefore w:val="0"/>
        <w:numPr>
          <w:ilvl w:val="1"/>
          <w:numId w:val="44"/>
        </w:numPr>
        <w:ind w:left="1440" w:hanging="36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rtl w:val="0"/>
        </w:rPr>
        <w:t xml:space="preserve">2) それぞれがどれだけ効いているのかを調べる; 異なるスケールで環境/中立の寄与を分割する</w:t>
      </w:r>
    </w:p>
    <w:p w:rsidR="00000000" w:rsidDel="00000000" w:rsidP="00000000" w:rsidRDefault="00000000" w:rsidRPr="00000000" w14:paraId="000004BD">
      <w:pPr>
        <w:pageBreakBefore w:val="0"/>
        <w:numPr>
          <w:ilvl w:val="0"/>
          <w:numId w:val="44"/>
        </w:numPr>
        <w:ind w:left="720" w:hanging="36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rtl w:val="0"/>
        </w:rPr>
        <w:t xml:space="preserve">手法：principal coordinates of neighbor matrices (PCNM) eigenfunctions</w:t>
      </w:r>
    </w:p>
    <w:p w:rsidR="00000000" w:rsidDel="00000000" w:rsidP="00000000" w:rsidRDefault="00000000" w:rsidRPr="00000000" w14:paraId="000004BE">
      <w:pPr>
        <w:pageBreakBefore w:val="0"/>
        <w:numPr>
          <w:ilvl w:val="1"/>
          <w:numId w:val="44"/>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空間、トポグラフィック構造を明らかにする</w:t>
      </w:r>
    </w:p>
    <w:p w:rsidR="00000000" w:rsidDel="00000000" w:rsidP="00000000" w:rsidRDefault="00000000" w:rsidRPr="00000000" w14:paraId="000004BF">
      <w:pPr>
        <w:pageBreakBefore w:val="0"/>
        <w:numPr>
          <w:ilvl w:val="1"/>
          <w:numId w:val="44"/>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variation partitioningで分ける</w:t>
      </w:r>
    </w:p>
    <w:p w:rsidR="00000000" w:rsidDel="00000000" w:rsidP="00000000" w:rsidRDefault="00000000" w:rsidRPr="00000000" w14:paraId="000004C0">
      <w:pPr>
        <w:numPr>
          <w:ilvl w:val="0"/>
          <w:numId w:val="44"/>
        </w:numPr>
        <w:ind w:left="720" w:hanging="36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rtl w:val="0"/>
        </w:rPr>
        <w:t xml:space="preserve">PCNM: 空間構造の周波数分解</w:t>
      </w:r>
    </w:p>
    <w:p w:rsidR="00000000" w:rsidDel="00000000" w:rsidP="00000000" w:rsidRDefault="00000000" w:rsidRPr="00000000" w14:paraId="000004C1">
      <w:pPr>
        <w:numPr>
          <w:ilvl w:val="1"/>
          <w:numId w:val="44"/>
        </w:numPr>
        <w:ind w:left="1440" w:hanging="360"/>
        <w:rPr>
          <w:color w:val="1c1d1e"/>
          <w:sz w:val="24"/>
          <w:szCs w:val="24"/>
          <w:highlight w:val="white"/>
        </w:rPr>
      </w:pPr>
      <w:r w:rsidDel="00000000" w:rsidR="00000000" w:rsidRPr="00000000">
        <w:rPr>
          <w:color w:val="1c1d1e"/>
          <w:sz w:val="24"/>
          <w:szCs w:val="24"/>
          <w:highlight w:val="white"/>
          <w:rtl w:val="0"/>
        </w:rPr>
        <w:t xml:space="preserve">principal coordinate analysis (PCoA) of a truncated geographic distance matrix among the sampling sites</w:t>
      </w:r>
    </w:p>
    <w:p w:rsidR="00000000" w:rsidDel="00000000" w:rsidP="00000000" w:rsidRDefault="00000000" w:rsidRPr="00000000" w14:paraId="000004C2">
      <w:pPr>
        <w:numPr>
          <w:ilvl w:val="1"/>
          <w:numId w:val="44"/>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cell間の距離の関係を要約したもの</w:t>
      </w:r>
    </w:p>
    <w:p w:rsidR="00000000" w:rsidDel="00000000" w:rsidP="00000000" w:rsidRDefault="00000000" w:rsidRPr="00000000" w14:paraId="000004C3">
      <w:pPr>
        <w:pageBreakBefore w:val="0"/>
        <w:numPr>
          <w:ilvl w:val="0"/>
          <w:numId w:val="44"/>
        </w:numPr>
        <w:ind w:left="720" w:hanging="360"/>
        <w:rPr>
          <w:color w:val="1c1d1e"/>
          <w:sz w:val="24"/>
          <w:szCs w:val="24"/>
          <w:highlight w:val="white"/>
          <w:u w:val="none"/>
        </w:rPr>
      </w:pPr>
      <w:r w:rsidDel="00000000" w:rsidR="00000000" w:rsidRPr="00000000">
        <w:rPr>
          <w:color w:val="1c1d1e"/>
          <w:sz w:val="24"/>
          <w:szCs w:val="24"/>
          <w:highlight w:val="white"/>
          <w:rtl w:val="0"/>
        </w:rPr>
        <w:t xml:space="preserve">topography</w:t>
      </w:r>
    </w:p>
    <w:p w:rsidR="00000000" w:rsidDel="00000000" w:rsidP="00000000" w:rsidRDefault="00000000" w:rsidRPr="00000000" w14:paraId="000004C4">
      <w:pPr>
        <w:pageBreakBefore w:val="0"/>
        <w:numPr>
          <w:ilvl w:val="1"/>
          <w:numId w:val="44"/>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altitude</w:t>
      </w:r>
    </w:p>
    <w:p w:rsidR="00000000" w:rsidDel="00000000" w:rsidP="00000000" w:rsidRDefault="00000000" w:rsidRPr="00000000" w14:paraId="000004C5">
      <w:pPr>
        <w:pageBreakBefore w:val="0"/>
        <w:numPr>
          <w:ilvl w:val="1"/>
          <w:numId w:val="44"/>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convexity (あるcellの標高 - 周囲の標高の平均)</w:t>
      </w:r>
    </w:p>
    <w:p w:rsidR="00000000" w:rsidDel="00000000" w:rsidP="00000000" w:rsidRDefault="00000000" w:rsidRPr="00000000" w14:paraId="000004C6">
      <w:pPr>
        <w:pageBreakBefore w:val="0"/>
        <w:numPr>
          <w:ilvl w:val="1"/>
          <w:numId w:val="44"/>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slope (cellの4コーナーのうち3つ;4C3通り;を通る平面の傾きが水平からどれだけずれているかの平均)</w:t>
      </w:r>
    </w:p>
    <w:p w:rsidR="00000000" w:rsidDel="00000000" w:rsidP="00000000" w:rsidRDefault="00000000" w:rsidRPr="00000000" w14:paraId="000004C7">
      <w:pPr>
        <w:pageBreakBefore w:val="0"/>
        <w:numPr>
          <w:ilvl w:val="1"/>
          <w:numId w:val="44"/>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aspect (slopeの向き)</w:t>
      </w:r>
    </w:p>
    <w:p w:rsidR="00000000" w:rsidDel="00000000" w:rsidP="00000000" w:rsidRDefault="00000000" w:rsidRPr="00000000" w14:paraId="000004C8">
      <w:pPr>
        <w:pageBreakBefore w:val="0"/>
        <w:ind w:left="0" w:firstLine="0"/>
        <w:rPr>
          <w:color w:val="1c1d1e"/>
          <w:sz w:val="24"/>
          <w:szCs w:val="24"/>
          <w:highlight w:val="white"/>
        </w:rPr>
      </w:pPr>
      <w:r w:rsidDel="00000000" w:rsidR="00000000" w:rsidRPr="00000000">
        <w:rPr>
          <w:color w:val="1c1d1e"/>
          <w:sz w:val="24"/>
          <w:szCs w:val="24"/>
          <w:highlight w:val="white"/>
        </w:rPr>
        <w:drawing>
          <wp:inline distB="114300" distT="114300" distL="114300" distR="114300">
            <wp:extent cx="4652963" cy="2844336"/>
            <wp:effectExtent b="0" l="0" r="0" t="0"/>
            <wp:docPr id="4" name="image13.png"/>
            <a:graphic>
              <a:graphicData uri="http://schemas.openxmlformats.org/drawingml/2006/picture">
                <pic:pic>
                  <pic:nvPicPr>
                    <pic:cNvPr id="0" name="image13.png"/>
                    <pic:cNvPicPr preferRelativeResize="0"/>
                  </pic:nvPicPr>
                  <pic:blipFill>
                    <a:blip r:embed="rId272"/>
                    <a:srcRect b="0" l="0" r="0" t="0"/>
                    <a:stretch>
                      <a:fillRect/>
                    </a:stretch>
                  </pic:blipFill>
                  <pic:spPr>
                    <a:xfrm>
                      <a:off x="0" y="0"/>
                      <a:ext cx="4652963" cy="2844336"/>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pageBreakBefore w:val="0"/>
        <w:numPr>
          <w:ilvl w:val="0"/>
          <w:numId w:val="17"/>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結果</w:t>
      </w:r>
    </w:p>
    <w:p w:rsidR="00000000" w:rsidDel="00000000" w:rsidP="00000000" w:rsidRDefault="00000000" w:rsidRPr="00000000" w14:paraId="000004CA">
      <w:pPr>
        <w:pageBreakBefore w:val="0"/>
        <w:numPr>
          <w:ilvl w:val="1"/>
          <w:numId w:val="17"/>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community composition</w:t>
      </w:r>
    </w:p>
    <w:p w:rsidR="00000000" w:rsidDel="00000000" w:rsidP="00000000" w:rsidRDefault="00000000" w:rsidRPr="00000000" w14:paraId="000004CB">
      <w:pPr>
        <w:pageBreakBefore w:val="0"/>
        <w:numPr>
          <w:ilvl w:val="2"/>
          <w:numId w:val="1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全体のexplained varianceはだいたい同じだが、spatial structure(PCNM)とenvironment(topography)の相対的影響力は一方が増えたら一方が減る関係; [a]と[c]; スケールが荒いほど、environmentの説明力が増えていく</w:t>
      </w:r>
    </w:p>
    <w:p w:rsidR="00000000" w:rsidDel="00000000" w:rsidP="00000000" w:rsidRDefault="00000000" w:rsidRPr="00000000" w14:paraId="000004CC">
      <w:pPr>
        <w:pageBreakBefore w:val="0"/>
        <w:numPr>
          <w:ilvl w:val="2"/>
          <w:numId w:val="1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forward selection: あてはまりが改善しなくなるまで変数を足していく; 大きいeigenfunctionが採用された→スケールが大きいパターンがある(eigenfunctionはspatial scaleについて降順のスペクトル分解になっているため)</w:t>
      </w:r>
    </w:p>
    <w:p w:rsidR="00000000" w:rsidDel="00000000" w:rsidP="00000000" w:rsidRDefault="00000000" w:rsidRPr="00000000" w14:paraId="000004CD">
      <w:pPr>
        <w:numPr>
          <w:ilvl w:val="2"/>
          <w:numId w:val="17"/>
        </w:numPr>
        <w:ind w:left="2160" w:hanging="360"/>
        <w:rPr>
          <w:color w:val="1c1d1e"/>
          <w:sz w:val="24"/>
          <w:szCs w:val="24"/>
          <w:highlight w:val="white"/>
        </w:rPr>
      </w:pPr>
      <w:r w:rsidDel="00000000" w:rsidR="00000000" w:rsidRPr="00000000">
        <w:rPr>
          <w:rFonts w:ascii="Arial Unicode MS" w:cs="Arial Unicode MS" w:eastAsia="Arial Unicode MS" w:hAnsi="Arial Unicode MS"/>
          <w:color w:val="1c1d1e"/>
          <w:sz w:val="24"/>
          <w:szCs w:val="24"/>
          <w:highlight w:val="white"/>
          <w:rtl w:val="0"/>
        </w:rPr>
        <w:t xml:space="preserve">spatial structureで説明できる割合が大きい; environment(topography)は、単体では影響せず、ほぼspatial structureと重なっている</w:t>
      </w:r>
    </w:p>
    <w:p w:rsidR="00000000" w:rsidDel="00000000" w:rsidP="00000000" w:rsidRDefault="00000000" w:rsidRPr="00000000" w14:paraId="000004CE">
      <w:pPr>
        <w:pageBreakBefore w:val="0"/>
        <w:numPr>
          <w:ilvl w:val="1"/>
          <w:numId w:val="17"/>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richness</w:t>
      </w:r>
    </w:p>
    <w:p w:rsidR="00000000" w:rsidDel="00000000" w:rsidP="00000000" w:rsidRDefault="00000000" w:rsidRPr="00000000" w14:paraId="000004CF">
      <w:pPr>
        <w:pageBreakBefore w:val="0"/>
        <w:numPr>
          <w:ilvl w:val="2"/>
          <w:numId w:val="1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spatial structureで説明できる割合が大きい; environment(topography)は、単体では影響せず、ほぼspatial structureと重なっている (compositionとだいたいおなじ)</w:t>
      </w:r>
    </w:p>
    <w:p w:rsidR="00000000" w:rsidDel="00000000" w:rsidP="00000000" w:rsidRDefault="00000000" w:rsidRPr="00000000" w14:paraId="000004D0">
      <w:pPr>
        <w:pageBreakBefore w:val="0"/>
        <w:numPr>
          <w:ilvl w:val="2"/>
          <w:numId w:val="1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パターンが大きいスケール; これもcompositionと同じ</w:t>
      </w:r>
    </w:p>
    <w:p w:rsidR="00000000" w:rsidDel="00000000" w:rsidP="00000000" w:rsidRDefault="00000000" w:rsidRPr="00000000" w14:paraId="000004D1">
      <w:pPr>
        <w:pageBreakBefore w:val="0"/>
        <w:numPr>
          <w:ilvl w:val="1"/>
          <w:numId w:val="17"/>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altitude and convexity playing dominant roles, and slope and aspect playing weak roles</w:t>
      </w:r>
    </w:p>
    <w:p w:rsidR="00000000" w:rsidDel="00000000" w:rsidP="00000000" w:rsidRDefault="00000000" w:rsidRPr="00000000" w14:paraId="000004D2">
      <w:pPr>
        <w:pageBreakBefore w:val="0"/>
        <w:numPr>
          <w:ilvl w:val="1"/>
          <w:numId w:val="17"/>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habitat type:multivariate regression tree analysis</w:t>
      </w:r>
    </w:p>
    <w:p w:rsidR="00000000" w:rsidDel="00000000" w:rsidP="00000000" w:rsidRDefault="00000000" w:rsidRPr="00000000" w14:paraId="000004D3">
      <w:pPr>
        <w:pageBreakBefore w:val="0"/>
        <w:numPr>
          <w:ilvl w:val="0"/>
          <w:numId w:val="17"/>
        </w:numPr>
        <w:ind w:left="72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考察</w:t>
      </w:r>
    </w:p>
    <w:p w:rsidR="00000000" w:rsidDel="00000000" w:rsidP="00000000" w:rsidRDefault="00000000" w:rsidRPr="00000000" w14:paraId="000004D4">
      <w:pPr>
        <w:pageBreakBefore w:val="0"/>
        <w:numPr>
          <w:ilvl w:val="1"/>
          <w:numId w:val="17"/>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compositionのほうが、有意なeigenfunctionが多かった: あまりsyntheticではない→いろいろなスケールに渡ってパターンがある</w:t>
      </w:r>
    </w:p>
    <w:p w:rsidR="00000000" w:rsidDel="00000000" w:rsidP="00000000" w:rsidRDefault="00000000" w:rsidRPr="00000000" w14:paraId="000004D5">
      <w:pPr>
        <w:pageBreakBefore w:val="0"/>
        <w:numPr>
          <w:ilvl w:val="1"/>
          <w:numId w:val="17"/>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richnessとcompositionの両方の分散の説明に寄与するスケールがある: このスケールで分散を持つ何らかの変数が双方に影響している</w:t>
      </w:r>
    </w:p>
    <w:p w:rsidR="00000000" w:rsidDel="00000000" w:rsidP="00000000" w:rsidRDefault="00000000" w:rsidRPr="00000000" w14:paraId="000004D6">
      <w:pPr>
        <w:pageBreakBefore w:val="0"/>
        <w:numPr>
          <w:ilvl w:val="1"/>
          <w:numId w:val="17"/>
        </w:numPr>
        <w:ind w:left="1440" w:hanging="360"/>
        <w:rPr>
          <w:color w:val="1c1d1e"/>
          <w:sz w:val="24"/>
          <w:szCs w:val="24"/>
          <w:highlight w:val="white"/>
          <w:u w:val="none"/>
        </w:rPr>
      </w:pPr>
      <w:r w:rsidDel="00000000" w:rsidR="00000000" w:rsidRPr="00000000">
        <w:rPr>
          <w:color w:val="1c1d1e"/>
          <w:sz w:val="24"/>
          <w:szCs w:val="24"/>
          <w:highlight w:val="white"/>
          <w:rtl w:val="0"/>
        </w:rPr>
        <w:t xml:space="preserve">the scale-dependent tradeoff between environmental-control effects (fraction [a + b])</w:t>
      </w:r>
    </w:p>
    <w:p w:rsidR="00000000" w:rsidDel="00000000" w:rsidP="00000000" w:rsidRDefault="00000000" w:rsidRPr="00000000" w14:paraId="000004D7">
      <w:pPr>
        <w:pageBreakBefore w:val="0"/>
        <w:numPr>
          <w:ilvl w:val="2"/>
          <w:numId w:val="1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environmental-control effectsとeffect of unobserved variable:空間構造[c](: (今回分析に入れた)topographyとは無関係な、spatial structure)としてあらわれている; unobservedというのは、スケールはわかるが、じっさいにどんな変数なのかはわからないという意味)の間にscale independentなトレードオフがある</w:t>
      </w:r>
    </w:p>
    <w:p w:rsidR="00000000" w:rsidDel="00000000" w:rsidP="00000000" w:rsidRDefault="00000000" w:rsidRPr="00000000" w14:paraId="000004D8">
      <w:pPr>
        <w:pageBreakBefore w:val="0"/>
        <w:numPr>
          <w:ilvl w:val="1"/>
          <w:numId w:val="17"/>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[c]: topographyとは関係がないspatial structure: soil, directional dispersal (PCNMでは、方向の構造も取れる？)</w:t>
      </w:r>
    </w:p>
    <w:p w:rsidR="00000000" w:rsidDel="00000000" w:rsidP="00000000" w:rsidRDefault="00000000" w:rsidRPr="00000000" w14:paraId="000004D9">
      <w:pPr>
        <w:pageBreakBefore w:val="0"/>
        <w:numPr>
          <w:ilvl w:val="1"/>
          <w:numId w:val="17"/>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4割近い、説明されていない分散</w:t>
      </w:r>
    </w:p>
    <w:p w:rsidR="00000000" w:rsidDel="00000000" w:rsidP="00000000" w:rsidRDefault="00000000" w:rsidRPr="00000000" w14:paraId="000004DA">
      <w:pPr>
        <w:pageBreakBefore w:val="0"/>
        <w:numPr>
          <w:ilvl w:val="2"/>
          <w:numId w:val="1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spatial structureをもたない、測られていない変数の影響</w:t>
      </w:r>
    </w:p>
    <w:p w:rsidR="00000000" w:rsidDel="00000000" w:rsidP="00000000" w:rsidRDefault="00000000" w:rsidRPr="00000000" w14:paraId="000004DB">
      <w:pPr>
        <w:pageBreakBefore w:val="0"/>
        <w:numPr>
          <w:ilvl w:val="2"/>
          <w:numId w:val="17"/>
        </w:numPr>
        <w:ind w:left="216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stochastic processの影響</w:t>
      </w:r>
    </w:p>
    <w:p w:rsidR="00000000" w:rsidDel="00000000" w:rsidP="00000000" w:rsidRDefault="00000000" w:rsidRPr="00000000" w14:paraId="000004DC">
      <w:pPr>
        <w:pageBreakBefore w:val="0"/>
        <w:numPr>
          <w:ilvl w:val="1"/>
          <w:numId w:val="17"/>
        </w:numPr>
        <w:ind w:left="1440" w:hanging="360"/>
        <w:rPr>
          <w:color w:val="1c1d1e"/>
          <w:sz w:val="24"/>
          <w:szCs w:val="24"/>
          <w:highlight w:val="white"/>
          <w:u w:val="none"/>
        </w:rPr>
      </w:pPr>
      <w:r w:rsidDel="00000000" w:rsidR="00000000" w:rsidRPr="00000000">
        <w:rPr>
          <w:rFonts w:ascii="Arial Unicode MS" w:cs="Arial Unicode MS" w:eastAsia="Arial Unicode MS" w:hAnsi="Arial Unicode MS"/>
          <w:color w:val="1c1d1e"/>
          <w:sz w:val="24"/>
          <w:szCs w:val="24"/>
          <w:highlight w:val="white"/>
          <w:rtl w:val="0"/>
        </w:rPr>
        <w:t xml:space="preserve">PCNMをふやしていったとき、[a+b]は大きいスケールで説明力を持つが、[c]はそういったことがなく、広いスケールで説明力を持つ→これの違いがなぜおきるのかはわからない</w:t>
      </w:r>
      <w:r w:rsidDel="00000000" w:rsidR="00000000" w:rsidRPr="00000000">
        <w:rPr>
          <w:rtl w:val="0"/>
        </w:rPr>
      </w:r>
    </w:p>
    <w:p w:rsidR="00000000" w:rsidDel="00000000" w:rsidP="00000000" w:rsidRDefault="00000000" w:rsidRPr="00000000" w14:paraId="000004DD">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4DE">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4DF">
      <w:pPr>
        <w:pStyle w:val="Heading4"/>
        <w:rPr/>
      </w:pPr>
      <w:bookmarkStart w:colFirst="0" w:colLast="0" w:name="_r8tnhgsz2n63" w:id="46"/>
      <w:bookmarkEnd w:id="46"/>
      <w:r w:rsidDel="00000000" w:rsidR="00000000" w:rsidRPr="00000000">
        <w:rPr>
          <w:rtl w:val="0"/>
        </w:rPr>
        <w:t xml:space="preserve">Harrington, G. J., Eberle, J., Le-Page, B. A., Dawson, M., &amp; Hutchison, J. H. (2012). Arctic plant diversity in the Early Eocene greenhouse. Proceedings of the Royal Society B: Biological Sciences, 279(1733), 1515-1521.</w:t>
      </w:r>
    </w:p>
    <w:p w:rsidR="00000000" w:rsidDel="00000000" w:rsidP="00000000" w:rsidRDefault="00000000" w:rsidRPr="00000000" w14:paraId="000004E0">
      <w:pPr>
        <w:pageBreakBefore w:val="0"/>
        <w:numPr>
          <w:ilvl w:val="0"/>
          <w:numId w:val="41"/>
        </w:numPr>
        <w:ind w:left="720" w:hanging="360"/>
        <w:rPr>
          <w:color w:val="333132"/>
          <w:sz w:val="24"/>
          <w:szCs w:val="24"/>
          <w:highlight w:val="white"/>
          <w:u w:val="none"/>
        </w:rPr>
      </w:pPr>
      <w:r w:rsidDel="00000000" w:rsidR="00000000" w:rsidRPr="00000000">
        <w:rPr>
          <w:color w:val="333132"/>
          <w:sz w:val="24"/>
          <w:szCs w:val="24"/>
          <w:highlight w:val="white"/>
          <w:rtl w:val="0"/>
        </w:rPr>
        <w:t xml:space="preserve">plant richness in the globally warm Early Eocene (approx. 55–52 Myr) in the Canadian High Arctic (76° N) is comparable with that approximately 3500 km further south at mid-latitudes in the US western interior (44–47° N)</w:t>
      </w:r>
      <w:r w:rsidDel="00000000" w:rsidR="00000000" w:rsidRPr="00000000">
        <w:rPr>
          <w:rtl w:val="0"/>
        </w:rPr>
      </w:r>
    </w:p>
    <w:p w:rsidR="00000000" w:rsidDel="00000000" w:rsidP="00000000" w:rsidRDefault="00000000" w:rsidRPr="00000000" w14:paraId="000004E1">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4E2">
      <w:pPr>
        <w:pStyle w:val="Heading4"/>
        <w:rPr/>
      </w:pPr>
      <w:bookmarkStart w:colFirst="0" w:colLast="0" w:name="_a0a8wqkyk1z2" w:id="47"/>
      <w:bookmarkEnd w:id="47"/>
      <w:r w:rsidDel="00000000" w:rsidR="00000000" w:rsidRPr="00000000">
        <w:rPr>
          <w:rtl w:val="0"/>
        </w:rPr>
        <w:t xml:space="preserve">Orme, C. D. L., Davies, R. G., Burgess, M., Eigenbrod, F., Pickup, N., Olson, V. A., ... &amp; Owens, I. P. (2005). Global hotspots of species richness are not congruent with endemism or threat. Nature, 436(7053), 1016-1019.</w:t>
      </w:r>
    </w:p>
    <w:p w:rsidR="00000000" w:rsidDel="00000000" w:rsidP="00000000" w:rsidRDefault="00000000" w:rsidRPr="00000000" w14:paraId="000004E3">
      <w:pPr>
        <w:pageBreakBefore w:val="0"/>
        <w:numPr>
          <w:ilvl w:val="0"/>
          <w:numId w:val="51"/>
        </w:numPr>
        <w:ind w:left="720" w:hanging="360"/>
        <w:rPr>
          <w:color w:val="212121"/>
          <w:sz w:val="24"/>
          <w:szCs w:val="24"/>
          <w:highlight w:val="white"/>
          <w:u w:val="none"/>
        </w:rPr>
      </w:pPr>
      <w:r w:rsidDel="00000000" w:rsidR="00000000" w:rsidRPr="00000000">
        <w:rPr>
          <w:color w:val="212121"/>
          <w:sz w:val="24"/>
          <w:szCs w:val="24"/>
          <w:highlight w:val="white"/>
          <w:rtl w:val="0"/>
        </w:rPr>
        <w:t xml:space="preserve">hotspots of species richness, threat and endemism do not show the same geographical distribution.</w:t>
      </w:r>
    </w:p>
    <w:p w:rsidR="00000000" w:rsidDel="00000000" w:rsidP="00000000" w:rsidRDefault="00000000" w:rsidRPr="00000000" w14:paraId="000004E4">
      <w:pPr>
        <w:pageBreakBefore w:val="0"/>
        <w:numPr>
          <w:ilvl w:val="0"/>
          <w:numId w:val="51"/>
        </w:numPr>
        <w:ind w:left="720" w:hanging="360"/>
        <w:rPr>
          <w:color w:val="212121"/>
          <w:sz w:val="24"/>
          <w:szCs w:val="24"/>
          <w:highlight w:val="white"/>
          <w:u w:val="none"/>
        </w:rPr>
      </w:pPr>
      <w:r w:rsidDel="00000000" w:rsidR="00000000" w:rsidRPr="00000000">
        <w:rPr>
          <w:rFonts w:ascii="Arial Unicode MS" w:cs="Arial Unicode MS" w:eastAsia="Arial Unicode MS" w:hAnsi="Arial Unicode MS"/>
          <w:color w:val="212121"/>
          <w:sz w:val="24"/>
          <w:szCs w:val="24"/>
          <w:highlight w:val="white"/>
          <w:rtl w:val="0"/>
        </w:rPr>
        <w:t xml:space="preserve">1つの尺度を説明変数として他の尺度を説明できる割合は24%程度</w:t>
      </w:r>
    </w:p>
    <w:p w:rsidR="00000000" w:rsidDel="00000000" w:rsidP="00000000" w:rsidRDefault="00000000" w:rsidRPr="00000000" w14:paraId="000004E5">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4E6">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4E7">
      <w:pPr>
        <w:pStyle w:val="Heading4"/>
        <w:rPr/>
      </w:pPr>
      <w:bookmarkStart w:colFirst="0" w:colLast="0" w:name="_g2ef6sm2hb2u" w:id="48"/>
      <w:bookmarkEnd w:id="48"/>
      <w:r w:rsidDel="00000000" w:rsidR="00000000" w:rsidRPr="00000000">
        <w:rPr>
          <w:rFonts w:ascii="Arial Unicode MS" w:cs="Arial Unicode MS" w:eastAsia="Arial Unicode MS" w:hAnsi="Arial Unicode MS"/>
          <w:rtl w:val="0"/>
        </w:rPr>
        <w:t xml:space="preserve">★メモ2021/11/23</w:t>
      </w:r>
    </w:p>
    <w:p w:rsidR="00000000" w:rsidDel="00000000" w:rsidP="00000000" w:rsidRDefault="00000000" w:rsidRPr="00000000" w14:paraId="000004E8">
      <w:pPr>
        <w:pageBreakBefore w:val="0"/>
        <w:ind w:left="0" w:firstLine="0"/>
        <w:rPr>
          <w:color w:val="222222"/>
          <w:sz w:val="24"/>
          <w:szCs w:val="24"/>
          <w:highlight w:val="white"/>
        </w:rPr>
      </w:pPr>
      <w:r w:rsidDel="00000000" w:rsidR="00000000" w:rsidRPr="00000000">
        <w:rPr>
          <w:rFonts w:ascii="Arial Unicode MS" w:cs="Arial Unicode MS" w:eastAsia="Arial Unicode MS" w:hAnsi="Arial Unicode MS"/>
          <w:color w:val="222222"/>
          <w:sz w:val="24"/>
          <w:szCs w:val="24"/>
          <w:highlight w:val="white"/>
          <w:rtl w:val="0"/>
        </w:rPr>
        <w:t xml:space="preserve">クロノシーケンス：時間変化を空間変化で代用する方法</w:t>
      </w:r>
    </w:p>
    <w:p w:rsidR="00000000" w:rsidDel="00000000" w:rsidP="00000000" w:rsidRDefault="00000000" w:rsidRPr="00000000" w14:paraId="000004E9">
      <w:pPr>
        <w:pageBreakBefore w:val="0"/>
        <w:ind w:left="0" w:firstLine="0"/>
        <w:rPr>
          <w:color w:val="222222"/>
          <w:sz w:val="24"/>
          <w:szCs w:val="24"/>
          <w:highlight w:val="white"/>
        </w:rPr>
      </w:pPr>
      <w:r w:rsidDel="00000000" w:rsidR="00000000" w:rsidRPr="00000000">
        <w:rPr>
          <w:rFonts w:ascii="Arial Unicode MS" w:cs="Arial Unicode MS" w:eastAsia="Arial Unicode MS" w:hAnsi="Arial Unicode MS"/>
          <w:color w:val="222222"/>
          <w:sz w:val="24"/>
          <w:szCs w:val="24"/>
          <w:highlight w:val="white"/>
          <w:rtl w:val="0"/>
        </w:rPr>
        <w:t xml:space="preserve">たとえば、森林の遷移の時間変化をしらべるのに、最後の撹乱からの時間が違う地域を調査する</w:t>
      </w:r>
      <w:r w:rsidDel="00000000" w:rsidR="00000000" w:rsidRPr="00000000">
        <w:rPr>
          <w:rtl w:val="0"/>
        </w:rPr>
      </w:r>
    </w:p>
    <w:p w:rsidR="00000000" w:rsidDel="00000000" w:rsidP="00000000" w:rsidRDefault="00000000" w:rsidRPr="00000000" w14:paraId="000004EA">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4EB">
      <w:pPr>
        <w:pStyle w:val="Heading4"/>
        <w:rPr>
          <w:color w:val="222222"/>
          <w:sz w:val="24"/>
          <w:szCs w:val="24"/>
          <w:highlight w:val="white"/>
        </w:rPr>
      </w:pPr>
      <w:bookmarkStart w:colFirst="0" w:colLast="0" w:name="_bqt9vf6maisy" w:id="49"/>
      <w:bookmarkEnd w:id="49"/>
      <w:r w:rsidDel="00000000" w:rsidR="00000000" w:rsidRPr="00000000">
        <w:rPr>
          <w:rFonts w:ascii="Arial Unicode MS" w:cs="Arial Unicode MS" w:eastAsia="Arial Unicode MS" w:hAnsi="Arial Unicode MS"/>
          <w:rtl w:val="0"/>
        </w:rPr>
        <w:t xml:space="preserve">★メモ2021/12/10</w:t>
      </w:r>
      <w:r w:rsidDel="00000000" w:rsidR="00000000" w:rsidRPr="00000000">
        <w:rPr>
          <w:rtl w:val="0"/>
        </w:rPr>
      </w:r>
    </w:p>
    <w:p w:rsidR="00000000" w:rsidDel="00000000" w:rsidP="00000000" w:rsidRDefault="00000000" w:rsidRPr="00000000" w14:paraId="000004EC">
      <w:pPr>
        <w:rPr>
          <w:color w:val="333333"/>
          <w:sz w:val="24"/>
          <w:szCs w:val="24"/>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 種プールを明示するアプローチでは、turnoverは使いにくい(種プールが最大のrichnessをもつlocalityとなるため)：種プールからの非類似性を計算することになる(実質nestedness)</w:t>
      </w:r>
    </w:p>
    <w:p w:rsidR="00000000" w:rsidDel="00000000" w:rsidP="00000000" w:rsidRDefault="00000000" w:rsidRPr="00000000" w14:paraId="000004ED">
      <w:pPr>
        <w:rPr>
          <w:color w:val="333333"/>
          <w:sz w:val="24"/>
          <w:szCs w:val="24"/>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beta.apart approachも補助的に使えるか？</w:t>
      </w:r>
    </w:p>
    <w:p w:rsidR="00000000" w:rsidDel="00000000" w:rsidP="00000000" w:rsidRDefault="00000000" w:rsidRPr="00000000" w14:paraId="000004EE">
      <w:pPr>
        <w:pStyle w:val="Heading4"/>
        <w:rPr/>
      </w:pPr>
      <w:bookmarkStart w:colFirst="0" w:colLast="0" w:name="_11b70rhub1bt" w:id="50"/>
      <w:bookmarkEnd w:id="50"/>
      <w:r w:rsidDel="00000000" w:rsidR="00000000" w:rsidRPr="00000000">
        <w:rPr>
          <w:rtl w:val="0"/>
        </w:rPr>
        <w:t xml:space="preserve">Ford, B. M., &amp; Roberts, J. D. (2018). Latitudinal gradients of dispersal and niche processes mediating neutral assembly of marine fish communities. Marine Biology, 165(5), 1-13.</w:t>
      </w:r>
    </w:p>
    <w:p w:rsidR="00000000" w:rsidDel="00000000" w:rsidP="00000000" w:rsidRDefault="00000000" w:rsidRPr="00000000" w14:paraId="000004EF">
      <w:pPr>
        <w:pageBreakBefore w:val="0"/>
        <w:numPr>
          <w:ilvl w:val="0"/>
          <w:numId w:val="8"/>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群集のアセンブリプロセスの2つの極：niche process/neutral process (Chase and Myers 2011; Vellend et al. 2014)</w:t>
      </w:r>
    </w:p>
    <w:p w:rsidR="00000000" w:rsidDel="00000000" w:rsidP="00000000" w:rsidRDefault="00000000" w:rsidRPr="00000000" w14:paraId="000004F0">
      <w:pPr>
        <w:pageBreakBefore w:val="0"/>
        <w:ind w:left="0" w:firstLine="0"/>
        <w:rPr>
          <w:color w:val="222222"/>
          <w:sz w:val="24"/>
          <w:szCs w:val="24"/>
          <w:highlight w:val="white"/>
        </w:rPr>
      </w:pPr>
      <w:r w:rsidDel="00000000" w:rsidR="00000000" w:rsidRPr="00000000">
        <w:rPr>
          <w:rFonts w:ascii="Arial Unicode MS" w:cs="Arial Unicode MS" w:eastAsia="Arial Unicode MS" w:hAnsi="Arial Unicode MS"/>
          <w:color w:val="222222"/>
          <w:sz w:val="24"/>
          <w:szCs w:val="24"/>
          <w:highlight w:val="white"/>
          <w:rtl w:val="0"/>
        </w:rPr>
        <w:t xml:space="preserve"># イントロのところに、2つのプロセスのバランスを検証した研究がいくつか紹介されている：Chase and Myers 2011; Myers et al. 2013; van der Plas et al. 2015; Viana et al. 2016</w:t>
      </w:r>
    </w:p>
    <w:p w:rsidR="00000000" w:rsidDel="00000000" w:rsidP="00000000" w:rsidRDefault="00000000" w:rsidRPr="00000000" w14:paraId="000004F1">
      <w:pPr>
        <w:pageBreakBefore w:val="0"/>
        <w:numPr>
          <w:ilvl w:val="1"/>
          <w:numId w:val="8"/>
        </w:numPr>
        <w:ind w:left="1440" w:hanging="360"/>
        <w:rPr>
          <w:color w:val="222222"/>
          <w:sz w:val="24"/>
          <w:szCs w:val="24"/>
          <w:highlight w:val="white"/>
          <w:u w:val="none"/>
        </w:rPr>
      </w:pPr>
      <w:r w:rsidDel="00000000" w:rsidR="00000000" w:rsidRPr="00000000">
        <w:rPr>
          <w:color w:val="222222"/>
          <w:sz w:val="24"/>
          <w:szCs w:val="24"/>
          <w:highlight w:val="white"/>
          <w:rtl w:val="0"/>
        </w:rPr>
        <w:t xml:space="preserve">niche process: environmental filtering, </w:t>
      </w:r>
      <w:r w:rsidDel="00000000" w:rsidR="00000000" w:rsidRPr="00000000">
        <w:rPr>
          <w:color w:val="222222"/>
          <w:sz w:val="24"/>
          <w:szCs w:val="24"/>
          <w:highlight w:val="white"/>
          <w:rtl w:val="0"/>
        </w:rPr>
        <w:t xml:space="preserve">inter-specific</w:t>
      </w:r>
      <w:r w:rsidDel="00000000" w:rsidR="00000000" w:rsidRPr="00000000">
        <w:rPr>
          <w:color w:val="222222"/>
          <w:sz w:val="24"/>
          <w:szCs w:val="24"/>
          <w:highlight w:val="white"/>
          <w:rtl w:val="0"/>
        </w:rPr>
        <w:t xml:space="preserve"> competition</w:t>
      </w:r>
    </w:p>
    <w:p w:rsidR="00000000" w:rsidDel="00000000" w:rsidP="00000000" w:rsidRDefault="00000000" w:rsidRPr="00000000" w14:paraId="000004F2">
      <w:pPr>
        <w:pageBreakBefore w:val="0"/>
        <w:numPr>
          <w:ilvl w:val="1"/>
          <w:numId w:val="8"/>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neutral process: ecological drift, priority effects(最初に来たやつがその後に来たやつがcolonizeできるかに影響する)</w:t>
      </w:r>
    </w:p>
    <w:p w:rsidR="00000000" w:rsidDel="00000000" w:rsidP="00000000" w:rsidRDefault="00000000" w:rsidRPr="00000000" w14:paraId="000004F3">
      <w:pPr>
        <w:pageBreakBefore w:val="0"/>
        <w:numPr>
          <w:ilvl w:val="2"/>
          <w:numId w:val="8"/>
        </w:numPr>
        <w:ind w:left="216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dispersal-based (or recruitment limited): パラメータθ(種プールの大きさ)とm(分散能力)</w:t>
      </w:r>
    </w:p>
    <w:p w:rsidR="00000000" w:rsidDel="00000000" w:rsidP="00000000" w:rsidRDefault="00000000" w:rsidRPr="00000000" w14:paraId="000004F4">
      <w:pPr>
        <w:pageBreakBefore w:val="0"/>
        <w:numPr>
          <w:ilvl w:val="0"/>
          <w:numId w:val="8"/>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UNTBの予測：種数が多い条件で、分散制限で形成されたコミュニティで共進化した種はfunctionally equivalent ecological generalistsになる</w:t>
      </w:r>
    </w:p>
    <w:p w:rsidR="00000000" w:rsidDel="00000000" w:rsidP="00000000" w:rsidRDefault="00000000" w:rsidRPr="00000000" w14:paraId="000004F5">
      <w:pPr>
        <w:pageBreakBefore w:val="0"/>
        <w:numPr>
          <w:ilvl w:val="1"/>
          <w:numId w:val="8"/>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理由：同じ種がちがう群集(assemblage)で生息していることで、コンスタントなfilteringがかからないため、平均的な環境に適応したgeneralistになる</w:t>
      </w:r>
    </w:p>
    <w:p w:rsidR="00000000" w:rsidDel="00000000" w:rsidP="00000000" w:rsidRDefault="00000000" w:rsidRPr="00000000" w14:paraId="000004F6">
      <w:pPr>
        <w:pageBreakBefore w:val="0"/>
        <w:numPr>
          <w:ilvl w:val="0"/>
          <w:numId w:val="8"/>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the lottery hypothesis: 海の魚の多様性の維持機構</w:t>
      </w:r>
    </w:p>
    <w:p w:rsidR="00000000" w:rsidDel="00000000" w:rsidP="00000000" w:rsidRDefault="00000000" w:rsidRPr="00000000" w14:paraId="000004F7">
      <w:pPr>
        <w:pageBreakBefore w:val="0"/>
        <w:numPr>
          <w:ilvl w:val="1"/>
          <w:numId w:val="8"/>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幼生のプールからの確率的なremoval/colonization (個体ベース)</w:t>
      </w:r>
    </w:p>
    <w:p w:rsidR="00000000" w:rsidDel="00000000" w:rsidP="00000000" w:rsidRDefault="00000000" w:rsidRPr="00000000" w14:paraId="000004F8">
      <w:pPr>
        <w:pageBreakBefore w:val="0"/>
        <w:numPr>
          <w:ilvl w:val="2"/>
          <w:numId w:val="8"/>
        </w:numPr>
        <w:ind w:left="216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強力な先駆者効果</w:t>
      </w:r>
    </w:p>
    <w:p w:rsidR="00000000" w:rsidDel="00000000" w:rsidP="00000000" w:rsidRDefault="00000000" w:rsidRPr="00000000" w14:paraId="000004F9">
      <w:pPr>
        <w:pageBreakBefore w:val="0"/>
        <w:numPr>
          <w:ilvl w:val="2"/>
          <w:numId w:val="8"/>
        </w:numPr>
        <w:ind w:left="216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確率的なプロセスであると同時に、分散制限の影響も強いはず</w:t>
      </w:r>
    </w:p>
    <w:p w:rsidR="00000000" w:rsidDel="00000000" w:rsidP="00000000" w:rsidRDefault="00000000" w:rsidRPr="00000000" w14:paraId="000004FA">
      <w:pPr>
        <w:pageBreakBefore w:val="0"/>
        <w:numPr>
          <w:ilvl w:val="2"/>
          <w:numId w:val="8"/>
        </w:numPr>
        <w:ind w:left="216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→これが熱帯の海で働いているプロセス</w:t>
      </w:r>
    </w:p>
    <w:p w:rsidR="00000000" w:rsidDel="00000000" w:rsidP="00000000" w:rsidRDefault="00000000" w:rsidRPr="00000000" w14:paraId="000004FB">
      <w:pPr>
        <w:pageBreakBefore w:val="0"/>
        <w:numPr>
          <w:ilvl w:val="0"/>
          <w:numId w:val="8"/>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これに対し、温帯ではniche filteringがつよい</w:t>
      </w:r>
    </w:p>
    <w:p w:rsidR="00000000" w:rsidDel="00000000" w:rsidP="00000000" w:rsidRDefault="00000000" w:rsidRPr="00000000" w14:paraId="000004FC">
      <w:pPr>
        <w:pageBreakBefore w:val="0"/>
        <w:numPr>
          <w:ilvl w:val="0"/>
          <w:numId w:val="8"/>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どうやって分析するか：</w:t>
      </w:r>
    </w:p>
    <w:p w:rsidR="00000000" w:rsidDel="00000000" w:rsidP="00000000" w:rsidRDefault="00000000" w:rsidRPr="00000000" w14:paraId="000004FD">
      <w:pPr>
        <w:pageBreakBefore w:val="0"/>
        <w:numPr>
          <w:ilvl w:val="1"/>
          <w:numId w:val="8"/>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null model approach: 偶然生じうるパターンとの乖離</w:t>
      </w:r>
    </w:p>
    <w:p w:rsidR="00000000" w:rsidDel="00000000" w:rsidP="00000000" w:rsidRDefault="00000000" w:rsidRPr="00000000" w14:paraId="000004FE">
      <w:pPr>
        <w:pageBreakBefore w:val="0"/>
        <w:numPr>
          <w:ilvl w:val="1"/>
          <w:numId w:val="8"/>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variation partitioning methods: 変数の効果を分割</w:t>
      </w:r>
    </w:p>
    <w:p w:rsidR="00000000" w:rsidDel="00000000" w:rsidP="00000000" w:rsidRDefault="00000000" w:rsidRPr="00000000" w14:paraId="000004FF">
      <w:pPr>
        <w:pageBreakBefore w:val="0"/>
        <w:numPr>
          <w:ilvl w:val="1"/>
          <w:numId w:val="8"/>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beta diversity: neutral/niche processを分割するのに使える</w:t>
      </w:r>
      <w:r w:rsidDel="00000000" w:rsidR="00000000" w:rsidRPr="00000000">
        <w:rPr>
          <w:color w:val="333333"/>
          <w:sz w:val="24"/>
          <w:szCs w:val="24"/>
          <w:shd w:fill="fcfcfc" w:val="clear"/>
          <w:rtl w:val="0"/>
        </w:rPr>
        <w:t xml:space="preserve">(Myers et al. </w:t>
      </w:r>
      <w:hyperlink r:id="rId273">
        <w:r w:rsidDel="00000000" w:rsidR="00000000" w:rsidRPr="00000000">
          <w:rPr>
            <w:color w:val="1155cc"/>
            <w:sz w:val="24"/>
            <w:szCs w:val="24"/>
            <w:u w:val="single"/>
            <w:shd w:fill="fcfcfc" w:val="clear"/>
            <w:rtl w:val="0"/>
          </w:rPr>
          <w:t xml:space="preserve">2013</w:t>
        </w:r>
      </w:hyperlink>
      <w:r w:rsidDel="00000000" w:rsidR="00000000" w:rsidRPr="00000000">
        <w:rPr>
          <w:color w:val="333333"/>
          <w:sz w:val="24"/>
          <w:szCs w:val="24"/>
          <w:shd w:fill="fcfcfc" w:val="clear"/>
          <w:rtl w:val="0"/>
        </w:rPr>
        <w:t xml:space="preserve">; Tucker et al. </w:t>
      </w:r>
      <w:hyperlink r:id="rId274">
        <w:r w:rsidDel="00000000" w:rsidR="00000000" w:rsidRPr="00000000">
          <w:rPr>
            <w:color w:val="1155cc"/>
            <w:sz w:val="24"/>
            <w:szCs w:val="24"/>
            <w:u w:val="single"/>
            <w:shd w:fill="fcfcfc" w:val="clear"/>
            <w:rtl w:val="0"/>
          </w:rPr>
          <w:t xml:space="preserve">2016</w:t>
        </w:r>
      </w:hyperlink>
      <w:r w:rsidDel="00000000" w:rsidR="00000000" w:rsidRPr="00000000">
        <w:rPr>
          <w:color w:val="333333"/>
          <w:sz w:val="24"/>
          <w:szCs w:val="24"/>
          <w:shd w:fill="fcfcfc" w:val="clear"/>
          <w:rtl w:val="0"/>
        </w:rPr>
        <w:t xml:space="preserve">)</w:t>
      </w:r>
    </w:p>
    <w:p w:rsidR="00000000" w:rsidDel="00000000" w:rsidP="00000000" w:rsidRDefault="00000000" w:rsidRPr="00000000" w14:paraId="00000500">
      <w:pPr>
        <w:pageBreakBefore w:val="0"/>
        <w:numPr>
          <w:ilvl w:val="2"/>
          <w:numId w:val="8"/>
        </w:numPr>
        <w:ind w:left="216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betaのenvironmental gradientに沿う変化： 決定論的プロセス(environmental filtering)</w:t>
      </w:r>
    </w:p>
    <w:p w:rsidR="00000000" w:rsidDel="00000000" w:rsidP="00000000" w:rsidRDefault="00000000" w:rsidRPr="00000000" w14:paraId="00000501">
      <w:pPr>
        <w:pageBreakBefore w:val="0"/>
        <w:numPr>
          <w:ilvl w:val="2"/>
          <w:numId w:val="8"/>
        </w:numPr>
        <w:ind w:left="216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betaのgeographical distancesに沿う変化：分散制限、空間的に構造化された環境条件(遠いと環境が違う)</w:t>
      </w:r>
    </w:p>
    <w:p w:rsidR="00000000" w:rsidDel="00000000" w:rsidP="00000000" w:rsidRDefault="00000000" w:rsidRPr="00000000" w14:paraId="00000502">
      <w:pPr>
        <w:pageBreakBefore w:val="0"/>
        <w:numPr>
          <w:ilvl w:val="2"/>
          <w:numId w:val="8"/>
        </w:numPr>
        <w:ind w:left="216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以上でcaptureできない変化：中立過程、種プールの違い、測定されていない環境変数</w:t>
      </w:r>
    </w:p>
    <w:p w:rsidR="00000000" w:rsidDel="00000000" w:rsidP="00000000" w:rsidRDefault="00000000" w:rsidRPr="00000000" w14:paraId="00000503">
      <w:pPr>
        <w:pageBreakBefore w:val="0"/>
        <w:numPr>
          <w:ilvl w:val="0"/>
          <w:numId w:val="8"/>
        </w:numPr>
        <w:ind w:left="72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研究スケールの問題</w:t>
      </w:r>
    </w:p>
    <w:p w:rsidR="00000000" w:rsidDel="00000000" w:rsidP="00000000" w:rsidRDefault="00000000" w:rsidRPr="00000000" w14:paraId="00000504">
      <w:pPr>
        <w:pageBreakBefore w:val="0"/>
        <w:numPr>
          <w:ilvl w:val="1"/>
          <w:numId w:val="8"/>
        </w:numPr>
        <w:ind w:left="144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空間的スケールが大きくなると時間スケールも大きい(種分化、局所絶滅などのプロセス)</w:t>
      </w:r>
    </w:p>
    <w:p w:rsidR="00000000" w:rsidDel="00000000" w:rsidP="00000000" w:rsidRDefault="00000000" w:rsidRPr="00000000" w14:paraId="00000505">
      <w:pPr>
        <w:pageBreakBefore w:val="0"/>
        <w:numPr>
          <w:ilvl w:val="1"/>
          <w:numId w:val="8"/>
        </w:numPr>
        <w:ind w:left="144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空間的スケールが小さいとより短い時間のプロセス</w:t>
      </w:r>
    </w:p>
    <w:p w:rsidR="00000000" w:rsidDel="00000000" w:rsidP="00000000" w:rsidRDefault="00000000" w:rsidRPr="00000000" w14:paraId="00000506">
      <w:pPr>
        <w:pageBreakBefore w:val="0"/>
        <w:numPr>
          <w:ilvl w:val="1"/>
          <w:numId w:val="8"/>
        </w:numPr>
        <w:ind w:left="144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粗いスケールだと、環境変数がより重要になる：研究する範囲が広くなるとenvironmental heterogeneityが高いことが多いので</w:t>
      </w:r>
    </w:p>
    <w:p w:rsidR="00000000" w:rsidDel="00000000" w:rsidP="00000000" w:rsidRDefault="00000000" w:rsidRPr="00000000" w14:paraId="00000507">
      <w:pPr>
        <w:pageBreakBefore w:val="0"/>
        <w:numPr>
          <w:ilvl w:val="1"/>
          <w:numId w:val="8"/>
        </w:numPr>
        <w:ind w:left="144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細かいスケールだと環境の差異が小さいので(環境変数による説明力が弱く)、分散制限の影響力が(見かけ上)強くなる (Arellano et al., </w:t>
      </w:r>
      <w:hyperlink r:id="rId275">
        <w:r w:rsidDel="00000000" w:rsidR="00000000" w:rsidRPr="00000000">
          <w:rPr>
            <w:color w:val="1155cc"/>
            <w:sz w:val="24"/>
            <w:szCs w:val="24"/>
            <w:u w:val="single"/>
            <w:shd w:fill="fcfcfc" w:val="clear"/>
            <w:rtl w:val="0"/>
          </w:rPr>
          <w:t xml:space="preserve">2016</w:t>
        </w:r>
      </w:hyperlink>
      <w:r w:rsidDel="00000000" w:rsidR="00000000" w:rsidRPr="00000000">
        <w:rPr>
          <w:color w:val="333333"/>
          <w:sz w:val="24"/>
          <w:szCs w:val="24"/>
          <w:shd w:fill="fcfcfc" w:val="clear"/>
          <w:rtl w:val="0"/>
        </w:rPr>
        <w:t xml:space="preserve">)</w:t>
      </w:r>
    </w:p>
    <w:p w:rsidR="00000000" w:rsidDel="00000000" w:rsidP="00000000" w:rsidRDefault="00000000" w:rsidRPr="00000000" w14:paraId="00000508">
      <w:pPr>
        <w:pageBreakBefore w:val="0"/>
        <w:numPr>
          <w:ilvl w:val="0"/>
          <w:numId w:val="8"/>
        </w:numPr>
        <w:ind w:left="72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事例</w:t>
      </w:r>
    </w:p>
    <w:p w:rsidR="00000000" w:rsidDel="00000000" w:rsidP="00000000" w:rsidRDefault="00000000" w:rsidRPr="00000000" w14:paraId="00000509">
      <w:pPr>
        <w:pageBreakBefore w:val="0"/>
        <w:numPr>
          <w:ilvl w:val="1"/>
          <w:numId w:val="8"/>
        </w:numPr>
        <w:ind w:left="144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オーストラリアの西海岸 (Ford et al. </w:t>
      </w:r>
      <w:hyperlink r:id="rId276">
        <w:r w:rsidDel="00000000" w:rsidR="00000000" w:rsidRPr="00000000">
          <w:rPr>
            <w:color w:val="1155cc"/>
            <w:sz w:val="24"/>
            <w:szCs w:val="24"/>
            <w:u w:val="single"/>
            <w:shd w:fill="fcfcfc" w:val="clear"/>
            <w:rtl w:val="0"/>
          </w:rPr>
          <w:t xml:space="preserve">2017</w:t>
        </w:r>
      </w:hyperlink>
      <w:r w:rsidDel="00000000" w:rsidR="00000000" w:rsidRPr="00000000">
        <w:rPr>
          <w:color w:val="333333"/>
          <w:sz w:val="24"/>
          <w:szCs w:val="24"/>
          <w:shd w:fill="fcfcfc" w:val="clear"/>
          <w:rtl w:val="0"/>
        </w:rPr>
        <w:t xml:space="preserve">)</w:t>
      </w:r>
    </w:p>
    <w:p w:rsidR="00000000" w:rsidDel="00000000" w:rsidP="00000000" w:rsidRDefault="00000000" w:rsidRPr="00000000" w14:paraId="0000050A">
      <w:pPr>
        <w:pageBreakBefore w:val="0"/>
        <w:numPr>
          <w:ilvl w:val="2"/>
          <w:numId w:val="8"/>
        </w:numPr>
        <w:ind w:left="216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熱帯には特徴的な群集</w:t>
      </w:r>
    </w:p>
    <w:p w:rsidR="00000000" w:rsidDel="00000000" w:rsidP="00000000" w:rsidRDefault="00000000" w:rsidRPr="00000000" w14:paraId="0000050B">
      <w:pPr>
        <w:pageBreakBefore w:val="0"/>
        <w:numPr>
          <w:ilvl w:val="2"/>
          <w:numId w:val="8"/>
        </w:numPr>
        <w:ind w:left="216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温帯のアセンブリは環境変数が聞く</w:t>
      </w:r>
    </w:p>
    <w:p w:rsidR="00000000" w:rsidDel="00000000" w:rsidP="00000000" w:rsidRDefault="00000000" w:rsidRPr="00000000" w14:paraId="0000050C">
      <w:pPr>
        <w:pageBreakBefore w:val="0"/>
        <w:numPr>
          <w:ilvl w:val="3"/>
          <w:numId w:val="8"/>
        </w:numPr>
        <w:ind w:left="288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熱帯種がheterogeneousな環境で、suitable habitatをcolonizeした</w:t>
      </w:r>
    </w:p>
    <w:p w:rsidR="00000000" w:rsidDel="00000000" w:rsidP="00000000" w:rsidRDefault="00000000" w:rsidRPr="00000000" w14:paraId="0000050D">
      <w:pPr>
        <w:pageBreakBefore w:val="0"/>
        <w:numPr>
          <w:ilvl w:val="3"/>
          <w:numId w:val="8"/>
        </w:numPr>
        <w:ind w:left="288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温帯種がstable, homogeneousな環境で共進化</w:t>
      </w:r>
    </w:p>
    <w:p w:rsidR="00000000" w:rsidDel="00000000" w:rsidP="00000000" w:rsidRDefault="00000000" w:rsidRPr="00000000" w14:paraId="0000050E">
      <w:pPr>
        <w:pageBreakBefore w:val="0"/>
        <w:numPr>
          <w:ilvl w:val="0"/>
          <w:numId w:val="8"/>
        </w:numPr>
        <w:ind w:left="72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仮説</w:t>
      </w:r>
    </w:p>
    <w:p w:rsidR="00000000" w:rsidDel="00000000" w:rsidP="00000000" w:rsidRDefault="00000000" w:rsidRPr="00000000" w14:paraId="0000050F">
      <w:pPr>
        <w:pageBreakBefore w:val="0"/>
        <w:numPr>
          <w:ilvl w:val="1"/>
          <w:numId w:val="8"/>
        </w:numPr>
        <w:ind w:left="144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中立過程が影響してる</w:t>
      </w:r>
    </w:p>
    <w:p w:rsidR="00000000" w:rsidDel="00000000" w:rsidP="00000000" w:rsidRDefault="00000000" w:rsidRPr="00000000" w14:paraId="00000510">
      <w:pPr>
        <w:pageBreakBefore w:val="0"/>
        <w:numPr>
          <w:ilvl w:val="1"/>
          <w:numId w:val="8"/>
        </w:numPr>
        <w:ind w:left="144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熱帯で分散制限、温帯でニッチプロセスの影響が強い</w:t>
      </w:r>
    </w:p>
    <w:p w:rsidR="00000000" w:rsidDel="00000000" w:rsidP="00000000" w:rsidRDefault="00000000" w:rsidRPr="00000000" w14:paraId="00000511">
      <w:pPr>
        <w:pageBreakBefore w:val="0"/>
        <w:numPr>
          <w:ilvl w:val="0"/>
          <w:numId w:val="8"/>
        </w:numPr>
        <w:ind w:left="72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サンプル</w:t>
      </w:r>
    </w:p>
    <w:p w:rsidR="00000000" w:rsidDel="00000000" w:rsidP="00000000" w:rsidRDefault="00000000" w:rsidRPr="00000000" w14:paraId="00000512">
      <w:pPr>
        <w:pageBreakBefore w:val="0"/>
        <w:numPr>
          <w:ilvl w:val="1"/>
          <w:numId w:val="8"/>
        </w:numPr>
        <w:ind w:left="144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動画で種同定</w:t>
      </w:r>
    </w:p>
    <w:p w:rsidR="00000000" w:rsidDel="00000000" w:rsidP="00000000" w:rsidRDefault="00000000" w:rsidRPr="00000000" w14:paraId="00000513">
      <w:pPr>
        <w:pageBreakBefore w:val="0"/>
        <w:numPr>
          <w:ilvl w:val="1"/>
          <w:numId w:val="8"/>
        </w:numPr>
        <w:ind w:left="144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環境変数 </w:t>
      </w:r>
    </w:p>
    <w:p w:rsidR="00000000" w:rsidDel="00000000" w:rsidP="00000000" w:rsidRDefault="00000000" w:rsidRPr="00000000" w14:paraId="00000514">
      <w:pPr>
        <w:pageBreakBefore w:val="0"/>
        <w:numPr>
          <w:ilvl w:val="2"/>
          <w:numId w:val="8"/>
        </w:numPr>
        <w:ind w:left="2160" w:hanging="360"/>
        <w:rPr>
          <w:color w:val="333333"/>
          <w:sz w:val="24"/>
          <w:szCs w:val="24"/>
          <w:u w:val="none"/>
          <w:shd w:fill="fcfcfc" w:val="clear"/>
        </w:rPr>
      </w:pPr>
      <w:r w:rsidDel="00000000" w:rsidR="00000000" w:rsidRPr="00000000">
        <w:rPr>
          <w:color w:val="333333"/>
          <w:sz w:val="24"/>
          <w:szCs w:val="24"/>
          <w:shd w:fill="fcfcfc" w:val="clear"/>
          <w:rtl w:val="0"/>
        </w:rPr>
        <w:t xml:space="preserve">fine scale</w:t>
      </w:r>
    </w:p>
    <w:p w:rsidR="00000000" w:rsidDel="00000000" w:rsidP="00000000" w:rsidRDefault="00000000" w:rsidRPr="00000000" w14:paraId="00000515">
      <w:pPr>
        <w:pageBreakBefore w:val="0"/>
        <w:numPr>
          <w:ilvl w:val="3"/>
          <w:numId w:val="8"/>
        </w:numPr>
        <w:ind w:left="288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トポグラフィー：“high-profile reef” (HPR), “medium-profile reef” (MPR), or “low-profile reef” (LPR) 詳しい情報は(Ford et al. </w:t>
      </w:r>
      <w:hyperlink r:id="rId277">
        <w:r w:rsidDel="00000000" w:rsidR="00000000" w:rsidRPr="00000000">
          <w:rPr>
            <w:color w:val="1155cc"/>
            <w:sz w:val="24"/>
            <w:szCs w:val="24"/>
            <w:u w:val="single"/>
            <w:shd w:fill="fcfcfc" w:val="clear"/>
            <w:rtl w:val="0"/>
          </w:rPr>
          <w:t xml:space="preserve">2017</w:t>
        </w:r>
      </w:hyperlink>
      <w:r w:rsidDel="00000000" w:rsidR="00000000" w:rsidRPr="00000000">
        <w:rPr>
          <w:color w:val="333333"/>
          <w:sz w:val="24"/>
          <w:szCs w:val="24"/>
          <w:shd w:fill="fcfcfc" w:val="clear"/>
          <w:rtl w:val="0"/>
        </w:rPr>
        <w:t xml:space="preserve">)</w:t>
      </w:r>
    </w:p>
    <w:p w:rsidR="00000000" w:rsidDel="00000000" w:rsidP="00000000" w:rsidRDefault="00000000" w:rsidRPr="00000000" w14:paraId="00000516">
      <w:pPr>
        <w:pageBreakBefore w:val="0"/>
        <w:numPr>
          <w:ilvl w:val="3"/>
          <w:numId w:val="8"/>
        </w:numPr>
        <w:ind w:left="288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ベントス：“canopy-forming algae” (CA), “coral” (CO), “foliose algae” (FO), “seagrass” (SG), or “sessile invertebrates” (SI)</w:t>
      </w:r>
    </w:p>
    <w:p w:rsidR="00000000" w:rsidDel="00000000" w:rsidP="00000000" w:rsidRDefault="00000000" w:rsidRPr="00000000" w14:paraId="00000517">
      <w:pPr>
        <w:pageBreakBefore w:val="0"/>
        <w:numPr>
          <w:ilvl w:val="2"/>
          <w:numId w:val="8"/>
        </w:numPr>
        <w:ind w:left="2160" w:hanging="360"/>
        <w:rPr>
          <w:color w:val="333333"/>
          <w:sz w:val="24"/>
          <w:szCs w:val="24"/>
          <w:u w:val="none"/>
          <w:shd w:fill="fcfcfc" w:val="clear"/>
        </w:rPr>
      </w:pPr>
      <w:r w:rsidDel="00000000" w:rsidR="00000000" w:rsidRPr="00000000">
        <w:rPr>
          <w:color w:val="333333"/>
          <w:sz w:val="24"/>
          <w:szCs w:val="24"/>
          <w:shd w:fill="fcfcfc" w:val="clear"/>
          <w:rtl w:val="0"/>
        </w:rPr>
        <w:t xml:space="preserve">coarse scale</w:t>
      </w:r>
    </w:p>
    <w:p w:rsidR="00000000" w:rsidDel="00000000" w:rsidP="00000000" w:rsidRDefault="00000000" w:rsidRPr="00000000" w14:paraId="00000518">
      <w:pPr>
        <w:pageBreakBefore w:val="0"/>
        <w:numPr>
          <w:ilvl w:val="3"/>
          <w:numId w:val="8"/>
        </w:numPr>
        <w:ind w:left="288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BioOracle database (Tyberghein et al. 2012)を使って調査地ごとの環境変数を推定(粗い平均)</w:t>
      </w:r>
    </w:p>
    <w:p w:rsidR="00000000" w:rsidDel="00000000" w:rsidP="00000000" w:rsidRDefault="00000000" w:rsidRPr="00000000" w14:paraId="00000519">
      <w:pPr>
        <w:pageBreakBefore w:val="0"/>
        <w:numPr>
          <w:ilvl w:val="4"/>
          <w:numId w:val="8"/>
        </w:numPr>
        <w:ind w:left="360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海面温度のレンジ(°C)、平均(°C)、最高 (°C), 最低 (°C)</w:t>
      </w:r>
    </w:p>
    <w:p w:rsidR="00000000" w:rsidDel="00000000" w:rsidP="00000000" w:rsidRDefault="00000000" w:rsidRPr="00000000" w14:paraId="0000051A">
      <w:pPr>
        <w:pageBreakBefore w:val="0"/>
        <w:numPr>
          <w:ilvl w:val="4"/>
          <w:numId w:val="8"/>
        </w:numPr>
        <w:ind w:left="360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クロロフィルのレンジ(mg m−3), 平均 (mg m−3)、最高 (mg m−3)、最低 (mg m−3)</w:t>
      </w:r>
    </w:p>
    <w:p w:rsidR="00000000" w:rsidDel="00000000" w:rsidP="00000000" w:rsidRDefault="00000000" w:rsidRPr="00000000" w14:paraId="0000051B">
      <w:pPr>
        <w:pageBreakBefore w:val="0"/>
        <w:numPr>
          <w:ilvl w:val="4"/>
          <w:numId w:val="8"/>
        </w:numPr>
        <w:ind w:left="360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平均光合成可能放射 (Einstein m−2 day−1)、最大 (Einstein m−2 day−1)</w:t>
      </w:r>
    </w:p>
    <w:p w:rsidR="00000000" w:rsidDel="00000000" w:rsidP="00000000" w:rsidRDefault="00000000" w:rsidRPr="00000000" w14:paraId="0000051C">
      <w:pPr>
        <w:pageBreakBefore w:val="0"/>
        <w:numPr>
          <w:ilvl w:val="4"/>
          <w:numId w:val="8"/>
        </w:numPr>
        <w:ind w:left="360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溶解酸素 (ml L−1)</w:t>
      </w:r>
    </w:p>
    <w:p w:rsidR="00000000" w:rsidDel="00000000" w:rsidP="00000000" w:rsidRDefault="00000000" w:rsidRPr="00000000" w14:paraId="0000051D">
      <w:pPr>
        <w:pageBreakBefore w:val="0"/>
        <w:numPr>
          <w:ilvl w:val="4"/>
          <w:numId w:val="8"/>
        </w:numPr>
        <w:ind w:left="360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光の拡散度(水深あたり) (m−1)</w:t>
      </w:r>
    </w:p>
    <w:p w:rsidR="00000000" w:rsidDel="00000000" w:rsidP="00000000" w:rsidRDefault="00000000" w:rsidRPr="00000000" w14:paraId="0000051E">
      <w:pPr>
        <w:pageBreakBefore w:val="0"/>
        <w:numPr>
          <w:ilvl w:val="4"/>
          <w:numId w:val="8"/>
        </w:numPr>
        <w:ind w:left="360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CaCO3濃度 (mol m−3)、リン酸塩濃度 (µ mol L−1)、珪酸塩 (µ mol L−1)、塩分濃度 (PSS; 電気伝導性を使った指標)、硝酸塩濃度 (µ mol L−1)、pH</w:t>
      </w:r>
    </w:p>
    <w:p w:rsidR="00000000" w:rsidDel="00000000" w:rsidP="00000000" w:rsidRDefault="00000000" w:rsidRPr="00000000" w14:paraId="0000051F">
      <w:pPr>
        <w:pageBreakBefore w:val="0"/>
        <w:numPr>
          <w:ilvl w:val="3"/>
          <w:numId w:val="8"/>
        </w:numPr>
        <w:ind w:left="288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撹乱の影響</w:t>
      </w:r>
    </w:p>
    <w:p w:rsidR="00000000" w:rsidDel="00000000" w:rsidP="00000000" w:rsidRDefault="00000000" w:rsidRPr="00000000" w14:paraId="00000520">
      <w:pPr>
        <w:pageBreakBefore w:val="0"/>
        <w:numPr>
          <w:ilvl w:val="4"/>
          <w:numId w:val="8"/>
        </w:numPr>
        <w:ind w:left="3600" w:hanging="360"/>
        <w:rPr>
          <w:color w:val="333333"/>
          <w:sz w:val="24"/>
          <w:szCs w:val="24"/>
          <w:u w:val="none"/>
          <w:shd w:fill="fcfcfc" w:val="clear"/>
        </w:rPr>
      </w:pPr>
      <w:hyperlink r:id="rId278">
        <w:r w:rsidDel="00000000" w:rsidR="00000000" w:rsidRPr="00000000">
          <w:rPr>
            <w:color w:val="1155cc"/>
            <w:sz w:val="24"/>
            <w:szCs w:val="24"/>
            <w:u w:val="single"/>
            <w:shd w:fill="fcfcfc" w:val="clear"/>
            <w:rtl w:val="0"/>
          </w:rPr>
          <w:t xml:space="preserve">波の情報</w:t>
        </w:r>
      </w:hyperlink>
      <w:r w:rsidDel="00000000" w:rsidR="00000000" w:rsidRPr="00000000">
        <w:rPr>
          <w:color w:val="333333"/>
          <w:sz w:val="24"/>
          <w:szCs w:val="24"/>
          <w:shd w:fill="fcfcfc" w:val="clear"/>
          <w:rtl w:val="0"/>
        </w:rPr>
        <w:t xml:space="preserve"> National Marine Bioregionalisation</w:t>
      </w:r>
      <w:r w:rsidDel="00000000" w:rsidR="00000000" w:rsidRPr="00000000">
        <w:rPr>
          <w:rtl w:val="0"/>
        </w:rPr>
      </w:r>
    </w:p>
    <w:p w:rsidR="00000000" w:rsidDel="00000000" w:rsidP="00000000" w:rsidRDefault="00000000" w:rsidRPr="00000000" w14:paraId="00000521">
      <w:pPr>
        <w:pageBreakBefore w:val="0"/>
        <w:numPr>
          <w:ilvl w:val="5"/>
          <w:numId w:val="8"/>
        </w:numPr>
        <w:ind w:left="432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wave energy period (スペクトルの積分) の最大、平均</w:t>
      </w:r>
    </w:p>
    <w:p w:rsidR="00000000" w:rsidDel="00000000" w:rsidP="00000000" w:rsidRDefault="00000000" w:rsidRPr="00000000" w14:paraId="00000522">
      <w:pPr>
        <w:pageBreakBefore w:val="0"/>
        <w:numPr>
          <w:ilvl w:val="5"/>
          <w:numId w:val="8"/>
        </w:numPr>
        <w:ind w:left="432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一番高い波、平均</w:t>
      </w:r>
    </w:p>
    <w:p w:rsidR="00000000" w:rsidDel="00000000" w:rsidP="00000000" w:rsidRDefault="00000000" w:rsidRPr="00000000" w14:paraId="00000523">
      <w:pPr>
        <w:pageBreakBefore w:val="0"/>
        <w:numPr>
          <w:ilvl w:val="4"/>
          <w:numId w:val="8"/>
        </w:numPr>
        <w:ind w:left="360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竜巻: International Best Track Archive for Climate Stewardship (IBTrACS)</w:t>
      </w:r>
    </w:p>
    <w:p w:rsidR="00000000" w:rsidDel="00000000" w:rsidP="00000000" w:rsidRDefault="00000000" w:rsidRPr="00000000" w14:paraId="00000524">
      <w:pPr>
        <w:pageBreakBefore w:val="0"/>
        <w:numPr>
          <w:ilvl w:val="1"/>
          <w:numId w:val="8"/>
        </w:numPr>
        <w:ind w:left="144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分析</w:t>
      </w:r>
    </w:p>
    <w:p w:rsidR="00000000" w:rsidDel="00000000" w:rsidP="00000000" w:rsidRDefault="00000000" w:rsidRPr="00000000" w14:paraId="00000525">
      <w:pPr>
        <w:pageBreakBefore w:val="0"/>
        <w:numPr>
          <w:ilvl w:val="2"/>
          <w:numId w:val="8"/>
        </w:numPr>
        <w:ind w:left="2160" w:hanging="360"/>
        <w:rPr>
          <w:color w:val="333333"/>
          <w:sz w:val="24"/>
          <w:szCs w:val="24"/>
          <w:u w:val="none"/>
          <w:shd w:fill="fcfcfc" w:val="clear"/>
        </w:rPr>
      </w:pPr>
      <w:r w:rsidDel="00000000" w:rsidR="00000000" w:rsidRPr="00000000">
        <w:rPr>
          <w:color w:val="333333"/>
          <w:sz w:val="24"/>
          <w:szCs w:val="24"/>
          <w:shd w:fill="fcfcfc" w:val="clear"/>
          <w:rtl w:val="0"/>
        </w:rPr>
        <w:t xml:space="preserve">Variance partitioning of beta diversity</w:t>
      </w:r>
    </w:p>
    <w:p w:rsidR="00000000" w:rsidDel="00000000" w:rsidP="00000000" w:rsidRDefault="00000000" w:rsidRPr="00000000" w14:paraId="00000526">
      <w:pPr>
        <w:pageBreakBefore w:val="0"/>
        <w:numPr>
          <w:ilvl w:val="2"/>
          <w:numId w:val="8"/>
        </w:numPr>
        <w:ind w:left="216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補助的に、abundance distributionとecological niche specialisationを考慮</w:t>
      </w:r>
    </w:p>
    <w:p w:rsidR="00000000" w:rsidDel="00000000" w:rsidP="00000000" w:rsidRDefault="00000000" w:rsidRPr="00000000" w14:paraId="00000527">
      <w:pPr>
        <w:pageBreakBefore w:val="0"/>
        <w:numPr>
          <w:ilvl w:val="2"/>
          <w:numId w:val="8"/>
        </w:numPr>
        <w:ind w:left="216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region (north, central, south; 熱帯→温帯)とlocalityという２つのスケールでやる</w:t>
      </w:r>
    </w:p>
    <w:p w:rsidR="00000000" w:rsidDel="00000000" w:rsidP="00000000" w:rsidRDefault="00000000" w:rsidRPr="00000000" w14:paraId="00000528">
      <w:pPr>
        <w:pageBreakBefore w:val="0"/>
        <w:numPr>
          <w:ilvl w:val="1"/>
          <w:numId w:val="8"/>
        </w:numPr>
        <w:ind w:left="144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具体的手法</w:t>
      </w:r>
    </w:p>
    <w:p w:rsidR="00000000" w:rsidDel="00000000" w:rsidP="00000000" w:rsidRDefault="00000000" w:rsidRPr="00000000" w14:paraId="00000529">
      <w:pPr>
        <w:pageBreakBefore w:val="0"/>
        <w:numPr>
          <w:ilvl w:val="2"/>
          <w:numId w:val="8"/>
        </w:numPr>
        <w:ind w:left="2160" w:hanging="360"/>
        <w:rPr>
          <w:color w:val="333333"/>
          <w:sz w:val="24"/>
          <w:szCs w:val="24"/>
          <w:u w:val="none"/>
          <w:shd w:fill="fcfcfc" w:val="clear"/>
        </w:rPr>
      </w:pPr>
      <w:r w:rsidDel="00000000" w:rsidR="00000000" w:rsidRPr="00000000">
        <w:rPr>
          <w:color w:val="333333"/>
          <w:sz w:val="24"/>
          <w:szCs w:val="24"/>
          <w:shd w:fill="fcfcfc" w:val="clear"/>
          <w:rtl w:val="0"/>
        </w:rPr>
        <w:t xml:space="preserve">null model</w:t>
      </w:r>
    </w:p>
    <w:p w:rsidR="00000000" w:rsidDel="00000000" w:rsidP="00000000" w:rsidRDefault="00000000" w:rsidRPr="00000000" w14:paraId="0000052A">
      <w:pPr>
        <w:pageBreakBefore w:val="0"/>
        <w:numPr>
          <w:ilvl w:val="3"/>
          <w:numId w:val="8"/>
        </w:numPr>
        <w:ind w:left="288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betaはBray–Curtis dissimilarityで出す：サンプル間の種プールの違いに頑健、2サイト間の非類似性の指標</w:t>
      </w:r>
    </w:p>
    <w:p w:rsidR="00000000" w:rsidDel="00000000" w:rsidP="00000000" w:rsidRDefault="00000000" w:rsidRPr="00000000" w14:paraId="0000052B">
      <w:pPr>
        <w:pageBreakBefore w:val="0"/>
        <w:numPr>
          <w:ilvl w:val="3"/>
          <w:numId w:val="8"/>
        </w:numPr>
        <w:ind w:left="288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種の相対的アバンダンスとサンプルごとの全個体数は固定してランダム化する：これを1000回やって平均、標準偏差を出す→実現値をz-score化</w:t>
      </w:r>
    </w:p>
    <w:p w:rsidR="00000000" w:rsidDel="00000000" w:rsidP="00000000" w:rsidRDefault="00000000" w:rsidRPr="00000000" w14:paraId="0000052C">
      <w:pPr>
        <w:pageBreakBefore w:val="0"/>
        <w:numPr>
          <w:ilvl w:val="3"/>
          <w:numId w:val="8"/>
        </w:numPr>
        <w:ind w:left="288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実現値およびz-scoreの差を検定(region:粗い/local:細かい scaleを両方やる)</w:t>
      </w:r>
    </w:p>
    <w:p w:rsidR="00000000" w:rsidDel="00000000" w:rsidP="00000000" w:rsidRDefault="00000000" w:rsidRPr="00000000" w14:paraId="0000052D">
      <w:pPr>
        <w:pageBreakBefore w:val="0"/>
        <w:numPr>
          <w:ilvl w:val="4"/>
          <w:numId w:val="8"/>
        </w:numPr>
        <w:ind w:left="360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異なったスケール間での分散の差</w:t>
      </w:r>
    </w:p>
    <w:p w:rsidR="00000000" w:rsidDel="00000000" w:rsidP="00000000" w:rsidRDefault="00000000" w:rsidRPr="00000000" w14:paraId="0000052E">
      <w:pPr>
        <w:pageBreakBefore w:val="0"/>
        <w:numPr>
          <w:ilvl w:val="4"/>
          <w:numId w:val="8"/>
        </w:numPr>
        <w:ind w:left="360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同じスケールでのcentroidからのズレ</w:t>
      </w:r>
    </w:p>
    <w:p w:rsidR="00000000" w:rsidDel="00000000" w:rsidP="00000000" w:rsidRDefault="00000000" w:rsidRPr="00000000" w14:paraId="0000052F">
      <w:pPr>
        <w:pageBreakBefore w:val="0"/>
        <w:numPr>
          <w:ilvl w:val="3"/>
          <w:numId w:val="8"/>
        </w:numPr>
        <w:ind w:left="288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betaの分散をvariation partitioninng</w:t>
      </w:r>
    </w:p>
    <w:p w:rsidR="00000000" w:rsidDel="00000000" w:rsidP="00000000" w:rsidRDefault="00000000" w:rsidRPr="00000000" w14:paraId="00000530">
      <w:pPr>
        <w:pageBreakBefore w:val="0"/>
        <w:numPr>
          <w:ilvl w:val="4"/>
          <w:numId w:val="8"/>
        </w:numPr>
        <w:ind w:left="3600" w:hanging="360"/>
        <w:rPr>
          <w:color w:val="333333"/>
          <w:sz w:val="24"/>
          <w:szCs w:val="24"/>
          <w:u w:val="none"/>
          <w:shd w:fill="fcfcfc" w:val="clear"/>
        </w:rPr>
      </w:pPr>
      <w:r w:rsidDel="00000000" w:rsidR="00000000" w:rsidRPr="00000000">
        <w:rPr>
          <w:color w:val="333333"/>
          <w:sz w:val="24"/>
          <w:szCs w:val="24"/>
          <w:shd w:fill="fcfcfc" w:val="clear"/>
          <w:rtl w:val="0"/>
        </w:rPr>
        <w:t xml:space="preserve"> partial distance-based redundancy analysis (dbRDA) (Legendre and Anderson 1999)</w:t>
      </w:r>
    </w:p>
    <w:p w:rsidR="00000000" w:rsidDel="00000000" w:rsidP="00000000" w:rsidRDefault="00000000" w:rsidRPr="00000000" w14:paraId="00000531">
      <w:pPr>
        <w:pageBreakBefore w:val="0"/>
        <w:numPr>
          <w:ilvl w:val="4"/>
          <w:numId w:val="8"/>
        </w:numPr>
        <w:ind w:left="360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階層的手法 Cushman and McGarigal (2002)</w:t>
      </w:r>
    </w:p>
    <w:p w:rsidR="00000000" w:rsidDel="00000000" w:rsidP="00000000" w:rsidRDefault="00000000" w:rsidRPr="00000000" w14:paraId="00000532">
      <w:pPr>
        <w:pageBreakBefore w:val="0"/>
        <w:numPr>
          <w:ilvl w:val="5"/>
          <w:numId w:val="8"/>
        </w:numPr>
        <w:ind w:left="432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同じlocalityで複数のサンプルがあるため(階層性がある)</w:t>
      </w:r>
    </w:p>
    <w:p w:rsidR="00000000" w:rsidDel="00000000" w:rsidP="00000000" w:rsidRDefault="00000000" w:rsidRPr="00000000" w14:paraId="00000533">
      <w:pPr>
        <w:pageBreakBefore w:val="0"/>
        <w:numPr>
          <w:ilvl w:val="4"/>
          <w:numId w:val="8"/>
        </w:numPr>
        <w:ind w:left="360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空間自己相関の情報を入れる: PCNM</w:t>
      </w:r>
    </w:p>
    <w:p w:rsidR="00000000" w:rsidDel="00000000" w:rsidP="00000000" w:rsidRDefault="00000000" w:rsidRPr="00000000" w14:paraId="00000534">
      <w:pPr>
        <w:pageBreakBefore w:val="0"/>
        <w:numPr>
          <w:ilvl w:val="4"/>
          <w:numId w:val="8"/>
        </w:numPr>
        <w:ind w:left="360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tier1: スケール依存性の解析</w:t>
      </w:r>
    </w:p>
    <w:p w:rsidR="00000000" w:rsidDel="00000000" w:rsidP="00000000" w:rsidRDefault="00000000" w:rsidRPr="00000000" w14:paraId="00000535">
      <w:pPr>
        <w:pageBreakBefore w:val="0"/>
        <w:numPr>
          <w:ilvl w:val="5"/>
          <w:numId w:val="8"/>
        </w:numPr>
        <w:ind w:left="432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global modelで説明できる分散を調べる a</w:t>
      </w:r>
    </w:p>
    <w:p w:rsidR="00000000" w:rsidDel="00000000" w:rsidP="00000000" w:rsidRDefault="00000000" w:rsidRPr="00000000" w14:paraId="00000536">
      <w:pPr>
        <w:pageBreakBefore w:val="0"/>
        <w:numPr>
          <w:ilvl w:val="5"/>
          <w:numId w:val="8"/>
        </w:numPr>
        <w:ind w:left="432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coarse spatial variable onlyで説明できる分散を調べる(fine spatial scaleの変数を(平均値で)固定) b</w:t>
      </w:r>
    </w:p>
    <w:p w:rsidR="00000000" w:rsidDel="00000000" w:rsidP="00000000" w:rsidRDefault="00000000" w:rsidRPr="00000000" w14:paraId="00000537">
      <w:pPr>
        <w:pageBreakBefore w:val="0"/>
        <w:numPr>
          <w:ilvl w:val="5"/>
          <w:numId w:val="8"/>
        </w:numPr>
        <w:ind w:left="432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同様にfine spatial scaleだけで説明できる分散を調べる c</w:t>
      </w:r>
    </w:p>
    <w:p w:rsidR="00000000" w:rsidDel="00000000" w:rsidP="00000000" w:rsidRDefault="00000000" w:rsidRPr="00000000" w14:paraId="00000538">
      <w:pPr>
        <w:pageBreakBefore w:val="0"/>
        <w:numPr>
          <w:ilvl w:val="5"/>
          <w:numId w:val="8"/>
        </w:numPr>
        <w:ind w:left="432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交互作用を見る a - b - c</w:t>
      </w:r>
    </w:p>
    <w:p w:rsidR="00000000" w:rsidDel="00000000" w:rsidP="00000000" w:rsidRDefault="00000000" w:rsidRPr="00000000" w14:paraId="00000539">
      <w:pPr>
        <w:pageBreakBefore w:val="0"/>
        <w:numPr>
          <w:ilvl w:val="4"/>
          <w:numId w:val="8"/>
        </w:numPr>
        <w:ind w:left="360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tier2: coarse spatial, fine spatial, environmentの3つ組でtier1と同じことをする(1個を動かすときは他の2つを固定)</w:t>
      </w:r>
    </w:p>
    <w:p w:rsidR="00000000" w:rsidDel="00000000" w:rsidP="00000000" w:rsidRDefault="00000000" w:rsidRPr="00000000" w14:paraId="0000053A">
      <w:pPr>
        <w:pageBreakBefore w:val="0"/>
        <w:numPr>
          <w:ilvl w:val="3"/>
          <w:numId w:val="8"/>
        </w:numPr>
        <w:ind w:left="288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以上と同様の解析をbeta turnoverを使ってやる(turnover componentはalpha, gamma diversityの違いにより頑強なため)</w:t>
      </w:r>
    </w:p>
    <w:p w:rsidR="00000000" w:rsidDel="00000000" w:rsidP="00000000" w:rsidRDefault="00000000" w:rsidRPr="00000000" w14:paraId="0000053B">
      <w:pPr>
        <w:pageBreakBefore w:val="0"/>
        <w:numPr>
          <w:ilvl w:val="2"/>
          <w:numId w:val="8"/>
        </w:numPr>
        <w:ind w:left="216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アバンダンスを使った中立性の検証</w:t>
      </w:r>
    </w:p>
    <w:p w:rsidR="00000000" w:rsidDel="00000000" w:rsidP="00000000" w:rsidRDefault="00000000" w:rsidRPr="00000000" w14:paraId="0000053C">
      <w:pPr>
        <w:pageBreakBefore w:val="0"/>
        <w:numPr>
          <w:ilvl w:val="3"/>
          <w:numId w:val="8"/>
        </w:numPr>
        <w:ind w:left="2880" w:hanging="360"/>
        <w:rPr>
          <w:color w:val="333333"/>
          <w:sz w:val="24"/>
          <w:szCs w:val="24"/>
          <w:u w:val="none"/>
          <w:shd w:fill="fcfcfc" w:val="clear"/>
        </w:rPr>
      </w:pPr>
      <w:r w:rsidDel="00000000" w:rsidR="00000000" w:rsidRPr="00000000">
        <w:rPr>
          <w:color w:val="333333"/>
          <w:sz w:val="24"/>
          <w:szCs w:val="24"/>
          <w:shd w:fill="fcfcfc" w:val="clear"/>
          <w:rtl w:val="0"/>
        </w:rPr>
        <w:t xml:space="preserve">Jabot and Chave (</w:t>
      </w:r>
      <w:hyperlink r:id="rId279">
        <w:r w:rsidDel="00000000" w:rsidR="00000000" w:rsidRPr="00000000">
          <w:rPr>
            <w:color w:val="1155cc"/>
            <w:sz w:val="24"/>
            <w:szCs w:val="24"/>
            <w:u w:val="single"/>
            <w:shd w:fill="fcfcfc" w:val="clear"/>
            <w:rtl w:val="0"/>
          </w:rPr>
          <w:t xml:space="preserve">2011</w:t>
        </w:r>
      </w:hyperlink>
      <w:r w:rsidDel="00000000" w:rsidR="00000000" w:rsidRPr="00000000">
        <w:rPr>
          <w:rFonts w:ascii="Arial Unicode MS" w:cs="Arial Unicode MS" w:eastAsia="Arial Unicode MS" w:hAnsi="Arial Unicode MS"/>
          <w:color w:val="333333"/>
          <w:sz w:val="24"/>
          <w:szCs w:val="24"/>
          <w:shd w:fill="fcfcfc" w:val="clear"/>
          <w:rtl w:val="0"/>
        </w:rPr>
        <w:t xml:space="preserve">): 与えられたmとΘから完全に中立の時のSADを出す</w:t>
      </w:r>
    </w:p>
    <w:p w:rsidR="00000000" w:rsidDel="00000000" w:rsidP="00000000" w:rsidRDefault="00000000" w:rsidRPr="00000000" w14:paraId="0000053D">
      <w:pPr>
        <w:pageBreakBefore w:val="0"/>
        <w:numPr>
          <w:ilvl w:val="3"/>
          <w:numId w:val="8"/>
        </w:numPr>
        <w:ind w:left="288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中立からのずれδ: methodのところに事前分布とかの情報が書いてある</w:t>
      </w:r>
    </w:p>
    <w:p w:rsidR="00000000" w:rsidDel="00000000" w:rsidP="00000000" w:rsidRDefault="00000000" w:rsidRPr="00000000" w14:paraId="0000053E">
      <w:pPr>
        <w:pageBreakBefore w:val="0"/>
        <w:numPr>
          <w:ilvl w:val="4"/>
          <w:numId w:val="8"/>
        </w:numPr>
        <w:ind w:left="360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正のδ: positive density dependence (多い種が死ににくい)</w:t>
      </w:r>
    </w:p>
    <w:p w:rsidR="00000000" w:rsidDel="00000000" w:rsidP="00000000" w:rsidRDefault="00000000" w:rsidRPr="00000000" w14:paraId="0000053F">
      <w:pPr>
        <w:pageBreakBefore w:val="0"/>
        <w:numPr>
          <w:ilvl w:val="4"/>
          <w:numId w:val="8"/>
        </w:numPr>
        <w:ind w:left="360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負のδ: negative density dependence (レアな種が死ににくい)</w:t>
      </w:r>
    </w:p>
    <w:p w:rsidR="00000000" w:rsidDel="00000000" w:rsidP="00000000" w:rsidRDefault="00000000" w:rsidRPr="00000000" w14:paraId="00000540">
      <w:pPr>
        <w:pageBreakBefore w:val="0"/>
        <w:numPr>
          <w:ilvl w:val="4"/>
          <w:numId w:val="8"/>
        </w:numPr>
        <w:ind w:left="360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richnessと何かしらの関係がないか、探索的に相関も見ておく</w:t>
      </w:r>
    </w:p>
    <w:p w:rsidR="00000000" w:rsidDel="00000000" w:rsidP="00000000" w:rsidRDefault="00000000" w:rsidRPr="00000000" w14:paraId="00000541">
      <w:pPr>
        <w:pageBreakBefore w:val="0"/>
        <w:numPr>
          <w:ilvl w:val="3"/>
          <w:numId w:val="8"/>
        </w:numPr>
        <w:ind w:left="288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mとΘの推定：Munoz et al. (</w:t>
      </w:r>
      <w:hyperlink r:id="rId280">
        <w:r w:rsidDel="00000000" w:rsidR="00000000" w:rsidRPr="00000000">
          <w:rPr>
            <w:color w:val="1155cc"/>
            <w:sz w:val="24"/>
            <w:szCs w:val="24"/>
            <w:u w:val="single"/>
            <w:shd w:fill="fcfcfc" w:val="clear"/>
            <w:rtl w:val="0"/>
          </w:rPr>
          <w:t xml:space="preserve">2007</w:t>
        </w:r>
      </w:hyperlink>
      <w:r w:rsidDel="00000000" w:rsidR="00000000" w:rsidRPr="00000000">
        <w:rPr>
          <w:rFonts w:ascii="Arial Unicode MS" w:cs="Arial Unicode MS" w:eastAsia="Arial Unicode MS" w:hAnsi="Arial Unicode MS"/>
          <w:color w:val="333333"/>
          <w:sz w:val="24"/>
          <w:szCs w:val="24"/>
          <w:shd w:fill="fcfcfc" w:val="clear"/>
          <w:rtl w:val="0"/>
        </w:rPr>
        <w:t xml:space="preserve">)を使ってｍとＩを出す→サンプル方程式(Etienne, </w:t>
      </w:r>
      <w:hyperlink r:id="rId281">
        <w:r w:rsidDel="00000000" w:rsidR="00000000" w:rsidRPr="00000000">
          <w:rPr>
            <w:color w:val="1155cc"/>
            <w:sz w:val="24"/>
            <w:szCs w:val="24"/>
            <w:u w:val="single"/>
            <w:shd w:fill="fcfcfc" w:val="clear"/>
            <w:rtl w:val="0"/>
          </w:rPr>
          <w:t xml:space="preserve">2007</w:t>
        </w:r>
      </w:hyperlink>
      <w:r w:rsidDel="00000000" w:rsidR="00000000" w:rsidRPr="00000000">
        <w:rPr>
          <w:rFonts w:ascii="Arial Unicode MS" w:cs="Arial Unicode MS" w:eastAsia="Arial Unicode MS" w:hAnsi="Arial Unicode MS"/>
          <w:color w:val="333333"/>
          <w:sz w:val="24"/>
          <w:szCs w:val="24"/>
          <w:shd w:fill="fcfcfc" w:val="clear"/>
          <w:rtl w:val="0"/>
        </w:rPr>
        <w:t xml:space="preserve">)を使ってmを出す</w:t>
      </w:r>
    </w:p>
    <w:p w:rsidR="00000000" w:rsidDel="00000000" w:rsidP="00000000" w:rsidRDefault="00000000" w:rsidRPr="00000000" w14:paraId="00000542">
      <w:pPr>
        <w:pageBreakBefore w:val="0"/>
        <w:numPr>
          <w:ilvl w:val="2"/>
          <w:numId w:val="8"/>
        </w:numPr>
        <w:ind w:left="216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generalist/specialistをbeta divベースで出す：ある種が出てくるサイト間のbeta divが高ければgeneralist, 低ければspecialist (Fridley et al., </w:t>
      </w:r>
      <w:hyperlink r:id="rId282">
        <w:r w:rsidDel="00000000" w:rsidR="00000000" w:rsidRPr="00000000">
          <w:rPr>
            <w:color w:val="1155cc"/>
            <w:sz w:val="24"/>
            <w:szCs w:val="24"/>
            <w:u w:val="single"/>
            <w:shd w:fill="fcfcfc" w:val="clear"/>
            <w:rtl w:val="0"/>
          </w:rPr>
          <w:t xml:space="preserve">2007</w:t>
        </w:r>
      </w:hyperlink>
      <w:r w:rsidDel="00000000" w:rsidR="00000000" w:rsidRPr="00000000">
        <w:rPr>
          <w:rFonts w:ascii="Arial Unicode MS" w:cs="Arial Unicode MS" w:eastAsia="Arial Unicode MS" w:hAnsi="Arial Unicode MS"/>
          <w:color w:val="333333"/>
          <w:sz w:val="24"/>
          <w:szCs w:val="24"/>
          <w:shd w:fill="fcfcfc" w:val="clear"/>
          <w:rtl w:val="0"/>
        </w:rPr>
        <w:t xml:space="preserve">) beta divの指標はmultiple-site Simpson indexを使う：少ない種がいたり、種プールが違っても頑強</w:t>
      </w:r>
    </w:p>
    <w:p w:rsidR="00000000" w:rsidDel="00000000" w:rsidP="00000000" w:rsidRDefault="00000000" w:rsidRPr="00000000" w14:paraId="00000543">
      <w:pPr>
        <w:pageBreakBefore w:val="0"/>
        <w:ind w:left="0" w:firstLine="0"/>
        <w:rPr>
          <w:color w:val="333333"/>
          <w:sz w:val="24"/>
          <w:szCs w:val="24"/>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 各beta metricの特徴がmethodのところでちらほら書いてある</w:t>
      </w:r>
    </w:p>
    <w:p w:rsidR="00000000" w:rsidDel="00000000" w:rsidP="00000000" w:rsidRDefault="00000000" w:rsidRPr="00000000" w14:paraId="00000544">
      <w:pPr>
        <w:pageBreakBefore w:val="0"/>
        <w:numPr>
          <w:ilvl w:val="3"/>
          <w:numId w:val="8"/>
        </w:numPr>
        <w:ind w:left="2880" w:hanging="360"/>
        <w:rPr>
          <w:color w:val="333333"/>
          <w:sz w:val="24"/>
          <w:szCs w:val="24"/>
          <w:u w:val="none"/>
          <w:shd w:fill="fcfcfc" w:val="clear"/>
        </w:rPr>
      </w:pPr>
      <w:r w:rsidDel="00000000" w:rsidR="00000000" w:rsidRPr="00000000">
        <w:rPr>
          <w:rFonts w:ascii="Arial Unicode MS" w:cs="Arial Unicode MS" w:eastAsia="Arial Unicode MS" w:hAnsi="Arial Unicode MS"/>
          <w:color w:val="333333"/>
          <w:sz w:val="24"/>
          <w:szCs w:val="24"/>
          <w:shd w:fill="fcfcfc" w:val="clear"/>
          <w:rtl w:val="0"/>
        </w:rPr>
        <w:t xml:space="preserve">regionごとに同じ種でもspecializationの度合いが異なる(Fajmonová et al. 2013)ので、regionごとで別々にやる→regionとの平均specialization度を見る (温帯ではよりgeneralなのでは、という予測)</w:t>
      </w:r>
      <w:r w:rsidDel="00000000" w:rsidR="00000000" w:rsidRPr="00000000">
        <w:rPr>
          <w:rtl w:val="0"/>
        </w:rPr>
      </w:r>
    </w:p>
    <w:p w:rsidR="00000000" w:rsidDel="00000000" w:rsidP="00000000" w:rsidRDefault="00000000" w:rsidRPr="00000000" w14:paraId="00000545">
      <w:pPr>
        <w:pageBreakBefore w:val="0"/>
        <w:numPr>
          <w:ilvl w:val="0"/>
          <w:numId w:val="8"/>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結果</w:t>
      </w:r>
    </w:p>
    <w:p w:rsidR="00000000" w:rsidDel="00000000" w:rsidP="00000000" w:rsidRDefault="00000000" w:rsidRPr="00000000" w14:paraId="00000546">
      <w:pPr>
        <w:pageBreakBefore w:val="0"/>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731200" cy="2832100"/>
            <wp:effectExtent b="0" l="0" r="0" t="0"/>
            <wp:docPr id="19" name="image18.png"/>
            <a:graphic>
              <a:graphicData uri="http://schemas.openxmlformats.org/drawingml/2006/picture">
                <pic:pic>
                  <pic:nvPicPr>
                    <pic:cNvPr id="0" name="image18.png"/>
                    <pic:cNvPicPr preferRelativeResize="0"/>
                  </pic:nvPicPr>
                  <pic:blipFill>
                    <a:blip r:embed="rId283"/>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pageBreakBefore w:val="0"/>
        <w:numPr>
          <w:ilvl w:val="0"/>
          <w:numId w:val="72"/>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北でbetaが高い、centralが一番低い</w:t>
      </w:r>
    </w:p>
    <w:p w:rsidR="00000000" w:rsidDel="00000000" w:rsidP="00000000" w:rsidRDefault="00000000" w:rsidRPr="00000000" w14:paraId="00000548">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549">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54A">
      <w:pPr>
        <w:pageBreakBefore w:val="0"/>
        <w:ind w:left="0" w:firstLine="0"/>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731200" cy="3048000"/>
            <wp:effectExtent b="0" l="0" r="0" t="0"/>
            <wp:docPr id="16" name="image11.png"/>
            <a:graphic>
              <a:graphicData uri="http://schemas.openxmlformats.org/drawingml/2006/picture">
                <pic:pic>
                  <pic:nvPicPr>
                    <pic:cNvPr id="0" name="image11.png"/>
                    <pic:cNvPicPr preferRelativeResize="0"/>
                  </pic:nvPicPr>
                  <pic:blipFill>
                    <a:blip r:embed="rId284"/>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pageBreakBefore w:val="0"/>
        <w:numPr>
          <w:ilvl w:val="0"/>
          <w:numId w:val="65"/>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fine scale (local spatial structure and reef topography and/or benthos) のほうが説明力が高い(c.f. coarse scale: gradients in sea surface temperature and primary productivity)</w:t>
      </w:r>
    </w:p>
    <w:p w:rsidR="00000000" w:rsidDel="00000000" w:rsidP="00000000" w:rsidRDefault="00000000" w:rsidRPr="00000000" w14:paraId="0000054C">
      <w:pPr>
        <w:pageBreakBefore w:val="0"/>
        <w:numPr>
          <w:ilvl w:val="0"/>
          <w:numId w:val="65"/>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スケールが大きいほど環境変数の効果が卓越</w:t>
      </w:r>
    </w:p>
    <w:p w:rsidR="00000000" w:rsidDel="00000000" w:rsidP="00000000" w:rsidRDefault="00000000" w:rsidRPr="00000000" w14:paraId="0000054D">
      <w:pPr>
        <w:pageBreakBefore w:val="0"/>
        <w:numPr>
          <w:ilvl w:val="1"/>
          <w:numId w:val="65"/>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ただし一番南（温帯）では距離情報の説明力が上がる（環境がhomogeneousなため？）</w:t>
      </w:r>
    </w:p>
    <w:p w:rsidR="00000000" w:rsidDel="00000000" w:rsidP="00000000" w:rsidRDefault="00000000" w:rsidRPr="00000000" w14:paraId="0000054E">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54F">
      <w:pP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731200" cy="2108200"/>
            <wp:effectExtent b="0" l="0" r="0" t="0"/>
            <wp:docPr id="17" name="image10.png"/>
            <a:graphic>
              <a:graphicData uri="http://schemas.openxmlformats.org/drawingml/2006/picture">
                <pic:pic>
                  <pic:nvPicPr>
                    <pic:cNvPr id="0" name="image10.png"/>
                    <pic:cNvPicPr preferRelativeResize="0"/>
                  </pic:nvPicPr>
                  <pic:blipFill>
                    <a:blip r:embed="rId285"/>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pageBreakBefore w:val="0"/>
        <w:numPr>
          <w:ilvl w:val="0"/>
          <w:numId w:val="34"/>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一番左の図はあるδの値になっているSADをもつlocalityがどれだけあるかの密度関数。点線のところはneutralが棄却されなかったところ。実践はneutralが棄却されたところ</w:t>
      </w:r>
    </w:p>
    <w:p w:rsidR="00000000" w:rsidDel="00000000" w:rsidP="00000000" w:rsidRDefault="00000000" w:rsidRPr="00000000" w14:paraId="00000551">
      <w:pPr>
        <w:pageBreakBefore w:val="0"/>
        <w:numPr>
          <w:ilvl w:val="0"/>
          <w:numId w:val="34"/>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niche specializationは温帯のほうが高い</w:t>
      </w:r>
    </w:p>
    <w:p w:rsidR="00000000" w:rsidDel="00000000" w:rsidP="00000000" w:rsidRDefault="00000000" w:rsidRPr="00000000" w14:paraId="00000552">
      <w:pPr>
        <w:pageBreakBefore w:val="0"/>
        <w:numPr>
          <w:ilvl w:val="0"/>
          <w:numId w:val="34"/>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緯度が高いほど、dispersal/recruitmentによる制限が弱くなる(mが高い: 分散がreleaseされている)→niche processがより重要になっている</w:t>
      </w:r>
    </w:p>
    <w:p w:rsidR="00000000" w:rsidDel="00000000" w:rsidP="00000000" w:rsidRDefault="00000000" w:rsidRPr="00000000" w14:paraId="00000553">
      <w:pPr>
        <w:pageBreakBefore w:val="0"/>
        <w:numPr>
          <w:ilvl w:val="0"/>
          <w:numId w:val="34"/>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分散制限の影響は、fig2の、spatial variablesの影響を見ることでも議論できる: 温帯ではspatial variablesの説明力は下がってる</w:t>
      </w:r>
    </w:p>
    <w:p w:rsidR="00000000" w:rsidDel="00000000" w:rsidP="00000000" w:rsidRDefault="00000000" w:rsidRPr="00000000" w14:paraId="00000554">
      <w:pPr>
        <w:pageBreakBefore w:val="0"/>
        <w:numPr>
          <w:ilvl w:val="1"/>
          <w:numId w:val="34"/>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熱帯では分散制限、温帯では温度とか他の種との競争とか(niche process)</w:t>
      </w:r>
    </w:p>
    <w:p w:rsidR="00000000" w:rsidDel="00000000" w:rsidP="00000000" w:rsidRDefault="00000000" w:rsidRPr="00000000" w14:paraId="00000555">
      <w:pPr>
        <w:pageBreakBefore w:val="0"/>
        <w:rPr>
          <w:color w:val="222222"/>
          <w:sz w:val="24"/>
          <w:szCs w:val="24"/>
          <w:highlight w:val="white"/>
        </w:rPr>
      </w:pPr>
      <w:r w:rsidDel="00000000" w:rsidR="00000000" w:rsidRPr="00000000">
        <w:rPr>
          <w:rtl w:val="0"/>
        </w:rPr>
      </w:r>
    </w:p>
    <w:p w:rsidR="00000000" w:rsidDel="00000000" w:rsidP="00000000" w:rsidRDefault="00000000" w:rsidRPr="00000000" w14:paraId="00000556">
      <w:pPr>
        <w:pStyle w:val="Heading4"/>
        <w:rPr/>
      </w:pPr>
      <w:bookmarkStart w:colFirst="0" w:colLast="0" w:name="_1ai96kwnlm7o" w:id="51"/>
      <w:bookmarkEnd w:id="51"/>
      <w:r w:rsidDel="00000000" w:rsidR="00000000" w:rsidRPr="00000000">
        <w:rPr>
          <w:rtl w:val="0"/>
        </w:rPr>
        <w:t xml:space="preserve">Barber, P. H., Erdmann, M. V., &amp; Palumbi, S. R. (2006). Comparative phylogeography of three codistributed stomatopods: origins and timing of regional lineage diversification in the coral triangle. Evolution, 60(9), 1825-1839.</w:t>
      </w:r>
    </w:p>
    <w:p w:rsidR="00000000" w:rsidDel="00000000" w:rsidP="00000000" w:rsidRDefault="00000000" w:rsidRPr="00000000" w14:paraId="00000557">
      <w:pPr>
        <w:pageBreakBefore w:val="0"/>
        <w:numPr>
          <w:ilvl w:val="0"/>
          <w:numId w:val="2"/>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Coral triangleにいる多様な種のoriginはどこか？</w:t>
      </w:r>
    </w:p>
    <w:p w:rsidR="00000000" w:rsidDel="00000000" w:rsidP="00000000" w:rsidRDefault="00000000" w:rsidRPr="00000000" w14:paraId="00000558">
      <w:pPr>
        <w:pageBreakBefore w:val="0"/>
        <w:numPr>
          <w:ilvl w:val="1"/>
          <w:numId w:val="2"/>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この場所自体には種のoriginationを促進するような機能が見つかっていない</w:t>
      </w:r>
    </w:p>
    <w:p w:rsidR="00000000" w:rsidDel="00000000" w:rsidP="00000000" w:rsidRDefault="00000000" w:rsidRPr="00000000" w14:paraId="00000559">
      <w:pPr>
        <w:pageBreakBefore w:val="0"/>
        <w:ind w:left="0" w:firstLine="0"/>
        <w:rPr>
          <w:color w:val="222222"/>
          <w:sz w:val="24"/>
          <w:szCs w:val="24"/>
          <w:highlight w:val="white"/>
        </w:rPr>
      </w:pPr>
      <w:r w:rsidDel="00000000" w:rsidR="00000000" w:rsidRPr="00000000">
        <w:rPr>
          <w:color w:val="222222"/>
          <w:sz w:val="24"/>
          <w:szCs w:val="24"/>
          <w:highlight w:val="white"/>
          <w:rtl w:val="0"/>
        </w:rPr>
        <w:t xml:space="preserve"># The pelagic larval dispersal common in marine species results in few clear boundaries to dispersal and should limit opportunities for allopatric diver-gence (Palumbi 1992, 1994).</w:t>
      </w:r>
    </w:p>
    <w:p w:rsidR="00000000" w:rsidDel="00000000" w:rsidP="00000000" w:rsidRDefault="00000000" w:rsidRPr="00000000" w14:paraId="0000055A">
      <w:pPr>
        <w:pageBreakBefore w:val="0"/>
        <w:numPr>
          <w:ilvl w:val="0"/>
          <w:numId w:val="54"/>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可能性があるのは、glacial maximaでのIndonesian-Australian Archipelago (IAA)による隔離: sundaとsahulがつながった時期があった </w:t>
      </w:r>
    </w:p>
    <w:p w:rsidR="00000000" w:rsidDel="00000000" w:rsidP="00000000" w:rsidRDefault="00000000" w:rsidRPr="00000000" w14:paraId="0000055B">
      <w:pPr>
        <w:pageBreakBefore w:val="0"/>
        <w:numPr>
          <w:ilvl w:val="0"/>
          <w:numId w:val="54"/>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さかな、えび、かに、ひとで、マングローブでこの説と一貫する結果がみつかってるが、1000kmとかの粗いスケールだからちゃんとしたことが言えない</w:t>
      </w:r>
    </w:p>
    <w:p w:rsidR="00000000" w:rsidDel="00000000" w:rsidP="00000000" w:rsidRDefault="00000000" w:rsidRPr="00000000" w14:paraId="0000055C">
      <w:pPr>
        <w:pageBreakBefore w:val="0"/>
        <w:ind w:left="0" w:firstLine="0"/>
        <w:rPr>
          <w:color w:val="222222"/>
          <w:sz w:val="24"/>
          <w:szCs w:val="24"/>
          <w:highlight w:val="white"/>
        </w:rPr>
      </w:pPr>
      <w:r w:rsidDel="00000000" w:rsidR="00000000" w:rsidRPr="00000000">
        <w:rPr>
          <w:rFonts w:ascii="Arial Unicode MS" w:cs="Arial Unicode MS" w:eastAsia="Arial Unicode MS" w:hAnsi="Arial Unicode MS"/>
          <w:color w:val="222222"/>
          <w:sz w:val="24"/>
          <w:szCs w:val="24"/>
          <w:highlight w:val="white"/>
          <w:rtl w:val="0"/>
        </w:rPr>
        <w:t xml:space="preserve"># multi-taxaでやる強み；たとえばこういう言い方がある(ただ、この研究は差に注目したアプローチではないためちょっとちゃうかも) A robust test of the processes promoting lineage diversi-fication in the IAA requires comparative population genetic studies of multiple taxa on fine spatial scales throughout the region.</w:t>
      </w:r>
    </w:p>
    <w:p w:rsidR="00000000" w:rsidDel="00000000" w:rsidP="00000000" w:rsidRDefault="00000000" w:rsidRPr="00000000" w14:paraId="0000055D">
      <w:pPr>
        <w:pageBreakBefore w:val="0"/>
        <w:numPr>
          <w:ilvl w:val="0"/>
          <w:numId w:val="58"/>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Islandの北と南で別れていそう(Pleistoceneに分かれていたから)</w:t>
      </w:r>
    </w:p>
    <w:p w:rsidR="00000000" w:rsidDel="00000000" w:rsidP="00000000" w:rsidRDefault="00000000" w:rsidRPr="00000000" w14:paraId="0000055E">
      <w:pPr>
        <w:pageBreakBefore w:val="0"/>
        <w:numPr>
          <w:ilvl w:val="1"/>
          <w:numId w:val="58"/>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だが、Flores/Java seaで別れてるという結果がいろいろある (Barber  et  al.  2000)</w:t>
      </w:r>
    </w:p>
    <w:p w:rsidR="00000000" w:rsidDel="00000000" w:rsidP="00000000" w:rsidRDefault="00000000" w:rsidRPr="00000000" w14:paraId="0000055F">
      <w:pP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6245086" cy="3148013"/>
            <wp:effectExtent b="0" l="0" r="0" t="0"/>
            <wp:docPr id="1" name="image7.png"/>
            <a:graphic>
              <a:graphicData uri="http://schemas.openxmlformats.org/drawingml/2006/picture">
                <pic:pic>
                  <pic:nvPicPr>
                    <pic:cNvPr id="0" name="image7.png"/>
                    <pic:cNvPicPr preferRelativeResize="0"/>
                  </pic:nvPicPr>
                  <pic:blipFill>
                    <a:blip r:embed="rId286"/>
                    <a:srcRect b="0" l="0" r="0" t="0"/>
                    <a:stretch>
                      <a:fillRect/>
                    </a:stretch>
                  </pic:blipFill>
                  <pic:spPr>
                    <a:xfrm>
                      <a:off x="0" y="0"/>
                      <a:ext cx="6245086"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pageBreakBefore w:val="0"/>
        <w:numPr>
          <w:ilvl w:val="0"/>
          <w:numId w:val="54"/>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stomatopod: シャコ</w:t>
      </w:r>
    </w:p>
    <w:p w:rsidR="00000000" w:rsidDel="00000000" w:rsidP="00000000" w:rsidRDefault="00000000" w:rsidRPr="00000000" w14:paraId="00000561">
      <w:pPr>
        <w:pageBreakBefore w:val="0"/>
        <w:numPr>
          <w:ilvl w:val="0"/>
          <w:numId w:val="54"/>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H. glyptocercusと G. viridisはどこにでもおる、H. pulchellaは淡水に近い条件が必要</w:t>
      </w:r>
    </w:p>
    <w:p w:rsidR="00000000" w:rsidDel="00000000" w:rsidP="00000000" w:rsidRDefault="00000000" w:rsidRPr="00000000" w14:paraId="00000562">
      <w:pPr>
        <w:pageBreakBefore w:val="0"/>
        <w:numPr>
          <w:ilvl w:val="1"/>
          <w:numId w:val="54"/>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→後者のみJava/Floresでの遺伝的隔離があるはず</w:t>
      </w:r>
    </w:p>
    <w:p w:rsidR="00000000" w:rsidDel="00000000" w:rsidP="00000000" w:rsidRDefault="00000000" w:rsidRPr="00000000" w14:paraId="00000563">
      <w:pPr>
        <w:pageBreakBefore w:val="0"/>
        <w:ind w:left="0" w:firstLine="0"/>
        <w:rPr>
          <w:color w:val="222222"/>
          <w:sz w:val="24"/>
          <w:szCs w:val="24"/>
          <w:highlight w:val="white"/>
        </w:rPr>
      </w:pPr>
      <w:r w:rsidDel="00000000" w:rsidR="00000000" w:rsidRPr="00000000">
        <w:rPr>
          <w:rFonts w:ascii="Arial Unicode MS" w:cs="Arial Unicode MS" w:eastAsia="Arial Unicode MS" w:hAnsi="Arial Unicode MS"/>
          <w:color w:val="222222"/>
          <w:sz w:val="24"/>
          <w:szCs w:val="24"/>
          <w:highlight w:val="white"/>
          <w:rtl w:val="0"/>
        </w:rPr>
        <w:t xml:space="preserve">結果</w:t>
      </w:r>
    </w:p>
    <w:p w:rsidR="00000000" w:rsidDel="00000000" w:rsidP="00000000" w:rsidRDefault="00000000" w:rsidRPr="00000000" w14:paraId="00000564">
      <w:pPr>
        <w:pageBreakBefore w:val="0"/>
        <w:ind w:left="0" w:firstLine="0"/>
        <w:rPr>
          <w:color w:val="222222"/>
          <w:sz w:val="24"/>
          <w:szCs w:val="24"/>
          <w:highlight w:val="white"/>
        </w:rPr>
      </w:pPr>
      <w:r w:rsidDel="00000000" w:rsidR="00000000" w:rsidRPr="00000000">
        <w:rPr>
          <w:rFonts w:ascii="Arial Unicode MS" w:cs="Arial Unicode MS" w:eastAsia="Arial Unicode MS" w:hAnsi="Arial Unicode MS"/>
          <w:color w:val="222222"/>
          <w:sz w:val="24"/>
          <w:szCs w:val="24"/>
          <w:highlight w:val="white"/>
          <w:rtl w:val="0"/>
        </w:rPr>
        <w:t xml:space="preserve">どの種も3つのクラスタ</w:t>
      </w:r>
    </w:p>
    <w:p w:rsidR="00000000" w:rsidDel="00000000" w:rsidP="00000000" w:rsidRDefault="00000000" w:rsidRPr="00000000" w14:paraId="00000565">
      <w:pPr>
        <w:pageBreakBefore w:val="0"/>
        <w:numPr>
          <w:ilvl w:val="0"/>
          <w:numId w:val="39"/>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インド洋側の南方個体群</w:t>
      </w:r>
    </w:p>
    <w:p w:rsidR="00000000" w:rsidDel="00000000" w:rsidP="00000000" w:rsidRDefault="00000000" w:rsidRPr="00000000" w14:paraId="00000566">
      <w:pPr>
        <w:pageBreakBefore w:val="0"/>
        <w:numPr>
          <w:ilvl w:val="0"/>
          <w:numId w:val="39"/>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パプア沿岸の東方個体群</w:t>
      </w:r>
    </w:p>
    <w:p w:rsidR="00000000" w:rsidDel="00000000" w:rsidP="00000000" w:rsidRDefault="00000000" w:rsidRPr="00000000" w14:paraId="00000567">
      <w:pPr>
        <w:pageBreakBefore w:val="0"/>
        <w:numPr>
          <w:ilvl w:val="0"/>
          <w:numId w:val="39"/>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その中間の中央個体群</w:t>
      </w:r>
    </w:p>
    <w:p w:rsidR="00000000" w:rsidDel="00000000" w:rsidP="00000000" w:rsidRDefault="00000000" w:rsidRPr="00000000" w14:paraId="00000568">
      <w:pPr>
        <w:pageBreakBefore w:val="0"/>
        <w:ind w:left="0" w:firstLine="0"/>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4624388" cy="1413434"/>
            <wp:effectExtent b="0" l="0" r="0" t="0"/>
            <wp:docPr id="23" name="image21.png"/>
            <a:graphic>
              <a:graphicData uri="http://schemas.openxmlformats.org/drawingml/2006/picture">
                <pic:pic>
                  <pic:nvPicPr>
                    <pic:cNvPr id="0" name="image21.png"/>
                    <pic:cNvPicPr preferRelativeResize="0"/>
                  </pic:nvPicPr>
                  <pic:blipFill>
                    <a:blip r:embed="rId287"/>
                    <a:srcRect b="69586" l="0" r="0" t="0"/>
                    <a:stretch>
                      <a:fillRect/>
                    </a:stretch>
                  </pic:blipFill>
                  <pic:spPr>
                    <a:xfrm>
                      <a:off x="0" y="0"/>
                      <a:ext cx="4624388" cy="1413434"/>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4649690" cy="1340886"/>
            <wp:effectExtent b="0" l="0" r="0" t="0"/>
            <wp:docPr id="22" name="image21.png"/>
            <a:graphic>
              <a:graphicData uri="http://schemas.openxmlformats.org/drawingml/2006/picture">
                <pic:pic>
                  <pic:nvPicPr>
                    <pic:cNvPr id="0" name="image21.png"/>
                    <pic:cNvPicPr preferRelativeResize="0"/>
                  </pic:nvPicPr>
                  <pic:blipFill>
                    <a:blip r:embed="rId287"/>
                    <a:srcRect b="41157" l="0" r="0" t="30232"/>
                    <a:stretch>
                      <a:fillRect/>
                    </a:stretch>
                  </pic:blipFill>
                  <pic:spPr>
                    <a:xfrm>
                      <a:off x="0" y="0"/>
                      <a:ext cx="4649690" cy="1340886"/>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4719638" cy="1912649"/>
            <wp:effectExtent b="0" l="0" r="0" t="0"/>
            <wp:docPr id="5" name="image21.png"/>
            <a:graphic>
              <a:graphicData uri="http://schemas.openxmlformats.org/drawingml/2006/picture">
                <pic:pic>
                  <pic:nvPicPr>
                    <pic:cNvPr id="0" name="image21.png"/>
                    <pic:cNvPicPr preferRelativeResize="0"/>
                  </pic:nvPicPr>
                  <pic:blipFill>
                    <a:blip r:embed="rId287"/>
                    <a:srcRect b="1487" l="0" r="0" t="58181"/>
                    <a:stretch>
                      <a:fillRect/>
                    </a:stretch>
                  </pic:blipFill>
                  <pic:spPr>
                    <a:xfrm>
                      <a:off x="0" y="0"/>
                      <a:ext cx="4719638" cy="1912649"/>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numPr>
          <w:ilvl w:val="0"/>
          <w:numId w:val="66"/>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3種とも高い遺伝的多様性</w:t>
      </w:r>
    </w:p>
    <w:p w:rsidR="00000000" w:rsidDel="00000000" w:rsidP="00000000" w:rsidRDefault="00000000" w:rsidRPr="00000000" w14:paraId="0000056C">
      <w:pPr>
        <w:numPr>
          <w:ilvl w:val="1"/>
          <w:numId w:val="66"/>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Fst: 0が非分化、1が完全分化</w:t>
      </w:r>
    </w:p>
    <w:p w:rsidR="00000000" w:rsidDel="00000000" w:rsidP="00000000" w:rsidRDefault="00000000" w:rsidRPr="00000000" w14:paraId="0000056D">
      <w:pPr>
        <w:numPr>
          <w:ilvl w:val="0"/>
          <w:numId w:val="66"/>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Indonesiaがcenter of originであるという仮説を支持</w:t>
      </w:r>
    </w:p>
    <w:p w:rsidR="00000000" w:rsidDel="00000000" w:rsidP="00000000" w:rsidRDefault="00000000" w:rsidRPr="00000000" w14:paraId="0000056E">
      <w:pPr>
        <w:rPr>
          <w:color w:val="222222"/>
          <w:sz w:val="24"/>
          <w:szCs w:val="24"/>
          <w:highlight w:val="white"/>
        </w:rPr>
      </w:pPr>
      <w:r w:rsidDel="00000000" w:rsidR="00000000" w:rsidRPr="00000000">
        <w:rPr>
          <w:rtl w:val="0"/>
        </w:rPr>
      </w:r>
    </w:p>
    <w:p w:rsidR="00000000" w:rsidDel="00000000" w:rsidP="00000000" w:rsidRDefault="00000000" w:rsidRPr="00000000" w14:paraId="0000056F">
      <w:pPr>
        <w:pStyle w:val="Heading4"/>
        <w:rPr/>
      </w:pPr>
      <w:bookmarkStart w:colFirst="0" w:colLast="0" w:name="_3owfnq8hl442" w:id="52"/>
      <w:bookmarkEnd w:id="52"/>
      <w:r w:rsidDel="00000000" w:rsidR="00000000" w:rsidRPr="00000000">
        <w:rPr>
          <w:rFonts w:ascii="Arial Unicode MS" w:cs="Arial Unicode MS" w:eastAsia="Arial Unicode MS" w:hAnsi="Arial Unicode MS"/>
          <w:rtl w:val="0"/>
        </w:rPr>
        <w:t xml:space="preserve">★メモ2021/12/28 インドネシアの古地理</w:t>
      </w:r>
    </w:p>
    <w:p w:rsidR="00000000" w:rsidDel="00000000" w:rsidP="00000000" w:rsidRDefault="00000000" w:rsidRPr="00000000" w14:paraId="00000570">
      <w:pPr>
        <w:pageBreakBefore w:val="0"/>
        <w:ind w:left="0" w:firstLine="0"/>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529263" cy="5005728"/>
            <wp:effectExtent b="0" l="0" r="0" t="0"/>
            <wp:docPr id="13" name="image14.png"/>
            <a:graphic>
              <a:graphicData uri="http://schemas.openxmlformats.org/drawingml/2006/picture">
                <pic:pic>
                  <pic:nvPicPr>
                    <pic:cNvPr id="0" name="image14.png"/>
                    <pic:cNvPicPr preferRelativeResize="0"/>
                  </pic:nvPicPr>
                  <pic:blipFill>
                    <a:blip r:embed="rId288"/>
                    <a:srcRect b="0" l="0" r="0" t="0"/>
                    <a:stretch>
                      <a:fillRect/>
                    </a:stretch>
                  </pic:blipFill>
                  <pic:spPr>
                    <a:xfrm>
                      <a:off x="0" y="0"/>
                      <a:ext cx="5529263" cy="5005728"/>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572">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573">
      <w:pPr>
        <w:pStyle w:val="Heading4"/>
        <w:rPr/>
      </w:pPr>
      <w:bookmarkStart w:colFirst="0" w:colLast="0" w:name="_dokih2r6fhyx" w:id="53"/>
      <w:bookmarkEnd w:id="53"/>
      <w:r w:rsidDel="00000000" w:rsidR="00000000" w:rsidRPr="00000000">
        <w:rPr>
          <w:rtl w:val="0"/>
        </w:rPr>
        <w:t xml:space="preserve">Sanciangco JC, Carpenter KE, Etnoyer PJ, Moretzsohn F (2013) Habitat Availability and Heterogeneity and the Indo-Pacific Warm Pool as Predictors of Marine Species Richness in the Tropical Indo-Pacific. PLoS ONE 8(2): e56245. doi:10.1371/journal.pone.0056245</w:t>
      </w:r>
    </w:p>
    <w:p w:rsidR="00000000" w:rsidDel="00000000" w:rsidP="00000000" w:rsidRDefault="00000000" w:rsidRPr="00000000" w14:paraId="00000574">
      <w:pPr>
        <w:pageBreakBefore w:val="0"/>
        <w:numPr>
          <w:ilvl w:val="0"/>
          <w:numId w:val="3"/>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Indo-West Pacific: インドの西・インドネシアを超えてイースター島くらいまで; 世界で最も海の多様性が高い</w:t>
      </w:r>
    </w:p>
    <w:p w:rsidR="00000000" w:rsidDel="00000000" w:rsidP="00000000" w:rsidRDefault="00000000" w:rsidRPr="00000000" w14:paraId="00000575">
      <w:pPr>
        <w:pageBreakBefore w:val="0"/>
        <w:numPr>
          <w:ilvl w:val="1"/>
          <w:numId w:val="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プレートがぶつかっている場所なので浅い場所が多く、浅い場所も時代によって違う</w:t>
      </w:r>
    </w:p>
    <w:p w:rsidR="00000000" w:rsidDel="00000000" w:rsidP="00000000" w:rsidRDefault="00000000" w:rsidRPr="00000000" w14:paraId="00000576">
      <w:pPr>
        <w:pageBreakBefore w:val="0"/>
        <w:numPr>
          <w:ilvl w:val="0"/>
          <w:numId w:val="3"/>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Eastern Tropical Pacific: メキシコの東; 浅いところがないのでbarrierになる; 浅瀬が少なくサンゴ礁未発達</w:t>
      </w:r>
    </w:p>
    <w:p w:rsidR="00000000" w:rsidDel="00000000" w:rsidP="00000000" w:rsidRDefault="00000000" w:rsidRPr="00000000" w14:paraId="00000577">
      <w:pPr>
        <w:pageBreakBefore w:val="0"/>
        <w:numPr>
          <w:ilvl w:val="1"/>
          <w:numId w:val="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一部の造礁サンゴ以外はカリブ海の生物相に近い</w:t>
      </w:r>
    </w:p>
    <w:p w:rsidR="00000000" w:rsidDel="00000000" w:rsidP="00000000" w:rsidRDefault="00000000" w:rsidRPr="00000000" w14:paraId="00000578">
      <w:pPr>
        <w:pageBreakBefore w:val="0"/>
        <w:numPr>
          <w:ilvl w:val="0"/>
          <w:numId w:val="3"/>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Indo-Pacific Warm Pool: Miocene後期にできた; 世界で最も暖かいopen sea</w:t>
      </w:r>
    </w:p>
    <w:p w:rsidR="00000000" w:rsidDel="00000000" w:rsidP="00000000" w:rsidRDefault="00000000" w:rsidRPr="00000000" w14:paraId="00000579">
      <w:pPr>
        <w:pageBreakBefore w:val="0"/>
        <w:numPr>
          <w:ilvl w:val="0"/>
          <w:numId w:val="3"/>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Coral triangleの多様性の説明</w:t>
      </w:r>
    </w:p>
    <w:p w:rsidR="00000000" w:rsidDel="00000000" w:rsidP="00000000" w:rsidRDefault="00000000" w:rsidRPr="00000000" w14:paraId="0000057A">
      <w:pPr>
        <w:pageBreakBefore w:val="0"/>
        <w:numPr>
          <w:ilvl w:val="1"/>
          <w:numId w:val="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refuge hypothesis: coral triangleには浅い場所が多く、habitatがたくさんある→絶滅が少ないので多様性が高い</w:t>
      </w:r>
    </w:p>
    <w:p w:rsidR="00000000" w:rsidDel="00000000" w:rsidP="00000000" w:rsidRDefault="00000000" w:rsidRPr="00000000" w14:paraId="0000057B">
      <w:pPr>
        <w:pageBreakBefore w:val="0"/>
        <w:numPr>
          <w:ilvl w:val="2"/>
          <w:numId w:val="3"/>
        </w:numPr>
        <w:ind w:left="216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地理的な複雑さ→speciation</w:t>
      </w:r>
    </w:p>
    <w:p w:rsidR="00000000" w:rsidDel="00000000" w:rsidP="00000000" w:rsidRDefault="00000000" w:rsidRPr="00000000" w14:paraId="0000057C">
      <w:pPr>
        <w:pageBreakBefore w:val="0"/>
        <w:numPr>
          <w:ilvl w:val="1"/>
          <w:numId w:val="3"/>
        </w:numPr>
        <w:ind w:left="1440" w:hanging="360"/>
        <w:rPr>
          <w:color w:val="222222"/>
          <w:sz w:val="24"/>
          <w:szCs w:val="24"/>
          <w:highlight w:val="white"/>
          <w:u w:val="none"/>
        </w:rPr>
      </w:pPr>
      <w:r w:rsidDel="00000000" w:rsidR="00000000" w:rsidRPr="00000000">
        <w:rPr>
          <w:color w:val="222222"/>
          <w:sz w:val="24"/>
          <w:szCs w:val="24"/>
          <w:highlight w:val="white"/>
          <w:rtl w:val="0"/>
        </w:rPr>
        <w:t xml:space="preserve">1) center of origin</w:t>
      </w:r>
    </w:p>
    <w:p w:rsidR="00000000" w:rsidDel="00000000" w:rsidP="00000000" w:rsidRDefault="00000000" w:rsidRPr="00000000" w14:paraId="0000057D">
      <w:pPr>
        <w:pageBreakBefore w:val="0"/>
        <w:numPr>
          <w:ilvl w:val="1"/>
          <w:numId w:val="3"/>
        </w:numPr>
        <w:ind w:left="1440" w:hanging="360"/>
        <w:rPr>
          <w:color w:val="222222"/>
          <w:sz w:val="24"/>
          <w:szCs w:val="24"/>
          <w:highlight w:val="white"/>
          <w:u w:val="none"/>
        </w:rPr>
      </w:pPr>
      <w:r w:rsidDel="00000000" w:rsidR="00000000" w:rsidRPr="00000000">
        <w:rPr>
          <w:color w:val="222222"/>
          <w:sz w:val="24"/>
          <w:szCs w:val="24"/>
          <w:highlight w:val="white"/>
          <w:rtl w:val="0"/>
        </w:rPr>
        <w:t xml:space="preserve">2) area of overlap of Indian and Pacific Ocean biotas</w:t>
      </w:r>
    </w:p>
    <w:p w:rsidR="00000000" w:rsidDel="00000000" w:rsidP="00000000" w:rsidRDefault="00000000" w:rsidRPr="00000000" w14:paraId="0000057E">
      <w:pPr>
        <w:pageBreakBefore w:val="0"/>
        <w:numPr>
          <w:ilvl w:val="1"/>
          <w:numId w:val="3"/>
        </w:numPr>
        <w:ind w:left="1440" w:hanging="360"/>
        <w:rPr>
          <w:color w:val="222222"/>
          <w:sz w:val="24"/>
          <w:szCs w:val="24"/>
          <w:highlight w:val="white"/>
          <w:u w:val="none"/>
        </w:rPr>
      </w:pPr>
      <w:r w:rsidDel="00000000" w:rsidR="00000000" w:rsidRPr="00000000">
        <w:rPr>
          <w:color w:val="222222"/>
          <w:sz w:val="24"/>
          <w:szCs w:val="24"/>
          <w:highlight w:val="white"/>
          <w:rtl w:val="0"/>
        </w:rPr>
        <w:t xml:space="preserve">3) area of accumulation of peripherally-originating species</w:t>
      </w:r>
    </w:p>
    <w:p w:rsidR="00000000" w:rsidDel="00000000" w:rsidP="00000000" w:rsidRDefault="00000000" w:rsidRPr="00000000" w14:paraId="0000057F">
      <w:pPr>
        <w:pageBreakBefore w:val="0"/>
        <w:numPr>
          <w:ilvl w:val="1"/>
          <w:numId w:val="3"/>
        </w:numPr>
        <w:ind w:left="1440" w:hanging="360"/>
        <w:rPr>
          <w:color w:val="222222"/>
          <w:sz w:val="24"/>
          <w:szCs w:val="24"/>
          <w:highlight w:val="white"/>
          <w:u w:val="none"/>
        </w:rPr>
      </w:pPr>
      <w:r w:rsidDel="00000000" w:rsidR="00000000" w:rsidRPr="00000000">
        <w:rPr>
          <w:color w:val="222222"/>
          <w:sz w:val="24"/>
          <w:szCs w:val="24"/>
          <w:highlight w:val="white"/>
          <w:rtl w:val="0"/>
        </w:rPr>
        <w:t xml:space="preserve">4) tectonic integration of biotas</w:t>
      </w:r>
    </w:p>
    <w:p w:rsidR="00000000" w:rsidDel="00000000" w:rsidP="00000000" w:rsidRDefault="00000000" w:rsidRPr="00000000" w14:paraId="00000580">
      <w:pPr>
        <w:pageBreakBefore w:val="0"/>
        <w:numPr>
          <w:ilvl w:val="1"/>
          <w:numId w:val="3"/>
        </w:numPr>
        <w:ind w:left="1440" w:hanging="360"/>
        <w:rPr>
          <w:color w:val="222222"/>
          <w:sz w:val="24"/>
          <w:szCs w:val="24"/>
          <w:highlight w:val="white"/>
          <w:u w:val="none"/>
        </w:rPr>
      </w:pPr>
      <w:r w:rsidDel="00000000" w:rsidR="00000000" w:rsidRPr="00000000">
        <w:rPr>
          <w:color w:val="222222"/>
          <w:sz w:val="24"/>
          <w:szCs w:val="24"/>
          <w:highlight w:val="white"/>
          <w:rtl w:val="0"/>
        </w:rPr>
        <w:t xml:space="preserve">5) available energy</w:t>
      </w:r>
    </w:p>
    <w:p w:rsidR="00000000" w:rsidDel="00000000" w:rsidP="00000000" w:rsidRDefault="00000000" w:rsidRPr="00000000" w14:paraId="00000581">
      <w:pPr>
        <w:pageBreakBefore w:val="0"/>
        <w:numPr>
          <w:ilvl w:val="1"/>
          <w:numId w:val="3"/>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mid-domain effect (中立性があるなら、regionの中心に一番多くの種が集まる)→否定はできないが、環境変数のほうが多様性をよく推定; “mid-domain”の定義が主観的になってしまう問題もあり</w:t>
      </w:r>
    </w:p>
    <w:p w:rsidR="00000000" w:rsidDel="00000000" w:rsidP="00000000" w:rsidRDefault="00000000" w:rsidRPr="00000000" w14:paraId="00000582">
      <w:pPr>
        <w:pageBreakBefore w:val="0"/>
        <w:ind w:left="0" w:firstLine="0"/>
        <w:rPr>
          <w:color w:val="222222"/>
          <w:sz w:val="24"/>
          <w:szCs w:val="24"/>
          <w:highlight w:val="white"/>
        </w:rPr>
      </w:pPr>
      <w:r w:rsidDel="00000000" w:rsidR="00000000" w:rsidRPr="00000000">
        <w:rPr>
          <w:rFonts w:ascii="Arial Unicode MS" w:cs="Arial Unicode MS" w:eastAsia="Arial Unicode MS" w:hAnsi="Arial Unicode MS"/>
          <w:color w:val="222222"/>
          <w:sz w:val="24"/>
          <w:szCs w:val="24"/>
          <w:highlight w:val="white"/>
          <w:rtl w:val="0"/>
        </w:rPr>
        <w:t xml:space="preserve"># environmental heterogeneityの定量化の難しさ; 虫の場合、small-scaleで影響力が高いのはvegetation; large scaleではwetlandの有無が効く</w:t>
      </w:r>
    </w:p>
    <w:p w:rsidR="00000000" w:rsidDel="00000000" w:rsidP="00000000" w:rsidRDefault="00000000" w:rsidRPr="00000000" w14:paraId="00000583">
      <w:pPr>
        <w:pageBreakBefore w:val="0"/>
        <w:numPr>
          <w:ilvl w:val="0"/>
          <w:numId w:val="14"/>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この研究では、調査区域を熱帯だけにすることで海水温の説明力が下がるようにした; そして、sea surface temperatureをenergyの指標とみなす</w:t>
      </w:r>
    </w:p>
    <w:p w:rsidR="00000000" w:rsidDel="00000000" w:rsidP="00000000" w:rsidRDefault="00000000" w:rsidRPr="00000000" w14:paraId="00000584">
      <w:pPr>
        <w:pageBreakBefore w:val="0"/>
        <w:numPr>
          <w:ilvl w:val="0"/>
          <w:numId w:val="14"/>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スケールも変えて検証</w:t>
      </w:r>
    </w:p>
    <w:p w:rsidR="00000000" w:rsidDel="00000000" w:rsidP="00000000" w:rsidRDefault="00000000" w:rsidRPr="00000000" w14:paraId="00000585">
      <w:pPr>
        <w:pageBreakBefore w:val="0"/>
        <w:ind w:left="0" w:firstLine="0"/>
        <w:rPr>
          <w:color w:val="222222"/>
          <w:sz w:val="24"/>
          <w:szCs w:val="24"/>
          <w:highlight w:val="white"/>
        </w:rPr>
      </w:pPr>
      <w:r w:rsidDel="00000000" w:rsidR="00000000" w:rsidRPr="00000000">
        <w:rPr>
          <w:color w:val="222222"/>
          <w:sz w:val="24"/>
          <w:szCs w:val="24"/>
          <w:highlight w:val="white"/>
          <w:rtl w:val="0"/>
        </w:rPr>
        <w:t xml:space="preserve"># The use of different grid sizes was not to test for the best possible grain but to test at which grain the predictors are likely to operate [</w:t>
      </w:r>
      <w:hyperlink r:id="rId289">
        <w:r w:rsidDel="00000000" w:rsidR="00000000" w:rsidRPr="00000000">
          <w:rPr>
            <w:color w:val="1155cc"/>
            <w:sz w:val="24"/>
            <w:szCs w:val="24"/>
            <w:highlight w:val="white"/>
            <w:u w:val="single"/>
            <w:rtl w:val="0"/>
          </w:rPr>
          <w:t xml:space="preserve">79</w:t>
        </w:r>
      </w:hyperlink>
      <w:r w:rsidDel="00000000" w:rsidR="00000000" w:rsidRPr="00000000">
        <w:rPr>
          <w:color w:val="222222"/>
          <w:sz w:val="24"/>
          <w:szCs w:val="24"/>
          <w:highlight w:val="white"/>
          <w:rtl w:val="0"/>
        </w:rPr>
        <w:t xml:space="preserve">].</w:t>
      </w:r>
    </w:p>
    <w:p w:rsidR="00000000" w:rsidDel="00000000" w:rsidP="00000000" w:rsidRDefault="00000000" w:rsidRPr="00000000" w14:paraId="00000586">
      <w:pPr>
        <w:pageBreakBefore w:val="0"/>
        <w:numPr>
          <w:ilvl w:val="0"/>
          <w:numId w:val="14"/>
        </w:numPr>
        <w:ind w:left="720" w:hanging="360"/>
        <w:rPr>
          <w:color w:val="222222"/>
          <w:sz w:val="24"/>
          <w:szCs w:val="24"/>
          <w:highlight w:val="white"/>
          <w:u w:val="none"/>
        </w:rPr>
      </w:pPr>
      <w:r w:rsidDel="00000000" w:rsidR="00000000" w:rsidRPr="00000000">
        <w:rPr>
          <w:rtl w:val="0"/>
        </w:rPr>
      </w:r>
    </w:p>
    <w:p w:rsidR="00000000" w:rsidDel="00000000" w:rsidP="00000000" w:rsidRDefault="00000000" w:rsidRPr="00000000" w14:paraId="00000587">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588">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589">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58A">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58B">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58C">
      <w:pPr>
        <w:pStyle w:val="Heading4"/>
        <w:rPr/>
      </w:pPr>
      <w:bookmarkStart w:colFirst="0" w:colLast="0" w:name="_ybgku7m4ohiy" w:id="54"/>
      <w:bookmarkEnd w:id="54"/>
      <w:r w:rsidDel="00000000" w:rsidR="00000000" w:rsidRPr="00000000">
        <w:rPr>
          <w:rFonts w:ascii="Arial Unicode MS" w:cs="Arial Unicode MS" w:eastAsia="Arial Unicode MS" w:hAnsi="Arial Unicode MS"/>
          <w:rtl w:val="0"/>
        </w:rPr>
        <w:t xml:space="preserve">★メモ2022/01/06</w:t>
      </w:r>
    </w:p>
    <w:p w:rsidR="00000000" w:rsidDel="00000000" w:rsidP="00000000" w:rsidRDefault="00000000" w:rsidRPr="00000000" w14:paraId="0000058D">
      <w:pPr>
        <w:pageBreakBefore w:val="0"/>
        <w:ind w:left="0" w:firstLine="0"/>
        <w:rPr>
          <w:color w:val="222222"/>
          <w:sz w:val="24"/>
          <w:szCs w:val="24"/>
          <w:highlight w:val="white"/>
        </w:rPr>
      </w:pPr>
      <w:r w:rsidDel="00000000" w:rsidR="00000000" w:rsidRPr="00000000">
        <w:rPr>
          <w:color w:val="222222"/>
          <w:sz w:val="24"/>
          <w:szCs w:val="24"/>
          <w:highlight w:val="white"/>
          <w:rtl w:val="0"/>
        </w:rPr>
        <w:t xml:space="preserve">Habitat amount hypothesis</w:t>
      </w:r>
    </w:p>
    <w:p w:rsidR="00000000" w:rsidDel="00000000" w:rsidP="00000000" w:rsidRDefault="00000000" w:rsidRPr="00000000" w14:paraId="0000058E">
      <w:pPr>
        <w:pageBreakBefore w:val="0"/>
        <w:ind w:left="0" w:firstLine="0"/>
        <w:rPr>
          <w:color w:val="222222"/>
          <w:sz w:val="24"/>
          <w:szCs w:val="24"/>
          <w:highlight w:val="white"/>
        </w:rPr>
      </w:pPr>
      <w:r w:rsidDel="00000000" w:rsidR="00000000" w:rsidRPr="00000000">
        <w:rPr>
          <w:color w:val="222222"/>
          <w:sz w:val="24"/>
          <w:szCs w:val="24"/>
          <w:highlight w:val="white"/>
          <w:rtl w:val="0"/>
        </w:rPr>
        <w:t xml:space="preserve">non-habitat</w:t>
      </w:r>
      <w:r w:rsidDel="00000000" w:rsidR="00000000" w:rsidRPr="00000000">
        <w:rPr>
          <w:rFonts w:ascii="Arial Unicode MS" w:cs="Arial Unicode MS" w:eastAsia="Arial Unicode MS" w:hAnsi="Arial Unicode MS"/>
          <w:color w:val="222222"/>
          <w:sz w:val="24"/>
          <w:szCs w:val="24"/>
          <w:highlight w:val="white"/>
          <w:rtl w:val="0"/>
        </w:rPr>
        <w:t xml:space="preserve">の中にpatch状にhabitatが分布している場合</w:t>
      </w:r>
    </w:p>
    <w:p w:rsidR="00000000" w:rsidDel="00000000" w:rsidP="00000000" w:rsidRDefault="00000000" w:rsidRPr="00000000" w14:paraId="0000058F">
      <w:pPr>
        <w:pageBreakBefore w:val="0"/>
        <w:ind w:left="0" w:firstLine="0"/>
        <w:rPr>
          <w:color w:val="222222"/>
          <w:sz w:val="24"/>
          <w:szCs w:val="24"/>
          <w:highlight w:val="white"/>
        </w:rPr>
      </w:pPr>
      <w:r w:rsidDel="00000000" w:rsidR="00000000" w:rsidRPr="00000000">
        <w:rPr>
          <w:rFonts w:ascii="Arial Unicode MS" w:cs="Arial Unicode MS" w:eastAsia="Arial Unicode MS" w:hAnsi="Arial Unicode MS"/>
          <w:color w:val="222222"/>
          <w:sz w:val="24"/>
          <w:szCs w:val="24"/>
          <w:highlight w:val="white"/>
          <w:rtl w:val="0"/>
        </w:rPr>
        <w:t xml:space="preserve">調査したpatchの大きさに関係なく、landscapeにどれだけhabitatがあるかで種数が決まる</w:t>
      </w:r>
    </w:p>
    <w:p w:rsidR="00000000" w:rsidDel="00000000" w:rsidP="00000000" w:rsidRDefault="00000000" w:rsidRPr="00000000" w14:paraId="00000590">
      <w:pPr>
        <w:pageBreakBefore w:val="0"/>
        <w:numPr>
          <w:ilvl w:val="0"/>
          <w:numId w:val="26"/>
        </w:numPr>
        <w:ind w:left="720" w:hanging="360"/>
        <w:rPr>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背景：島における面積ー種数曲線→島が大きいほどlogで種数が増える </w:t>
      </w:r>
      <w:r w:rsidDel="00000000" w:rsidR="00000000" w:rsidRPr="00000000">
        <w:rPr>
          <w:color w:val="1c1d1e"/>
          <w:sz w:val="24"/>
          <w:szCs w:val="24"/>
          <w:highlight w:val="white"/>
          <w:rtl w:val="0"/>
        </w:rPr>
        <w:t xml:space="preserve">sample area effect</w:t>
      </w:r>
      <w:r w:rsidDel="00000000" w:rsidR="00000000" w:rsidRPr="00000000">
        <w:rPr>
          <w:rtl w:val="0"/>
        </w:rPr>
      </w:r>
    </w:p>
    <w:p w:rsidR="00000000" w:rsidDel="00000000" w:rsidP="00000000" w:rsidRDefault="00000000" w:rsidRPr="00000000" w14:paraId="00000591">
      <w:pPr>
        <w:pageBreakBefore w:val="0"/>
        <w:ind w:left="720" w:firstLine="720"/>
        <w:rPr>
          <w:color w:val="222222"/>
          <w:sz w:val="24"/>
          <w:szCs w:val="24"/>
          <w:highlight w:val="white"/>
        </w:rPr>
      </w:pPr>
      <w:r w:rsidDel="00000000" w:rsidR="00000000" w:rsidRPr="00000000">
        <w:rPr>
          <w:rFonts w:ascii="Arial Unicode MS" w:cs="Arial Unicode MS" w:eastAsia="Arial Unicode MS" w:hAnsi="Arial Unicode MS"/>
          <w:color w:val="222222"/>
          <w:sz w:val="24"/>
          <w:szCs w:val="24"/>
          <w:highlight w:val="white"/>
          <w:rtl w:val="0"/>
        </w:rPr>
        <w:t xml:space="preserve">「この関係がパッチ状のハビタットでもあるはず」</w:t>
      </w:r>
    </w:p>
    <w:p w:rsidR="00000000" w:rsidDel="00000000" w:rsidP="00000000" w:rsidRDefault="00000000" w:rsidRPr="00000000" w14:paraId="00000592">
      <w:pPr>
        <w:numPr>
          <w:ilvl w:val="0"/>
          <w:numId w:val="45"/>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既存の主張：サンプルエリアの大きさが同じなら種数も同じ＆サンプルエリアの合計が同じなら個々のサンプルエリアの大きさに関係なく種数の合計は同じ</w:t>
      </w:r>
    </w:p>
    <w:p w:rsidR="00000000" w:rsidDel="00000000" w:rsidP="00000000" w:rsidRDefault="00000000" w:rsidRPr="00000000" w14:paraId="00000593">
      <w:pPr>
        <w:pageBreakBefore w:val="0"/>
        <w:numPr>
          <w:ilvl w:val="0"/>
          <w:numId w:val="45"/>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ならば、landscapeにおける種数はそのlandscape内にあるハビタットの面積の合計に従って(logに比例して)増えるはず</w:t>
      </w:r>
    </w:p>
    <w:p w:rsidR="00000000" w:rsidDel="00000000" w:rsidP="00000000" w:rsidRDefault="00000000" w:rsidRPr="00000000" w14:paraId="00000594">
      <w:pPr>
        <w:pageBreakBefore w:val="0"/>
        <w:ind w:left="0" w:firstLine="0"/>
        <w:rPr>
          <w:color w:val="222222"/>
          <w:sz w:val="24"/>
          <w:szCs w:val="24"/>
          <w:highlight w:val="white"/>
        </w:rPr>
      </w:pPr>
      <w:r w:rsidDel="00000000" w:rsidR="00000000" w:rsidRPr="00000000">
        <w:rPr>
          <w:rFonts w:ascii="Arial Unicode MS" w:cs="Arial Unicode MS" w:eastAsia="Arial Unicode MS" w:hAnsi="Arial Unicode MS"/>
          <w:color w:val="222222"/>
          <w:sz w:val="24"/>
          <w:szCs w:val="24"/>
          <w:highlight w:val="white"/>
          <w:rtl w:val="0"/>
        </w:rPr>
        <w:t xml:space="preserve">→こう考えた場合、island effect(</w:t>
      </w:r>
      <w:r w:rsidDel="00000000" w:rsidR="00000000" w:rsidRPr="00000000">
        <w:rPr>
          <w:color w:val="1c1d1e"/>
          <w:sz w:val="24"/>
          <w:szCs w:val="24"/>
          <w:highlight w:val="white"/>
          <w:rtl w:val="0"/>
        </w:rPr>
        <w:t xml:space="preserve">sample area effect</w:t>
      </w:r>
      <w:r w:rsidDel="00000000" w:rsidR="00000000" w:rsidRPr="00000000">
        <w:rPr>
          <w:rFonts w:ascii="Arial Unicode MS" w:cs="Arial Unicode MS" w:eastAsia="Arial Unicode MS" w:hAnsi="Arial Unicode MS"/>
          <w:color w:val="222222"/>
          <w:sz w:val="24"/>
          <w:szCs w:val="24"/>
          <w:highlight w:val="white"/>
          <w:rtl w:val="0"/>
        </w:rPr>
        <w:t xml:space="preserve">)とは違う結果になる</w:t>
      </w:r>
    </w:p>
    <w:p w:rsidR="00000000" w:rsidDel="00000000" w:rsidP="00000000" w:rsidRDefault="00000000" w:rsidRPr="00000000" w14:paraId="00000595">
      <w:pPr>
        <w:pageBreakBefore w:val="0"/>
        <w:numPr>
          <w:ilvl w:val="0"/>
          <w:numId w:val="35"/>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「考えている合計のパッチの面積が増えるに従い種数が増える」の関係に従うはず(パッチの面積でそのパッチ内の種数が決まるのではない)</w:t>
      </w:r>
    </w:p>
    <w:p w:rsidR="00000000" w:rsidDel="00000000" w:rsidP="00000000" w:rsidRDefault="00000000" w:rsidRPr="00000000" w14:paraId="00000596">
      <w:pPr>
        <w:pageBreakBefore w:val="0"/>
        <w:numPr>
          <w:ilvl w:val="0"/>
          <w:numId w:val="35"/>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この仮説の検証方法：パッチの面積で種数が決まるなら(a)になるはず。一方(b)になった場合(累積のパッチサイズで種数が決まる)にはHabitat amount hypothesisが支持される</w:t>
      </w:r>
    </w:p>
    <w:p w:rsidR="00000000" w:rsidDel="00000000" w:rsidP="00000000" w:rsidRDefault="00000000" w:rsidRPr="00000000" w14:paraId="00000597">
      <w:pPr>
        <w:pageBreakBefore w:val="0"/>
        <w:ind w:left="0" w:firstLine="0"/>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3709988" cy="3353098"/>
            <wp:effectExtent b="0" l="0" r="0" t="0"/>
            <wp:docPr id="11" name="image12.png"/>
            <a:graphic>
              <a:graphicData uri="http://schemas.openxmlformats.org/drawingml/2006/picture">
                <pic:pic>
                  <pic:nvPicPr>
                    <pic:cNvPr id="0" name="image12.png"/>
                    <pic:cNvPicPr preferRelativeResize="0"/>
                  </pic:nvPicPr>
                  <pic:blipFill>
                    <a:blip r:embed="rId290"/>
                    <a:srcRect b="0" l="0" r="0" t="0"/>
                    <a:stretch>
                      <a:fillRect/>
                    </a:stretch>
                  </pic:blipFill>
                  <pic:spPr>
                    <a:xfrm>
                      <a:off x="0" y="0"/>
                      <a:ext cx="3709988" cy="3353098"/>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pageBreakBefore w:val="0"/>
        <w:numPr>
          <w:ilvl w:val="0"/>
          <w:numId w:val="5"/>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注意：Edge effectsがある場合にはその効果を考慮すべき：ハビタットの境目で、中心とは違うことが起こる(撹乱を受けやすい、森なら光が当たりやすいとか、食われやすいとかいろいろ)</w:t>
      </w:r>
    </w:p>
    <w:p w:rsidR="00000000" w:rsidDel="00000000" w:rsidP="00000000" w:rsidRDefault="00000000" w:rsidRPr="00000000" w14:paraId="00000599">
      <w:pPr>
        <w:pageBreakBefore w:val="0"/>
        <w:numPr>
          <w:ilvl w:val="0"/>
          <w:numId w:val="5"/>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また、遷移の段階にも注意する</w:t>
      </w:r>
    </w:p>
    <w:p w:rsidR="00000000" w:rsidDel="00000000" w:rsidP="00000000" w:rsidRDefault="00000000" w:rsidRPr="00000000" w14:paraId="0000059A">
      <w:pPr>
        <w:pageBreakBefore w:val="0"/>
        <w:numPr>
          <w:ilvl w:val="0"/>
          <w:numId w:val="5"/>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スケールが大きいと、累積ハビタット面積を計算する時に飽和してしまい、正しくシグナルが検出できない場合あり</w:t>
      </w:r>
    </w:p>
    <w:p w:rsidR="00000000" w:rsidDel="00000000" w:rsidP="00000000" w:rsidRDefault="00000000" w:rsidRPr="00000000" w14:paraId="0000059B">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59C">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59D">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59E">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59F">
      <w:pPr>
        <w:pStyle w:val="Heading4"/>
        <w:rPr>
          <w:color w:val="222222"/>
          <w:sz w:val="24"/>
          <w:szCs w:val="24"/>
          <w:highlight w:val="white"/>
        </w:rPr>
      </w:pPr>
      <w:bookmarkStart w:colFirst="0" w:colLast="0" w:name="_wox0b15f54t5" w:id="55"/>
      <w:bookmarkEnd w:id="55"/>
      <w:r w:rsidDel="00000000" w:rsidR="00000000" w:rsidRPr="00000000">
        <w:rPr>
          <w:rFonts w:ascii="Arial Unicode MS" w:cs="Arial Unicode MS" w:eastAsia="Arial Unicode MS" w:hAnsi="Arial Unicode MS"/>
          <w:rtl w:val="0"/>
        </w:rPr>
        <w:t xml:space="preserve">藤田大介. (2006). 植食性魚類は海藻・藻場とどのように関わってきたか. </w:t>
      </w:r>
      <w:r w:rsidDel="00000000" w:rsidR="00000000" w:rsidRPr="00000000">
        <w:rPr>
          <w:rFonts w:ascii="Arial Unicode MS" w:cs="Arial Unicode MS" w:eastAsia="Arial Unicode MS" w:hAnsi="Arial Unicode MS"/>
          <w:i w:val="1"/>
          <w:rtl w:val="0"/>
        </w:rPr>
        <w:t xml:space="preserve">日本水産工学会誌</w:t>
      </w:r>
      <w:r w:rsidDel="00000000" w:rsidR="00000000" w:rsidRPr="00000000">
        <w:rPr>
          <w:rtl w:val="0"/>
        </w:rPr>
        <w:t xml:space="preserve">, </w:t>
      </w:r>
      <w:r w:rsidDel="00000000" w:rsidR="00000000" w:rsidRPr="00000000">
        <w:rPr>
          <w:i w:val="1"/>
          <w:rtl w:val="0"/>
        </w:rPr>
        <w:t xml:space="preserve">43</w:t>
      </w:r>
      <w:r w:rsidDel="00000000" w:rsidR="00000000" w:rsidRPr="00000000">
        <w:rPr>
          <w:rtl w:val="0"/>
        </w:rPr>
        <w:t xml:space="preserve">(1), 53-58.</w:t>
      </w:r>
      <w:r w:rsidDel="00000000" w:rsidR="00000000" w:rsidRPr="00000000">
        <w:rPr>
          <w:rtl w:val="0"/>
        </w:rPr>
      </w:r>
    </w:p>
    <w:p w:rsidR="00000000" w:rsidDel="00000000" w:rsidP="00000000" w:rsidRDefault="00000000" w:rsidRPr="00000000" w14:paraId="000005A0">
      <w:pPr>
        <w:pageBreakBefore w:val="0"/>
        <w:numPr>
          <w:ilvl w:val="0"/>
          <w:numId w:val="75"/>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海の生産者：海藻(こんぶとか)、海草(アマモとか; 茎が区別できる)、塩性湿原植物、マングローブ</w:t>
      </w:r>
    </w:p>
    <w:p w:rsidR="00000000" w:rsidDel="00000000" w:rsidP="00000000" w:rsidRDefault="00000000" w:rsidRPr="00000000" w14:paraId="000005A1">
      <w:pPr>
        <w:pageBreakBefore w:val="0"/>
        <w:numPr>
          <w:ilvl w:val="1"/>
          <w:numId w:val="75"/>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後ろ2つは陸域の影響のほうが大きい</w:t>
      </w:r>
    </w:p>
    <w:p w:rsidR="00000000" w:rsidDel="00000000" w:rsidP="00000000" w:rsidRDefault="00000000" w:rsidRPr="00000000" w14:paraId="000005A2">
      <w:pPr>
        <w:pageBreakBefore w:val="0"/>
        <w:numPr>
          <w:ilvl w:val="1"/>
          <w:numId w:val="75"/>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前の2つは、海から影響を受ける：ウニが食べ尽くすなど</w:t>
      </w:r>
    </w:p>
    <w:p w:rsidR="00000000" w:rsidDel="00000000" w:rsidP="00000000" w:rsidRDefault="00000000" w:rsidRPr="00000000" w14:paraId="000005A3">
      <w:pPr>
        <w:pageBreakBefore w:val="0"/>
        <w:numPr>
          <w:ilvl w:val="0"/>
          <w:numId w:val="75"/>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植食生物：環形動物門， 軟体動物門，節足動物門，刺波動物門，脊椎動物門 (新しくなるにつれ、動くように、よく食べるようになった)</w:t>
      </w:r>
    </w:p>
    <w:p w:rsidR="00000000" w:rsidDel="00000000" w:rsidP="00000000" w:rsidRDefault="00000000" w:rsidRPr="00000000" w14:paraId="000005A4">
      <w:pPr>
        <w:pageBreakBefore w:val="0"/>
        <w:numPr>
          <w:ilvl w:val="0"/>
          <w:numId w:val="75"/>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植食性魚類：基本は熱帯種 硬骨魚類の5%</w:t>
      </w:r>
    </w:p>
    <w:p w:rsidR="00000000" w:rsidDel="00000000" w:rsidP="00000000" w:rsidRDefault="00000000" w:rsidRPr="00000000" w14:paraId="000005A5">
      <w:pPr>
        <w:pageBreakBefore w:val="0"/>
        <w:numPr>
          <w:ilvl w:val="1"/>
          <w:numId w:val="75"/>
        </w:numPr>
        <w:ind w:left="144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重要な科：ニザダイ科 ，ブダイ科 ，アイゴ 科 ，スズメダイ科 ，イスズミ 科，アプロダクチルス 科 ，メジナ科 ， オダックス科　(後ろ2つは南半球のみ)</w:t>
      </w:r>
    </w:p>
    <w:p w:rsidR="00000000" w:rsidDel="00000000" w:rsidP="00000000" w:rsidRDefault="00000000" w:rsidRPr="00000000" w14:paraId="000005A6">
      <w:pPr>
        <w:pageBreakBefore w:val="0"/>
        <w:numPr>
          <w:ilvl w:val="0"/>
          <w:numId w:val="75"/>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植食の機能群：採掘scrape(ブダイとか)、剥ぎ取りdenuding、非剥ぎ取りnon-denuding(スズメダイとか)</w:t>
      </w:r>
    </w:p>
    <w:p w:rsidR="00000000" w:rsidDel="00000000" w:rsidP="00000000" w:rsidRDefault="00000000" w:rsidRPr="00000000" w14:paraId="000005A7">
      <w:pPr>
        <w:pageBreakBefore w:val="0"/>
        <w:numPr>
          <w:ilvl w:val="0"/>
          <w:numId w:val="75"/>
        </w:numPr>
        <w:ind w:left="720" w:hanging="360"/>
        <w:rPr>
          <w:color w:val="222222"/>
          <w:sz w:val="24"/>
          <w:szCs w:val="24"/>
          <w:highlight w:val="white"/>
          <w:u w:val="none"/>
        </w:rPr>
      </w:pPr>
      <w:r w:rsidDel="00000000" w:rsidR="00000000" w:rsidRPr="00000000">
        <w:rPr>
          <w:rFonts w:ascii="Arial Unicode MS" w:cs="Arial Unicode MS" w:eastAsia="Arial Unicode MS" w:hAnsi="Arial Unicode MS"/>
          <w:color w:val="222222"/>
          <w:sz w:val="24"/>
          <w:szCs w:val="24"/>
          <w:highlight w:val="white"/>
          <w:rtl w:val="0"/>
        </w:rPr>
        <w:t xml:space="preserve">スズメダイ類：テリトリー内で小型海藻を守り育てながら食べる、ニザダイ、アイゴ類：集団採餌 (草食べすぎで問題になるのは後者)</w:t>
      </w:r>
      <w:r w:rsidDel="00000000" w:rsidR="00000000" w:rsidRPr="00000000">
        <w:rPr>
          <w:rtl w:val="0"/>
        </w:rPr>
      </w:r>
    </w:p>
    <w:p w:rsidR="00000000" w:rsidDel="00000000" w:rsidP="00000000" w:rsidRDefault="00000000" w:rsidRPr="00000000" w14:paraId="000005A8">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5A9">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5AA">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5AB">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5AC">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5AD">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5AE">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5AF">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5B0">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5B1">
      <w:pPr>
        <w:pageBreakBefore w:val="0"/>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5B2">
      <w:pPr>
        <w:pageBreakBefore w:val="0"/>
        <w:ind w:left="0" w:firstLine="0"/>
        <w:rPr>
          <w:color w:val="222222"/>
          <w:sz w:val="24"/>
          <w:szCs w:val="24"/>
          <w:highlight w:val="white"/>
        </w:rPr>
      </w:pPr>
      <w:r w:rsidDel="00000000" w:rsidR="00000000" w:rsidRPr="00000000">
        <w:rPr>
          <w:color w:val="222222"/>
          <w:sz w:val="24"/>
          <w:szCs w:val="24"/>
          <w:highlight w:val="white"/>
          <w:rtl w:val="0"/>
        </w:rPr>
        <w:t xml:space="preserve">Soberón, J. Grinnellian and Eltonian niches and geographic distributions of species. </w:t>
      </w:r>
      <w:r w:rsidDel="00000000" w:rsidR="00000000" w:rsidRPr="00000000">
        <w:rPr>
          <w:i w:val="1"/>
          <w:color w:val="222222"/>
          <w:sz w:val="24"/>
          <w:szCs w:val="24"/>
          <w:highlight w:val="white"/>
          <w:rtl w:val="0"/>
        </w:rPr>
        <w:t xml:space="preserve">Ecol. Lett.</w:t>
      </w:r>
      <w:r w:rsidDel="00000000" w:rsidR="00000000" w:rsidRPr="00000000">
        <w:rPr>
          <w:color w:val="222222"/>
          <w:sz w:val="24"/>
          <w:szCs w:val="24"/>
          <w:highlight w:val="white"/>
          <w:rtl w:val="0"/>
        </w:rPr>
        <w:t xml:space="preserve"> 10, 1115–1123 (2007).</w:t>
      </w:r>
    </w:p>
    <w:p w:rsidR="00000000" w:rsidDel="00000000" w:rsidP="00000000" w:rsidRDefault="00000000" w:rsidRPr="00000000" w14:paraId="000005B3">
      <w:pPr>
        <w:pageBreakBefore w:val="0"/>
        <w:ind w:left="0" w:firstLine="0"/>
        <w:rPr>
          <w:color w:val="222222"/>
          <w:sz w:val="24"/>
          <w:szCs w:val="24"/>
          <w:highlight w:val="white"/>
        </w:rPr>
      </w:pPr>
      <w:r w:rsidDel="00000000" w:rsidR="00000000" w:rsidRPr="00000000">
        <w:rPr>
          <w:color w:val="222222"/>
          <w:sz w:val="24"/>
          <w:szCs w:val="24"/>
          <w:highlight w:val="white"/>
          <w:rtl w:val="0"/>
        </w:rPr>
        <w:t xml:space="preserve">Huey, R. B. et al. Plants versus animals: do they deal with stress in different ways? </w:t>
      </w:r>
      <w:r w:rsidDel="00000000" w:rsidR="00000000" w:rsidRPr="00000000">
        <w:rPr>
          <w:i w:val="1"/>
          <w:color w:val="222222"/>
          <w:sz w:val="24"/>
          <w:szCs w:val="24"/>
          <w:highlight w:val="white"/>
          <w:rtl w:val="0"/>
        </w:rPr>
        <w:t xml:space="preserve">Integr. Comp. Biol.</w:t>
      </w:r>
      <w:r w:rsidDel="00000000" w:rsidR="00000000" w:rsidRPr="00000000">
        <w:rPr>
          <w:color w:val="222222"/>
          <w:sz w:val="24"/>
          <w:szCs w:val="24"/>
          <w:highlight w:val="white"/>
          <w:rtl w:val="0"/>
        </w:rPr>
        <w:t xml:space="preserve"> 42, 415–423 (2002).</w:t>
      </w:r>
    </w:p>
    <w:p w:rsidR="00000000" w:rsidDel="00000000" w:rsidP="00000000" w:rsidRDefault="00000000" w:rsidRPr="00000000" w14:paraId="000005B4">
      <w:pPr>
        <w:pageBreakBefore w:val="0"/>
        <w:ind w:left="0" w:firstLine="0"/>
        <w:rPr>
          <w:color w:val="222222"/>
          <w:sz w:val="24"/>
          <w:szCs w:val="24"/>
          <w:highlight w:val="white"/>
        </w:rPr>
      </w:pPr>
      <w:r w:rsidDel="00000000" w:rsidR="00000000" w:rsidRPr="00000000">
        <w:rPr>
          <w:color w:val="222222"/>
          <w:sz w:val="24"/>
          <w:szCs w:val="24"/>
          <w:highlight w:val="white"/>
          <w:rtl w:val="0"/>
        </w:rPr>
        <w:t xml:space="preserve">Quintero, I. &amp; Wiens, J. J. What determines the climatic niche width of species? The role of spatial and temporal climatic variation in three vertebrate clades. </w:t>
      </w:r>
      <w:r w:rsidDel="00000000" w:rsidR="00000000" w:rsidRPr="00000000">
        <w:rPr>
          <w:i w:val="1"/>
          <w:color w:val="222222"/>
          <w:sz w:val="24"/>
          <w:szCs w:val="24"/>
          <w:highlight w:val="white"/>
          <w:rtl w:val="0"/>
        </w:rPr>
        <w:t xml:space="preserve">Glob. Ecol. Biogeogr.</w:t>
      </w:r>
      <w:r w:rsidDel="00000000" w:rsidR="00000000" w:rsidRPr="00000000">
        <w:rPr>
          <w:color w:val="222222"/>
          <w:sz w:val="24"/>
          <w:szCs w:val="24"/>
          <w:highlight w:val="white"/>
          <w:rtl w:val="0"/>
        </w:rPr>
        <w:t xml:space="preserve"> 22, 422–432 (2013).</w:t>
      </w:r>
    </w:p>
    <w:p w:rsidR="00000000" w:rsidDel="00000000" w:rsidP="00000000" w:rsidRDefault="00000000" w:rsidRPr="00000000" w14:paraId="000005B5">
      <w:pPr>
        <w:pageBreakBefore w:val="0"/>
        <w:ind w:left="0" w:firstLine="0"/>
        <w:rPr>
          <w:color w:val="222222"/>
          <w:sz w:val="24"/>
          <w:szCs w:val="24"/>
          <w:highlight w:val="white"/>
        </w:rPr>
      </w:pPr>
      <w:r w:rsidDel="00000000" w:rsidR="00000000" w:rsidRPr="00000000">
        <w:rPr>
          <w:color w:val="222222"/>
          <w:sz w:val="24"/>
          <w:szCs w:val="24"/>
          <w:highlight w:val="white"/>
          <w:rtl w:val="0"/>
        </w:rPr>
        <w:t xml:space="preserve">Vázquez, D. P. &amp; Stevens, R. D. The latitudinal gradient in niche breadth: concepts and evidence. </w:t>
      </w:r>
      <w:r w:rsidDel="00000000" w:rsidR="00000000" w:rsidRPr="00000000">
        <w:rPr>
          <w:i w:val="1"/>
          <w:color w:val="222222"/>
          <w:sz w:val="24"/>
          <w:szCs w:val="24"/>
          <w:highlight w:val="white"/>
          <w:rtl w:val="0"/>
        </w:rPr>
        <w:t xml:space="preserve">Am. Nat.</w:t>
      </w:r>
      <w:r w:rsidDel="00000000" w:rsidR="00000000" w:rsidRPr="00000000">
        <w:rPr>
          <w:color w:val="222222"/>
          <w:sz w:val="24"/>
          <w:szCs w:val="24"/>
          <w:highlight w:val="white"/>
          <w:rtl w:val="0"/>
        </w:rPr>
        <w:t xml:space="preserve"> 164, E1–E19 (2004).</w:t>
      </w:r>
    </w:p>
    <w:p w:rsidR="00000000" w:rsidDel="00000000" w:rsidP="00000000" w:rsidRDefault="00000000" w:rsidRPr="00000000" w14:paraId="000005B6">
      <w:pPr>
        <w:pageBreakBefore w:val="0"/>
        <w:ind w:left="0" w:firstLine="0"/>
        <w:rPr>
          <w:sz w:val="24"/>
          <w:szCs w:val="24"/>
          <w:highlight w:val="white"/>
        </w:rPr>
      </w:pPr>
      <w:r w:rsidDel="00000000" w:rsidR="00000000" w:rsidRPr="00000000">
        <w:rPr>
          <w:sz w:val="24"/>
          <w:szCs w:val="24"/>
          <w:highlight w:val="white"/>
          <w:rtl w:val="0"/>
        </w:rPr>
        <w:t xml:space="preserve">Si X, Baselga A, Ding P (2015) Revealing beta-diversity patterns of breeding bird and lizard communities on inundated land-bridge islands by separating the turnover and nestedness components. PLoS One 10:e0127692</w:t>
      </w:r>
    </w:p>
    <w:p w:rsidR="00000000" w:rsidDel="00000000" w:rsidP="00000000" w:rsidRDefault="00000000" w:rsidRPr="00000000" w14:paraId="000005B7">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5B8">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5B9">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5BA">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木についての歴史効果を検討するときに必要</w:t>
      </w:r>
    </w:p>
    <w:p w:rsidR="00000000" w:rsidDel="00000000" w:rsidP="00000000" w:rsidRDefault="00000000" w:rsidRPr="00000000" w14:paraId="000005BB">
      <w:pPr>
        <w:pageBreakBefore w:val="0"/>
        <w:ind w:left="0" w:firstLine="0"/>
        <w:rPr>
          <w:sz w:val="24"/>
          <w:szCs w:val="24"/>
          <w:highlight w:val="white"/>
        </w:rPr>
      </w:pPr>
      <w:r w:rsidDel="00000000" w:rsidR="00000000" w:rsidRPr="00000000">
        <w:rPr>
          <w:sz w:val="24"/>
          <w:szCs w:val="24"/>
          <w:highlight w:val="white"/>
          <w:rtl w:val="0"/>
        </w:rPr>
        <w:t xml:space="preserve">1) Identifying long-term stable refugia for relict plant species in East Asia</w:t>
      </w:r>
    </w:p>
    <w:p w:rsidR="00000000" w:rsidDel="00000000" w:rsidP="00000000" w:rsidRDefault="00000000" w:rsidRPr="00000000" w14:paraId="000005BC">
      <w:pPr>
        <w:pageBreakBefore w:val="0"/>
        <w:ind w:left="0" w:firstLine="0"/>
        <w:rPr>
          <w:sz w:val="24"/>
          <w:szCs w:val="24"/>
          <w:highlight w:val="white"/>
        </w:rPr>
      </w:pPr>
      <w:r w:rsidDel="00000000" w:rsidR="00000000" w:rsidRPr="00000000">
        <w:rPr>
          <w:sz w:val="24"/>
          <w:szCs w:val="24"/>
          <w:highlight w:val="white"/>
          <w:rtl w:val="0"/>
        </w:rPr>
        <w:t xml:space="preserve">2) </w:t>
      </w:r>
      <w:hyperlink r:id="rId291">
        <w:r w:rsidDel="00000000" w:rsidR="00000000" w:rsidRPr="00000000">
          <w:rPr>
            <w:color w:val="1155cc"/>
            <w:sz w:val="24"/>
            <w:szCs w:val="24"/>
            <w:highlight w:val="white"/>
            <w:u w:val="single"/>
            <w:rtl w:val="0"/>
          </w:rPr>
          <w:t xml:space="preserve">https://www.pnas.org/content/114/43/11452</w:t>
        </w:r>
      </w:hyperlink>
      <w:r w:rsidDel="00000000" w:rsidR="00000000" w:rsidRPr="00000000">
        <w:rPr>
          <w:rtl w:val="0"/>
        </w:rPr>
      </w:r>
    </w:p>
    <w:p w:rsidR="00000000" w:rsidDel="00000000" w:rsidP="00000000" w:rsidRDefault="00000000" w:rsidRPr="00000000" w14:paraId="000005BD">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5BE">
      <w:pPr>
        <w:pageBreakBefore w:val="0"/>
        <w:ind w:left="0" w:firstLine="0"/>
        <w:rPr>
          <w:sz w:val="24"/>
          <w:szCs w:val="24"/>
          <w:highlight w:val="white"/>
        </w:rPr>
      </w:pPr>
      <w:r w:rsidDel="00000000" w:rsidR="00000000" w:rsidRPr="00000000">
        <w:rPr>
          <w:sz w:val="24"/>
          <w:szCs w:val="24"/>
          <w:highlight w:val="white"/>
          <w:rtl w:val="0"/>
        </w:rPr>
        <w:t xml:space="preserve">ABC method</w:t>
      </w:r>
    </w:p>
    <w:p w:rsidR="00000000" w:rsidDel="00000000" w:rsidP="00000000" w:rsidRDefault="00000000" w:rsidRPr="00000000" w14:paraId="000005BF">
      <w:pPr>
        <w:pageBreakBefore w:val="0"/>
        <w:ind w:left="0" w:firstLine="0"/>
        <w:rPr>
          <w:sz w:val="24"/>
          <w:szCs w:val="24"/>
          <w:highlight w:val="white"/>
        </w:rPr>
      </w:pPr>
      <w:hyperlink r:id="rId292">
        <w:r w:rsidDel="00000000" w:rsidR="00000000" w:rsidRPr="00000000">
          <w:rPr>
            <w:color w:val="1155cc"/>
            <w:sz w:val="24"/>
            <w:szCs w:val="24"/>
            <w:highlight w:val="white"/>
            <w:u w:val="single"/>
            <w:rtl w:val="0"/>
          </w:rPr>
          <w:t xml:space="preserve">https://pubmed.ncbi.nlm.nih.gov/19170729/</w:t>
        </w:r>
      </w:hyperlink>
      <w:r w:rsidDel="00000000" w:rsidR="00000000" w:rsidRPr="00000000">
        <w:rPr>
          <w:rtl w:val="0"/>
        </w:rPr>
      </w:r>
    </w:p>
    <w:p w:rsidR="00000000" w:rsidDel="00000000" w:rsidP="00000000" w:rsidRDefault="00000000" w:rsidRPr="00000000" w14:paraId="000005C0">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5C1">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5C2">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鳥のシミュレーション：動画にもなってるやつ</w:t>
      </w:r>
    </w:p>
    <w:p w:rsidR="00000000" w:rsidDel="00000000" w:rsidP="00000000" w:rsidRDefault="00000000" w:rsidRPr="00000000" w14:paraId="000005C3">
      <w:pPr>
        <w:pageBreakBefore w:val="0"/>
        <w:ind w:left="0" w:firstLine="0"/>
        <w:rPr>
          <w:sz w:val="24"/>
          <w:szCs w:val="24"/>
          <w:highlight w:val="white"/>
        </w:rPr>
      </w:pPr>
      <w:hyperlink r:id="rId293">
        <w:r w:rsidDel="00000000" w:rsidR="00000000" w:rsidRPr="00000000">
          <w:rPr>
            <w:color w:val="1155cc"/>
            <w:sz w:val="24"/>
            <w:szCs w:val="24"/>
            <w:highlight w:val="white"/>
            <w:u w:val="single"/>
            <w:rtl w:val="0"/>
          </w:rPr>
          <w:t xml:space="preserve">https://www.science.org/doi/10.1126/science.aar5452</w:t>
        </w:r>
      </w:hyperlink>
      <w:r w:rsidDel="00000000" w:rsidR="00000000" w:rsidRPr="00000000">
        <w:rPr>
          <w:rtl w:val="0"/>
        </w:rPr>
      </w:r>
    </w:p>
    <w:p w:rsidR="00000000" w:rsidDel="00000000" w:rsidP="00000000" w:rsidRDefault="00000000" w:rsidRPr="00000000" w14:paraId="000005C4">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類似の、全シミュレーション</w:t>
      </w:r>
    </w:p>
    <w:p w:rsidR="00000000" w:rsidDel="00000000" w:rsidP="00000000" w:rsidRDefault="00000000" w:rsidRPr="00000000" w14:paraId="000005C5">
      <w:pPr>
        <w:pageBreakBefore w:val="0"/>
        <w:ind w:left="0" w:firstLine="0"/>
        <w:rPr>
          <w:sz w:val="24"/>
          <w:szCs w:val="24"/>
          <w:highlight w:val="white"/>
        </w:rPr>
      </w:pPr>
      <w:hyperlink r:id="rId294">
        <w:r w:rsidDel="00000000" w:rsidR="00000000" w:rsidRPr="00000000">
          <w:rPr>
            <w:color w:val="1155cc"/>
            <w:sz w:val="24"/>
            <w:szCs w:val="24"/>
            <w:highlight w:val="white"/>
            <w:u w:val="single"/>
            <w:rtl w:val="0"/>
          </w:rPr>
          <w:t xml:space="preserve">https://www.nature.com/articles/s41467-020-14589-2</w:t>
        </w:r>
      </w:hyperlink>
      <w:r w:rsidDel="00000000" w:rsidR="00000000" w:rsidRPr="00000000">
        <w:rPr>
          <w:rtl w:val="0"/>
        </w:rPr>
      </w:r>
    </w:p>
    <w:p w:rsidR="00000000" w:rsidDel="00000000" w:rsidP="00000000" w:rsidRDefault="00000000" w:rsidRPr="00000000" w14:paraId="000005C6">
      <w:pPr>
        <w:pageBreakBefore w:val="0"/>
        <w:ind w:left="0" w:firstLine="0"/>
        <w:rPr>
          <w:sz w:val="24"/>
          <w:szCs w:val="24"/>
          <w:highlight w:val="white"/>
        </w:rPr>
      </w:pPr>
      <w:hyperlink r:id="rId295">
        <w:r w:rsidDel="00000000" w:rsidR="00000000" w:rsidRPr="00000000">
          <w:rPr>
            <w:color w:val="1155cc"/>
            <w:sz w:val="24"/>
            <w:szCs w:val="24"/>
            <w:highlight w:val="white"/>
            <w:u w:val="single"/>
            <w:rtl w:val="0"/>
          </w:rPr>
          <w:t xml:space="preserve">https://www.researchgate.net/publication/335711109_Spatio-temporal_climate_change_contributes_to_latitudinal_diversity_gradients</w:t>
        </w:r>
      </w:hyperlink>
      <w:r w:rsidDel="00000000" w:rsidR="00000000" w:rsidRPr="00000000">
        <w:rPr>
          <w:rtl w:val="0"/>
        </w:rPr>
      </w:r>
    </w:p>
    <w:p w:rsidR="00000000" w:rsidDel="00000000" w:rsidP="00000000" w:rsidRDefault="00000000" w:rsidRPr="00000000" w14:paraId="000005C7">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5C8">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5C9">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multi-taxon系</w:t>
      </w:r>
    </w:p>
    <w:p w:rsidR="00000000" w:rsidDel="00000000" w:rsidP="00000000" w:rsidRDefault="00000000" w:rsidRPr="00000000" w14:paraId="000005CA">
      <w:pPr>
        <w:pageBreakBefore w:val="0"/>
        <w:ind w:left="0" w:firstLine="0"/>
        <w:rPr>
          <w:sz w:val="24"/>
          <w:szCs w:val="24"/>
          <w:highlight w:val="white"/>
        </w:rPr>
      </w:pPr>
      <w:hyperlink r:id="rId296">
        <w:r w:rsidDel="00000000" w:rsidR="00000000" w:rsidRPr="00000000">
          <w:rPr>
            <w:color w:val="1155cc"/>
            <w:sz w:val="24"/>
            <w:szCs w:val="24"/>
            <w:highlight w:val="white"/>
            <w:u w:val="single"/>
            <w:rtl w:val="0"/>
          </w:rPr>
          <w:t xml:space="preserve">https://onlinelibrary.wiley.com/doi/full/10.1111/fwb.12058</w:t>
        </w:r>
      </w:hyperlink>
      <w:r w:rsidDel="00000000" w:rsidR="00000000" w:rsidRPr="00000000">
        <w:rPr>
          <w:rtl w:val="0"/>
        </w:rPr>
      </w:r>
    </w:p>
    <w:p w:rsidR="00000000" w:rsidDel="00000000" w:rsidP="00000000" w:rsidRDefault="00000000" w:rsidRPr="00000000" w14:paraId="000005CB">
      <w:pPr>
        <w:pageBreakBefore w:val="0"/>
        <w:ind w:left="0" w:firstLine="0"/>
        <w:rPr>
          <w:sz w:val="24"/>
          <w:szCs w:val="24"/>
          <w:highlight w:val="white"/>
        </w:rPr>
      </w:pPr>
      <w:hyperlink r:id="rId297">
        <w:r w:rsidDel="00000000" w:rsidR="00000000" w:rsidRPr="00000000">
          <w:rPr>
            <w:color w:val="1155cc"/>
            <w:sz w:val="24"/>
            <w:szCs w:val="24"/>
            <w:highlight w:val="white"/>
            <w:u w:val="single"/>
            <w:rtl w:val="0"/>
          </w:rPr>
          <w:t xml:space="preserve">https://onlinelibrary.wiley.com/doi/full/10.1111/geb.12598</w:t>
        </w:r>
      </w:hyperlink>
      <w:r w:rsidDel="00000000" w:rsidR="00000000" w:rsidRPr="00000000">
        <w:rPr>
          <w:rtl w:val="0"/>
        </w:rPr>
      </w:r>
    </w:p>
    <w:p w:rsidR="00000000" w:rsidDel="00000000" w:rsidP="00000000" w:rsidRDefault="00000000" w:rsidRPr="00000000" w14:paraId="000005CC">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Walter Jetz (世界規模の分類の研究)</w:t>
      </w:r>
      <w:r w:rsidDel="00000000" w:rsidR="00000000" w:rsidRPr="00000000">
        <w:rPr>
          <w:rtl w:val="0"/>
        </w:rPr>
      </w:r>
    </w:p>
    <w:p w:rsidR="00000000" w:rsidDel="00000000" w:rsidP="00000000" w:rsidRDefault="00000000" w:rsidRPr="00000000" w14:paraId="000005CD">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5CE">
      <w:pPr>
        <w:pageBreakBefore w:val="0"/>
        <w:ind w:left="0" w:firstLine="0"/>
        <w:rPr>
          <w:sz w:val="24"/>
          <w:szCs w:val="24"/>
          <w:highlight w:val="white"/>
        </w:rPr>
      </w:pPr>
      <w:r w:rsidDel="00000000" w:rsidR="00000000" w:rsidRPr="00000000">
        <w:rPr>
          <w:sz w:val="24"/>
          <w:szCs w:val="24"/>
          <w:highlight w:val="white"/>
          <w:rtl w:val="0"/>
        </w:rPr>
        <w:t xml:space="preserve">meta-analyses on the latitudinal diversity gradient (Hillebrand 2004)</w:t>
      </w:r>
    </w:p>
    <w:p w:rsidR="00000000" w:rsidDel="00000000" w:rsidP="00000000" w:rsidRDefault="00000000" w:rsidRPr="00000000" w14:paraId="000005CF">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5D0">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海岸の群集構造</w:t>
      </w:r>
    </w:p>
    <w:p w:rsidR="00000000" w:rsidDel="00000000" w:rsidP="00000000" w:rsidRDefault="00000000" w:rsidRPr="00000000" w14:paraId="000005D1">
      <w:pPr>
        <w:pageBreakBefore w:val="0"/>
        <w:ind w:left="0" w:firstLine="0"/>
        <w:rPr>
          <w:sz w:val="24"/>
          <w:szCs w:val="24"/>
          <w:highlight w:val="white"/>
        </w:rPr>
      </w:pPr>
      <w:hyperlink r:id="rId298">
        <w:r w:rsidDel="00000000" w:rsidR="00000000" w:rsidRPr="00000000">
          <w:rPr>
            <w:color w:val="1155cc"/>
            <w:sz w:val="24"/>
            <w:szCs w:val="24"/>
            <w:highlight w:val="white"/>
            <w:u w:val="single"/>
            <w:rtl w:val="0"/>
          </w:rPr>
          <w:t xml:space="preserve">https://www.jstage.jst.go.jp/article/seitai/60/2/60_KJ00006538430/_article/-char/ja/</w:t>
        </w:r>
      </w:hyperlink>
      <w:r w:rsidDel="00000000" w:rsidR="00000000" w:rsidRPr="00000000">
        <w:rPr>
          <w:rtl w:val="0"/>
        </w:rPr>
      </w:r>
    </w:p>
    <w:p w:rsidR="00000000" w:rsidDel="00000000" w:rsidP="00000000" w:rsidRDefault="00000000" w:rsidRPr="00000000" w14:paraId="000005D2">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5D3">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歴史的考察</w:t>
      </w:r>
    </w:p>
    <w:p w:rsidR="00000000" w:rsidDel="00000000" w:rsidP="00000000" w:rsidRDefault="00000000" w:rsidRPr="00000000" w14:paraId="000005D4">
      <w:pPr>
        <w:pageBreakBefore w:val="0"/>
        <w:ind w:left="0" w:firstLine="0"/>
        <w:rPr>
          <w:sz w:val="24"/>
          <w:szCs w:val="24"/>
          <w:highlight w:val="white"/>
        </w:rPr>
      </w:pPr>
      <w:hyperlink r:id="rId299">
        <w:r w:rsidDel="00000000" w:rsidR="00000000" w:rsidRPr="00000000">
          <w:rPr>
            <w:color w:val="1155cc"/>
            <w:sz w:val="24"/>
            <w:szCs w:val="24"/>
            <w:highlight w:val="white"/>
            <w:u w:val="single"/>
            <w:rtl w:val="0"/>
          </w:rPr>
          <w:t xml:space="preserve">https://royalsocietypublishing.org/doi/10.1098/rspb.2013.1201</w:t>
        </w:r>
      </w:hyperlink>
      <w:r w:rsidDel="00000000" w:rsidR="00000000" w:rsidRPr="00000000">
        <w:rPr>
          <w:rtl w:val="0"/>
        </w:rPr>
      </w:r>
    </w:p>
    <w:p w:rsidR="00000000" w:rsidDel="00000000" w:rsidP="00000000" w:rsidRDefault="00000000" w:rsidRPr="00000000" w14:paraId="000005D5">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5D6">
      <w:pPr>
        <w:pageBreakBefore w:val="0"/>
        <w:ind w:left="0" w:firstLine="0"/>
        <w:rPr>
          <w:sz w:val="24"/>
          <w:szCs w:val="24"/>
          <w:highlight w:val="white"/>
        </w:rPr>
      </w:pPr>
      <w:r w:rsidDel="00000000" w:rsidR="00000000" w:rsidRPr="00000000">
        <w:rPr>
          <w:sz w:val="24"/>
          <w:szCs w:val="24"/>
          <w:highlight w:val="white"/>
          <w:rtl w:val="0"/>
        </w:rPr>
        <w:t xml:space="preserve">tertiary relict flora</w:t>
      </w:r>
    </w:p>
    <w:p w:rsidR="00000000" w:rsidDel="00000000" w:rsidP="00000000" w:rsidRDefault="00000000" w:rsidRPr="00000000" w14:paraId="000005D7">
      <w:pPr>
        <w:pageBreakBefore w:val="0"/>
        <w:ind w:left="0" w:firstLine="0"/>
        <w:rPr>
          <w:sz w:val="24"/>
          <w:szCs w:val="24"/>
          <w:highlight w:val="white"/>
        </w:rPr>
      </w:pPr>
      <w:hyperlink r:id="rId300">
        <w:r w:rsidDel="00000000" w:rsidR="00000000" w:rsidRPr="00000000">
          <w:rPr>
            <w:color w:val="1155cc"/>
            <w:sz w:val="24"/>
            <w:szCs w:val="24"/>
            <w:highlight w:val="white"/>
            <w:u w:val="single"/>
            <w:rtl w:val="0"/>
          </w:rPr>
          <w:t xml:space="preserve">https://www.sciencedirect.com/science/article/pii/S0065229602380339</w:t>
        </w:r>
      </w:hyperlink>
      <w:r w:rsidDel="00000000" w:rsidR="00000000" w:rsidRPr="00000000">
        <w:rPr>
          <w:rtl w:val="0"/>
        </w:rPr>
      </w:r>
    </w:p>
    <w:p w:rsidR="00000000" w:rsidDel="00000000" w:rsidP="00000000" w:rsidRDefault="00000000" w:rsidRPr="00000000" w14:paraId="000005D8">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5D9">
      <w:pPr>
        <w:pageBreakBefore w:val="0"/>
        <w:ind w:left="0" w:firstLine="0"/>
        <w:rPr>
          <w:sz w:val="24"/>
          <w:szCs w:val="24"/>
          <w:highlight w:val="white"/>
        </w:rPr>
      </w:pPr>
      <w:r w:rsidDel="00000000" w:rsidR="00000000" w:rsidRPr="00000000">
        <w:rPr>
          <w:sz w:val="24"/>
          <w:szCs w:val="24"/>
          <w:highlight w:val="white"/>
          <w:rtl w:val="0"/>
        </w:rPr>
        <w:t xml:space="preserve">file:///Users/anchor200/Desktop/intern/biogeo_bib/european_cold_tree_extinction.pdf</w:t>
      </w:r>
    </w:p>
    <w:p w:rsidR="00000000" w:rsidDel="00000000" w:rsidP="00000000" w:rsidRDefault="00000000" w:rsidRPr="00000000" w14:paraId="000005DA">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ヨーロッパでの植物絶滅</w:t>
      </w:r>
    </w:p>
    <w:p w:rsidR="00000000" w:rsidDel="00000000" w:rsidP="00000000" w:rsidRDefault="00000000" w:rsidRPr="00000000" w14:paraId="000005DB">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5DC">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化石のサンプリングバイアスに関して</w:t>
      </w:r>
    </w:p>
    <w:p w:rsidR="00000000" w:rsidDel="00000000" w:rsidP="00000000" w:rsidRDefault="00000000" w:rsidRPr="00000000" w14:paraId="000005DD">
      <w:pPr>
        <w:pageBreakBefore w:val="0"/>
        <w:ind w:left="0" w:firstLine="0"/>
        <w:rPr>
          <w:sz w:val="24"/>
          <w:szCs w:val="24"/>
          <w:highlight w:val="white"/>
        </w:rPr>
      </w:pPr>
      <w:hyperlink r:id="rId301">
        <w:r w:rsidDel="00000000" w:rsidR="00000000" w:rsidRPr="00000000">
          <w:rPr>
            <w:color w:val="1155cc"/>
            <w:sz w:val="24"/>
            <w:szCs w:val="24"/>
            <w:highlight w:val="white"/>
            <w:u w:val="single"/>
            <w:rtl w:val="0"/>
          </w:rPr>
          <w:t xml:space="preserve">https://sci-hub.se/https://doi.org/10.1098/rstb.2000.0768</w:t>
        </w:r>
      </w:hyperlink>
      <w:r w:rsidDel="00000000" w:rsidR="00000000" w:rsidRPr="00000000">
        <w:rPr>
          <w:rtl w:val="0"/>
        </w:rPr>
      </w:r>
    </w:p>
    <w:p w:rsidR="00000000" w:rsidDel="00000000" w:rsidP="00000000" w:rsidRDefault="00000000" w:rsidRPr="00000000" w14:paraId="000005DE">
      <w:pPr>
        <w:pageBreakBefore w:val="0"/>
        <w:ind w:left="0" w:firstLine="0"/>
        <w:rPr>
          <w:sz w:val="24"/>
          <w:szCs w:val="24"/>
          <w:highlight w:val="white"/>
        </w:rPr>
      </w:pPr>
      <w:hyperlink r:id="rId302">
        <w:r w:rsidDel="00000000" w:rsidR="00000000" w:rsidRPr="00000000">
          <w:rPr>
            <w:color w:val="1155cc"/>
            <w:sz w:val="24"/>
            <w:szCs w:val="24"/>
            <w:highlight w:val="white"/>
            <w:u w:val="single"/>
            <w:rtl w:val="0"/>
          </w:rPr>
          <w:t xml:space="preserve">https://besjournals.onlinelibrary.wiley.com/doi/full/10.1111/2041-210X.13007</w:t>
        </w:r>
      </w:hyperlink>
      <w:r w:rsidDel="00000000" w:rsidR="00000000" w:rsidRPr="00000000">
        <w:rPr>
          <w:rtl w:val="0"/>
        </w:rPr>
      </w:r>
    </w:p>
    <w:p w:rsidR="00000000" w:rsidDel="00000000" w:rsidP="00000000" w:rsidRDefault="00000000" w:rsidRPr="00000000" w14:paraId="000005DF">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5E0">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温度と多様性の関係</w:t>
      </w:r>
    </w:p>
    <w:p w:rsidR="00000000" w:rsidDel="00000000" w:rsidP="00000000" w:rsidRDefault="00000000" w:rsidRPr="00000000" w14:paraId="000005E1">
      <w:pPr>
        <w:pageBreakBefore w:val="0"/>
        <w:ind w:left="0" w:firstLine="0"/>
        <w:rPr>
          <w:sz w:val="24"/>
          <w:szCs w:val="24"/>
          <w:highlight w:val="white"/>
        </w:rPr>
      </w:pPr>
      <w:hyperlink r:id="rId303">
        <w:r w:rsidDel="00000000" w:rsidR="00000000" w:rsidRPr="00000000">
          <w:rPr>
            <w:color w:val="1155cc"/>
            <w:sz w:val="24"/>
            <w:szCs w:val="24"/>
            <w:highlight w:val="white"/>
            <w:u w:val="single"/>
            <w:rtl w:val="0"/>
          </w:rPr>
          <w:t xml:space="preserve">https://www.pnas.org/content/109/38/15141.short</w:t>
        </w:r>
      </w:hyperlink>
      <w:r w:rsidDel="00000000" w:rsidR="00000000" w:rsidRPr="00000000">
        <w:rPr>
          <w:rtl w:val="0"/>
        </w:rPr>
      </w:r>
    </w:p>
    <w:p w:rsidR="00000000" w:rsidDel="00000000" w:rsidP="00000000" w:rsidRDefault="00000000" w:rsidRPr="00000000" w14:paraId="000005E2">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5E3">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木材の利用</w:t>
      </w:r>
    </w:p>
    <w:p w:rsidR="00000000" w:rsidDel="00000000" w:rsidP="00000000" w:rsidRDefault="00000000" w:rsidRPr="00000000" w14:paraId="000005E4">
      <w:pPr>
        <w:pageBreakBefore w:val="0"/>
        <w:ind w:left="0" w:firstLine="0"/>
        <w:rPr>
          <w:sz w:val="24"/>
          <w:szCs w:val="24"/>
          <w:highlight w:val="white"/>
        </w:rPr>
      </w:pPr>
      <w:hyperlink r:id="rId304">
        <w:r w:rsidDel="00000000" w:rsidR="00000000" w:rsidRPr="00000000">
          <w:rPr>
            <w:color w:val="1155cc"/>
            <w:sz w:val="24"/>
            <w:szCs w:val="24"/>
            <w:highlight w:val="white"/>
            <w:u w:val="single"/>
            <w:rtl w:val="0"/>
          </w:rPr>
          <w:t xml:space="preserve">https://link.springer.com/article/10.1007%2Fs10531-020-01974-y</w:t>
        </w:r>
      </w:hyperlink>
      <w:r w:rsidDel="00000000" w:rsidR="00000000" w:rsidRPr="00000000">
        <w:rPr>
          <w:rtl w:val="0"/>
        </w:rPr>
      </w:r>
    </w:p>
    <w:p w:rsidR="00000000" w:rsidDel="00000000" w:rsidP="00000000" w:rsidRDefault="00000000" w:rsidRPr="00000000" w14:paraId="000005E5">
      <w:pPr>
        <w:pageBreakBefore w:val="0"/>
        <w:ind w:left="0" w:firstLine="0"/>
        <w:rPr>
          <w:sz w:val="24"/>
          <w:szCs w:val="24"/>
          <w:highlight w:val="white"/>
        </w:rPr>
      </w:pPr>
      <w:r w:rsidDel="00000000" w:rsidR="00000000" w:rsidRPr="00000000">
        <w:rPr>
          <w:rtl w:val="0"/>
        </w:rPr>
      </w:r>
    </w:p>
    <w:p w:rsidR="00000000" w:rsidDel="00000000" w:rsidP="00000000" w:rsidRDefault="00000000" w:rsidRPr="00000000" w14:paraId="000005E6">
      <w:pPr>
        <w:pageBreakBefore w:val="0"/>
        <w:ind w:left="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ニッチの広さと緯度</w:t>
      </w:r>
    </w:p>
    <w:p w:rsidR="00000000" w:rsidDel="00000000" w:rsidP="00000000" w:rsidRDefault="00000000" w:rsidRPr="00000000" w14:paraId="000005E7">
      <w:pPr>
        <w:pageBreakBefore w:val="0"/>
        <w:ind w:left="0" w:firstLine="0"/>
        <w:rPr>
          <w:sz w:val="24"/>
          <w:szCs w:val="24"/>
          <w:highlight w:val="white"/>
        </w:rPr>
      </w:pPr>
      <w:hyperlink r:id="rId305">
        <w:r w:rsidDel="00000000" w:rsidR="00000000" w:rsidRPr="00000000">
          <w:rPr>
            <w:color w:val="1155cc"/>
            <w:sz w:val="24"/>
            <w:szCs w:val="24"/>
            <w:highlight w:val="white"/>
            <w:u w:val="single"/>
            <w:rtl w:val="0"/>
          </w:rPr>
          <w:t xml:space="preserve">https://www.journals.uchicago.edu/doi/abs/10.1086/421445?casa_token=nkeCW1leqnMAAAAA%3Asgv2U8xv2C5SKZ2uDypCkvDfADwW8KdZ3UDstKioCpLf5BMnXh_vGrRoTNG-W5GAOJlfpik4SEg&amp;journalCode=an</w:t>
        </w:r>
      </w:hyperlink>
      <w:r w:rsidDel="00000000" w:rsidR="00000000" w:rsidRPr="00000000">
        <w:rPr>
          <w:rtl w:val="0"/>
        </w:rPr>
      </w:r>
    </w:p>
    <w:p w:rsidR="00000000" w:rsidDel="00000000" w:rsidP="00000000" w:rsidRDefault="00000000" w:rsidRPr="00000000" w14:paraId="000005E8">
      <w:pPr>
        <w:pageBreakBefore w:val="0"/>
        <w:ind w:left="0" w:firstLine="0"/>
        <w:rPr>
          <w:sz w:val="24"/>
          <w:szCs w:val="24"/>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j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onlinelibrary.wiley.com/doi/full/10.1111/jvs.13017?casa_token=qJ7bVFF7U4sAAAAA%3AOpQO67qB3mnYBZLKdlI2SyQijnMKVpKFXEhw0QJ04HEnhpDVy9iXTEbE356q48AoM0WKB8Ifp2M6_iR8#jvs13017-bib-0015" TargetMode="External"/><Relationship Id="rId190" Type="http://schemas.openxmlformats.org/officeDocument/2006/relationships/hyperlink" Target="https://pubmed.ncbi.nlm.nih.gov/16107848/" TargetMode="External"/><Relationship Id="rId42" Type="http://schemas.openxmlformats.org/officeDocument/2006/relationships/hyperlink" Target="https://onlinelibrary.wiley.com/doi/full/10.1111/jvs.13017?casa_token=qJ7bVFF7U4sAAAAA%3AOpQO67qB3mnYBZLKdlI2SyQijnMKVpKFXEhw0QJ04HEnhpDVy9iXTEbE356q48AoM0WKB8Ifp2M6_iR8#jvs13017-bib-0057" TargetMode="External"/><Relationship Id="rId41" Type="http://schemas.openxmlformats.org/officeDocument/2006/relationships/hyperlink" Target="https://onlinelibrary.wiley.com/doi/full/10.1111/jvs.13017?casa_token=qJ7bVFF7U4sAAAAA%3AOpQO67qB3mnYBZLKdlI2SyQijnMKVpKFXEhw0QJ04HEnhpDVy9iXTEbE356q48AoM0WKB8Ifp2M6_iR8#jvs13017-bib-0074" TargetMode="External"/><Relationship Id="rId44" Type="http://schemas.openxmlformats.org/officeDocument/2006/relationships/hyperlink" Target="https://onlinelibrary.wiley.com/doi/full/10.1111/jvs.13017?casa_token=qJ7bVFF7U4sAAAAA%3AOpQO67qB3mnYBZLKdlI2SyQijnMKVpKFXEhw0QJ04HEnhpDVy9iXTEbE356q48AoM0WKB8Ifp2M6_iR8#jvs13017-bib-0052" TargetMode="External"/><Relationship Id="rId194" Type="http://schemas.openxmlformats.org/officeDocument/2006/relationships/hyperlink" Target="https://onlinelibrary.wiley.com/doi/10.1111/j.1365-2699.2010.02466.x" TargetMode="External"/><Relationship Id="rId43" Type="http://schemas.openxmlformats.org/officeDocument/2006/relationships/hyperlink" Target="https://onlinelibrary.wiley.com/doi/full/10.1111/jvs.13017?casa_token=qJ7bVFF7U4sAAAAA%3AOpQO67qB3mnYBZLKdlI2SyQijnMKVpKFXEhw0QJ04HEnhpDVy9iXTEbE356q48AoM0WKB8Ifp2M6_iR8#jvs13017-bib-0073" TargetMode="External"/><Relationship Id="rId193" Type="http://schemas.openxmlformats.org/officeDocument/2006/relationships/hyperlink" Target="https://onlinelibrary.wiley.com/doi/10.1111/j.0906-7590.2008.05333.x" TargetMode="External"/><Relationship Id="rId46" Type="http://schemas.openxmlformats.org/officeDocument/2006/relationships/hyperlink" Target="https://onlinelibrary.wiley.com/doi/full/10.1111/j.1461-0248.2012.01828.x?saml_referrer#ele1828-bib-0039" TargetMode="External"/><Relationship Id="rId192" Type="http://schemas.openxmlformats.org/officeDocument/2006/relationships/hyperlink" Target="https://pubmed.ncbi.nlm.nih.gov/16107848/" TargetMode="External"/><Relationship Id="rId45" Type="http://schemas.openxmlformats.org/officeDocument/2006/relationships/hyperlink" Target="https://onlinelibrary.wiley.com/doi/full/10.1111/j.1461-0248.2012.01828.x?saml_referrer#ele1828-bib-0038" TargetMode="External"/><Relationship Id="rId191" Type="http://schemas.openxmlformats.org/officeDocument/2006/relationships/hyperlink" Target="https://pubmed.ncbi.nlm.nih.gov/16107848/" TargetMode="External"/><Relationship Id="rId48" Type="http://schemas.openxmlformats.org/officeDocument/2006/relationships/hyperlink" Target="https://onlinelibrary.wiley.com/doi/full/10.1111/j.1461-0248.2012.01828.x?saml_referrer#ele1828-bib-0045" TargetMode="External"/><Relationship Id="rId187" Type="http://schemas.openxmlformats.org/officeDocument/2006/relationships/image" Target="media/image1.png"/><Relationship Id="rId47" Type="http://schemas.openxmlformats.org/officeDocument/2006/relationships/hyperlink" Target="https://onlinelibrary.wiley.com/doi/full/10.1111/j.1461-0248.2012.01828.x?saml_referrer#ele1828-bib-0043" TargetMode="External"/><Relationship Id="rId186" Type="http://schemas.openxmlformats.org/officeDocument/2006/relationships/hyperlink" Target="https://onlinelibrary.wiley.com/doi/full/10.1111/geb.12312#geb12312-bib-0040" TargetMode="External"/><Relationship Id="rId185" Type="http://schemas.openxmlformats.org/officeDocument/2006/relationships/hyperlink" Target="https://onlinelibrary.wiley.com/doi/full/10.1111/geb.12312#geb12312-bib-0022" TargetMode="External"/><Relationship Id="rId49" Type="http://schemas.openxmlformats.org/officeDocument/2006/relationships/hyperlink" Target="https://onlinelibrary.wiley.com/doi/full/10.1111/j.1461-0248.2012.01828.x?saml_referrer#ele1828-bib-0047" TargetMode="External"/><Relationship Id="rId184" Type="http://schemas.openxmlformats.org/officeDocument/2006/relationships/hyperlink" Target="https://onlinelibrary.wiley.com/doi/full/10.1111/geb.12312#geb12312-bib-0060" TargetMode="External"/><Relationship Id="rId189" Type="http://schemas.openxmlformats.org/officeDocument/2006/relationships/hyperlink" Target="https://pubmed.ncbi.nlm.nih.gov/19470638/" TargetMode="External"/><Relationship Id="rId188" Type="http://schemas.openxmlformats.org/officeDocument/2006/relationships/image" Target="media/image5.png"/><Relationship Id="rId31" Type="http://schemas.openxmlformats.org/officeDocument/2006/relationships/hyperlink" Target="https://onlinelibrary.wiley.com/doi/full/10.1111/jvs.13017?casa_token=qJ7bVFF7U4sAAAAA%3AOpQO67qB3mnYBZLKdlI2SyQijnMKVpKFXEhw0QJ04HEnhpDVy9iXTEbE356q48AoM0WKB8Ifp2M6_iR8#jvs13017-bib-0046" TargetMode="External"/><Relationship Id="rId30" Type="http://schemas.openxmlformats.org/officeDocument/2006/relationships/hyperlink" Target="https://onlinelibrary.wiley.com/doi/full/10.1111/jvs.13017?casa_token=qJ7bVFF7U4sAAAAA%3AOpQO67qB3mnYBZLKdlI2SyQijnMKVpKFXEhw0QJ04HEnhpDVy9iXTEbE356q48AoM0WKB8Ifp2M6_iR8#jvs13017-bib-0044" TargetMode="External"/><Relationship Id="rId33" Type="http://schemas.openxmlformats.org/officeDocument/2006/relationships/hyperlink" Target="https://onlinelibrary.wiley.com/doi/full/10.1111/jvs.13017?casa_token=qJ7bVFF7U4sAAAAA%3AOpQO67qB3mnYBZLKdlI2SyQijnMKVpKFXEhw0QJ04HEnhpDVy9iXTEbE356q48AoM0WKB8Ifp2M6_iR8#jvs13017-bib-0004" TargetMode="External"/><Relationship Id="rId183" Type="http://schemas.openxmlformats.org/officeDocument/2006/relationships/hyperlink" Target="https://onlinelibrary.wiley.com/doi/full/10.1111/geb.12312#geb12312-bib-0028" TargetMode="External"/><Relationship Id="rId32" Type="http://schemas.openxmlformats.org/officeDocument/2006/relationships/hyperlink" Target="https://onlinelibrary.wiley.com/doi/full/10.1111/jvs.13017?casa_token=qJ7bVFF7U4sAAAAA%3AOpQO67qB3mnYBZLKdlI2SyQijnMKVpKFXEhw0QJ04HEnhpDVy9iXTEbE356q48AoM0WKB8Ifp2M6_iR8#jvs13017-bib-0004" TargetMode="External"/><Relationship Id="rId182" Type="http://schemas.openxmlformats.org/officeDocument/2006/relationships/hyperlink" Target="https://onlinelibrary.wiley.com/doi/full/10.1111/geb.12312#geb12312-bib-0004" TargetMode="External"/><Relationship Id="rId35" Type="http://schemas.openxmlformats.org/officeDocument/2006/relationships/hyperlink" Target="https://onlinelibrary.wiley.com/doi/full/10.1111/jvs.13017?casa_token=qJ7bVFF7U4sAAAAA%3AOpQO67qB3mnYBZLKdlI2SyQijnMKVpKFXEhw0QJ04HEnhpDVy9iXTEbE356q48AoM0WKB8Ifp2M6_iR8#jvs13017-bib-0061" TargetMode="External"/><Relationship Id="rId181" Type="http://schemas.openxmlformats.org/officeDocument/2006/relationships/hyperlink" Target="https://onlinelibrary.wiley.com/doi/full/10.1111/geb.12312#geb12312-bib-0019" TargetMode="External"/><Relationship Id="rId34" Type="http://schemas.openxmlformats.org/officeDocument/2006/relationships/hyperlink" Target="https://onlinelibrary.wiley.com/doi/full/10.1111/jvs.13017?casa_token=qJ7bVFF7U4sAAAAA%3AOpQO67qB3mnYBZLKdlI2SyQijnMKVpKFXEhw0QJ04HEnhpDVy9iXTEbE356q48AoM0WKB8Ifp2M6_iR8#jvs13017-bib-0067" TargetMode="External"/><Relationship Id="rId180" Type="http://schemas.openxmlformats.org/officeDocument/2006/relationships/hyperlink" Target="https://onlinelibrary.wiley.com/doi/full/10.1111/geb.12312#geb12312-bib-0012" TargetMode="External"/><Relationship Id="rId37" Type="http://schemas.openxmlformats.org/officeDocument/2006/relationships/hyperlink" Target="https://onlinelibrary.wiley.com/doi/full/10.1111/jvs.13017?casa_token=qJ7bVFF7U4sAAAAA%3AOpQO67qB3mnYBZLKdlI2SyQijnMKVpKFXEhw0QJ04HEnhpDVy9iXTEbE356q48AoM0WKB8Ifp2M6_iR8#jvs13017-bib-0032" TargetMode="External"/><Relationship Id="rId176" Type="http://schemas.openxmlformats.org/officeDocument/2006/relationships/hyperlink" Target="http://onlinelibrary.wiley.com/doi/10.1111/geb.12312/suppinfo" TargetMode="External"/><Relationship Id="rId297" Type="http://schemas.openxmlformats.org/officeDocument/2006/relationships/hyperlink" Target="https://onlinelibrary.wiley.com/doi/full/10.1111/geb.12598" TargetMode="External"/><Relationship Id="rId36" Type="http://schemas.openxmlformats.org/officeDocument/2006/relationships/hyperlink" Target="https://onlinelibrary.wiley.com/doi/full/10.1111/jvs.13017?casa_token=qJ7bVFF7U4sAAAAA%3AOpQO67qB3mnYBZLKdlI2SyQijnMKVpKFXEhw0QJ04HEnhpDVy9iXTEbE356q48AoM0WKB8Ifp2M6_iR8#jvs13017-bib-0005" TargetMode="External"/><Relationship Id="rId175" Type="http://schemas.openxmlformats.org/officeDocument/2006/relationships/hyperlink" Target="https://onlinelibrary.wiley.com/doi/full/10.1111/geb.12312#geb12312-bib-0003" TargetMode="External"/><Relationship Id="rId296" Type="http://schemas.openxmlformats.org/officeDocument/2006/relationships/hyperlink" Target="https://onlinelibrary.wiley.com/doi/full/10.1111/fwb.12058" TargetMode="External"/><Relationship Id="rId39" Type="http://schemas.openxmlformats.org/officeDocument/2006/relationships/hyperlink" Target="https://onlinelibrary.wiley.com/doi/full/10.1111/jvs.13017?casa_token=qJ7bVFF7U4sAAAAA%3AOpQO67qB3mnYBZLKdlI2SyQijnMKVpKFXEhw0QJ04HEnhpDVy9iXTEbE356q48AoM0WKB8Ifp2M6_iR8#jvs13017-bib-0030" TargetMode="External"/><Relationship Id="rId174" Type="http://schemas.openxmlformats.org/officeDocument/2006/relationships/hyperlink" Target="https://onlinelibrary.wiley.com/doi/full/10.1111/geb.12312#geb12312-bib-0054" TargetMode="External"/><Relationship Id="rId295" Type="http://schemas.openxmlformats.org/officeDocument/2006/relationships/hyperlink" Target="https://www.researchgate.net/publication/335711109_Spatio-temporal_climate_change_contributes_to_latitudinal_diversity_gradients" TargetMode="External"/><Relationship Id="rId38" Type="http://schemas.openxmlformats.org/officeDocument/2006/relationships/hyperlink" Target="https://onlinelibrary.wiley.com/doi/full/10.1111/jvs.13017?casa_token=qJ7bVFF7U4sAAAAA%3AOpQO67qB3mnYBZLKdlI2SyQijnMKVpKFXEhw0QJ04HEnhpDVy9iXTEbE356q48AoM0WKB8Ifp2M6_iR8#jvs13017-bib-0034" TargetMode="External"/><Relationship Id="rId173" Type="http://schemas.openxmlformats.org/officeDocument/2006/relationships/hyperlink" Target="https://onlinelibrary.wiley.com/doi/full/10.1111/geb.12312#geb12312-bib-0053" TargetMode="External"/><Relationship Id="rId294" Type="http://schemas.openxmlformats.org/officeDocument/2006/relationships/hyperlink" Target="https://www.nature.com/articles/s41467-020-14589-2" TargetMode="External"/><Relationship Id="rId179" Type="http://schemas.openxmlformats.org/officeDocument/2006/relationships/hyperlink" Target="https://onlinelibrary.wiley.com/doi/full/10.1111/geb.12312#geb12312-bib-0002" TargetMode="External"/><Relationship Id="rId178" Type="http://schemas.openxmlformats.org/officeDocument/2006/relationships/hyperlink" Target="https://onlinelibrary.wiley.com/doi/full/10.1111/geb.12312#geb12312-bib-0017" TargetMode="External"/><Relationship Id="rId299" Type="http://schemas.openxmlformats.org/officeDocument/2006/relationships/hyperlink" Target="https://royalsocietypublishing.org/doi/10.1098/rspb.2013.1201" TargetMode="External"/><Relationship Id="rId177" Type="http://schemas.openxmlformats.org/officeDocument/2006/relationships/hyperlink" Target="https://onlinelibrary.wiley.com/doi/full/10.1111/geb.12312#geb12312-bib-0002" TargetMode="External"/><Relationship Id="rId298" Type="http://schemas.openxmlformats.org/officeDocument/2006/relationships/hyperlink" Target="https://www.jstage.jst.go.jp/article/seitai/60/2/60_KJ00006538430/_article/-char/ja/" TargetMode="External"/><Relationship Id="rId20" Type="http://schemas.openxmlformats.org/officeDocument/2006/relationships/hyperlink" Target="https://onlinelibrary.wiley.com/doi/full/10.1111/jvs.13017?casa_token=qJ7bVFF7U4sAAAAA%3AOpQO67qB3mnYBZLKdlI2SyQijnMKVpKFXEhw0QJ04HEnhpDVy9iXTEbE356q48AoM0WKB8Ifp2M6_iR8#jvs13017-bib-0013" TargetMode="External"/><Relationship Id="rId22" Type="http://schemas.openxmlformats.org/officeDocument/2006/relationships/hyperlink" Target="https://onlinelibrary.wiley.com/doi/full/10.1111/jvs.13017?casa_token=qJ7bVFF7U4sAAAAA%3AOpQO67qB3mnYBZLKdlI2SyQijnMKVpKFXEhw0QJ04HEnhpDVy9iXTEbE356q48AoM0WKB8Ifp2M6_iR8#jvs13017-bib-0078" TargetMode="External"/><Relationship Id="rId21" Type="http://schemas.openxmlformats.org/officeDocument/2006/relationships/hyperlink" Target="https://onlinelibrary.wiley.com/doi/full/10.1111/jvs.13017?casa_token=qJ7bVFF7U4sAAAAA%3AOpQO67qB3mnYBZLKdlI2SyQijnMKVpKFXEhw0QJ04HEnhpDVy9iXTEbE356q48AoM0WKB8Ifp2M6_iR8#jvs13017-bib-0031" TargetMode="External"/><Relationship Id="rId24" Type="http://schemas.openxmlformats.org/officeDocument/2006/relationships/hyperlink" Target="https://onlinelibrary.wiley.com/doi/full/10.1111/jvs.13017?casa_token=qJ7bVFF7U4sAAAAA%3AOpQO67qB3mnYBZLKdlI2SyQijnMKVpKFXEhw0QJ04HEnhpDVy9iXTEbE356q48AoM0WKB8Ifp2M6_iR8#jvs13017-bib-0022" TargetMode="External"/><Relationship Id="rId23" Type="http://schemas.openxmlformats.org/officeDocument/2006/relationships/hyperlink" Target="https://onlinelibrary.wiley.com/doi/full/10.1111/jvs.13017?casa_token=qJ7bVFF7U4sAAAAA%3AOpQO67qB3mnYBZLKdlI2SyQijnMKVpKFXEhw0QJ04HEnhpDVy9iXTEbE356q48AoM0WKB8Ifp2M6_iR8#jvs13017-bib-0018" TargetMode="External"/><Relationship Id="rId26" Type="http://schemas.openxmlformats.org/officeDocument/2006/relationships/hyperlink" Target="https://onlinelibrary.wiley.com/doi/full/10.1111/jvs.13017?casa_token=qJ7bVFF7U4sAAAAA%3AOpQO67qB3mnYBZLKdlI2SyQijnMKVpKFXEhw0QJ04HEnhpDVy9iXTEbE356q48AoM0WKB8Ifp2M6_iR8#jvs13017-bib-0019" TargetMode="External"/><Relationship Id="rId25" Type="http://schemas.openxmlformats.org/officeDocument/2006/relationships/hyperlink" Target="https://onlinelibrary.wiley.com/doi/full/10.1111/jvs.13017?casa_token=qJ7bVFF7U4sAAAAA%3AOpQO67qB3mnYBZLKdlI2SyQijnMKVpKFXEhw0QJ04HEnhpDVy9iXTEbE356q48AoM0WKB8Ifp2M6_iR8#jvs13017-bib-0024" TargetMode="External"/><Relationship Id="rId28" Type="http://schemas.openxmlformats.org/officeDocument/2006/relationships/hyperlink" Target="https://onlinelibrary.wiley.com/doi/full/10.1111/jvs.13017?casa_token=qJ7bVFF7U4sAAAAA%3AOpQO67qB3mnYBZLKdlI2SyQijnMKVpKFXEhw0QJ04HEnhpDVy9iXTEbE356q48AoM0WKB8Ifp2M6_iR8#jvs13017-bib-0020" TargetMode="External"/><Relationship Id="rId27" Type="http://schemas.openxmlformats.org/officeDocument/2006/relationships/hyperlink" Target="https://onlinelibrary.wiley.com/doi/full/10.1111/jvs.13017?casa_token=qJ7bVFF7U4sAAAAA%3AOpQO67qB3mnYBZLKdlI2SyQijnMKVpKFXEhw0QJ04HEnhpDVy9iXTEbE356q48AoM0WKB8Ifp2M6_iR8#jvs13017-bib-0070" TargetMode="External"/><Relationship Id="rId29" Type="http://schemas.openxmlformats.org/officeDocument/2006/relationships/hyperlink" Target="https://onlinelibrary.wiley.com/doi/full/10.1111/jvs.13017?casa_token=qJ7bVFF7U4sAAAAA%3AOpQO67qB3mnYBZLKdlI2SyQijnMKVpKFXEhw0QJ04HEnhpDVy9iXTEbE356q48AoM0WKB8Ifp2M6_iR8#jvs13017-bib-0029" TargetMode="External"/><Relationship Id="rId11" Type="http://schemas.openxmlformats.org/officeDocument/2006/relationships/hyperlink" Target="https://onlinelibrary.wiley.com/doi/full/10.1111/jvs.13017?casa_token=qJ7bVFF7U4sAAAAA%3AOpQO67qB3mnYBZLKdlI2SyQijnMKVpKFXEhw0QJ04HEnhpDVy9iXTEbE356q48AoM0WKB8Ifp2M6_iR8#jvs13017-bib-0073" TargetMode="External"/><Relationship Id="rId10" Type="http://schemas.openxmlformats.org/officeDocument/2006/relationships/hyperlink" Target="https://onlinelibrary.wiley.com/doi/full/10.1111/jvs.13017?casa_token=qJ7bVFF7U4sAAAAA%3AOpQO67qB3mnYBZLKdlI2SyQijnMKVpKFXEhw0QJ04HEnhpDVy9iXTEbE356q48AoM0WKB8Ifp2M6_iR8#jvs13017-bib-0007" TargetMode="External"/><Relationship Id="rId13" Type="http://schemas.openxmlformats.org/officeDocument/2006/relationships/hyperlink" Target="https://onlinelibrary.wiley.com/doi/full/10.1111/jvs.13017?casa_token=qJ7bVFF7U4sAAAAA%3AOpQO67qB3mnYBZLKdlI2SyQijnMKVpKFXEhw0QJ04HEnhpDVy9iXTEbE356q48AoM0WKB8Ifp2M6_iR8#jvs13017-bib-0059" TargetMode="External"/><Relationship Id="rId12" Type="http://schemas.openxmlformats.org/officeDocument/2006/relationships/hyperlink" Target="https://onlinelibrary.wiley.com/doi/full/10.1111/jvs.13017?casa_token=qJ7bVFF7U4sAAAAA%3AOpQO67qB3mnYBZLKdlI2SyQijnMKVpKFXEhw0QJ04HEnhpDVy9iXTEbE356q48AoM0WKB8Ifp2M6_iR8#jvs13017-bib-0010" TargetMode="External"/><Relationship Id="rId15" Type="http://schemas.openxmlformats.org/officeDocument/2006/relationships/hyperlink" Target="https://onlinelibrary.wiley.com/doi/full/10.1111/jvs.13017?casa_token=qJ7bVFF7U4sAAAAA%3AOpQO67qB3mnYBZLKdlI2SyQijnMKVpKFXEhw0QJ04HEnhpDVy9iXTEbE356q48AoM0WKB8Ifp2M6_iR8#jvs13017-bib-0069" TargetMode="External"/><Relationship Id="rId198" Type="http://schemas.openxmlformats.org/officeDocument/2006/relationships/hyperlink" Target="https://www.jstor.org/stable/pdf/43495093.pdf?refreqid=excelsior%3A79f0d245fb6dfec61e9b0ff484cf7fcc" TargetMode="External"/><Relationship Id="rId14" Type="http://schemas.openxmlformats.org/officeDocument/2006/relationships/hyperlink" Target="https://onlinelibrary.wiley.com/doi/full/10.1111/jvs.13017?casa_token=qJ7bVFF7U4sAAAAA%3AOpQO67qB3mnYBZLKdlI2SyQijnMKVpKFXEhw0QJ04HEnhpDVy9iXTEbE356q48AoM0WKB8Ifp2M6_iR8#jvs13017-bib-0065" TargetMode="External"/><Relationship Id="rId197" Type="http://schemas.openxmlformats.org/officeDocument/2006/relationships/image" Target="media/image15.png"/><Relationship Id="rId17" Type="http://schemas.openxmlformats.org/officeDocument/2006/relationships/hyperlink" Target="https://onlinelibrary.wiley.com/doi/full/10.1111/jvs.13017?casa_token=qJ7bVFF7U4sAAAAA%3AOpQO67qB3mnYBZLKdlI2SyQijnMKVpKFXEhw0QJ04HEnhpDVy9iXTEbE356q48AoM0WKB8Ifp2M6_iR8#jvs13017-bib-0028" TargetMode="External"/><Relationship Id="rId196" Type="http://schemas.openxmlformats.org/officeDocument/2006/relationships/hyperlink" Target="https://lpdaac.usgs.gov/products/modis_products_table" TargetMode="External"/><Relationship Id="rId16" Type="http://schemas.openxmlformats.org/officeDocument/2006/relationships/hyperlink" Target="https://onlinelibrary.wiley.com/doi/full/10.1111/jvs.13017?casa_token=qJ7bVFF7U4sAAAAA%3AOpQO67qB3mnYBZLKdlI2SyQijnMKVpKFXEhw0QJ04HEnhpDVy9iXTEbE356q48AoM0WKB8Ifp2M6_iR8#jvs13017-bib-0027" TargetMode="External"/><Relationship Id="rId195" Type="http://schemas.openxmlformats.org/officeDocument/2006/relationships/hyperlink" Target="https://royalsocietypublishing.org/doi/full/10.1098/rspb.2012.0816#RSPB20120816C24" TargetMode="External"/><Relationship Id="rId19" Type="http://schemas.openxmlformats.org/officeDocument/2006/relationships/hyperlink" Target="https://onlinelibrary.wiley.com/doi/full/10.1111/jvs.13017?casa_token=qJ7bVFF7U4sAAAAA%3AOpQO67qB3mnYBZLKdlI2SyQijnMKVpKFXEhw0QJ04HEnhpDVy9iXTEbE356q48AoM0WKB8Ifp2M6_iR8#jvs13017-bib-0022" TargetMode="External"/><Relationship Id="rId18" Type="http://schemas.openxmlformats.org/officeDocument/2006/relationships/hyperlink" Target="https://onlinelibrary.wiley.com/doi/full/10.1111/jvs.13017?casa_token=qJ7bVFF7U4sAAAAA%3AOpQO67qB3mnYBZLKdlI2SyQijnMKVpKFXEhw0QJ04HEnhpDVy9iXTEbE356q48AoM0WKB8Ifp2M6_iR8#jvs13017-bib-0023" TargetMode="External"/><Relationship Id="rId199" Type="http://schemas.openxmlformats.org/officeDocument/2006/relationships/hyperlink" Target="https://ja.wikipedia.org/wiki/O-S%E5%A2%83%E7%95%8C#cite_note-4" TargetMode="External"/><Relationship Id="rId84" Type="http://schemas.openxmlformats.org/officeDocument/2006/relationships/hyperlink" Target="https://onlinelibrary.wiley.com/doi/full/10.1111/j.1461-0248.2010.01515.x#b86" TargetMode="External"/><Relationship Id="rId83" Type="http://schemas.openxmlformats.org/officeDocument/2006/relationships/hyperlink" Target="https://onlinelibrary.wiley.com/doi/full/10.1111/j.1461-0248.2010.01515.x#b97" TargetMode="External"/><Relationship Id="rId86" Type="http://schemas.openxmlformats.org/officeDocument/2006/relationships/hyperlink" Target="https://onlinelibrary.wiley.com/doi/full/10.1111/j.1461-0248.2010.01515.x#b99" TargetMode="External"/><Relationship Id="rId85" Type="http://schemas.openxmlformats.org/officeDocument/2006/relationships/hyperlink" Target="https://onlinelibrary.wiley.com/doi/full/10.1111/j.1461-0248.2010.01515.x#b99" TargetMode="External"/><Relationship Id="rId88" Type="http://schemas.openxmlformats.org/officeDocument/2006/relationships/hyperlink" Target="https://onlinelibrary.wiley.com/doi/full/10.1111/j.1461-0248.2010.01515.x#b83" TargetMode="External"/><Relationship Id="rId150" Type="http://schemas.openxmlformats.org/officeDocument/2006/relationships/image" Target="media/image4.png"/><Relationship Id="rId271" Type="http://schemas.openxmlformats.org/officeDocument/2006/relationships/image" Target="media/image17.png"/><Relationship Id="rId87" Type="http://schemas.openxmlformats.org/officeDocument/2006/relationships/hyperlink" Target="https://onlinelibrary.wiley.com/doi/full/10.1111/j.1461-0248.2010.01515.x#b99" TargetMode="External"/><Relationship Id="rId270" Type="http://schemas.openxmlformats.org/officeDocument/2006/relationships/hyperlink" Target="https://cran.r-project.org/web/packages/permute/index.html" TargetMode="External"/><Relationship Id="rId89" Type="http://schemas.openxmlformats.org/officeDocument/2006/relationships/hyperlink" Target="https://onlinelibrary.wiley.com/doi/full/10.1111/j.1461-0248.2010.01515.x#b83" TargetMode="External"/><Relationship Id="rId80" Type="http://schemas.openxmlformats.org/officeDocument/2006/relationships/hyperlink" Target="https://onlinelibrary.wiley.com/doi/full/10.1111/j.1461-0248.2010.01515.x#b24" TargetMode="External"/><Relationship Id="rId82" Type="http://schemas.openxmlformats.org/officeDocument/2006/relationships/hyperlink" Target="https://onlinelibrary.wiley.com/doi/full/10.1111/j.1461-0248.2010.01515.x#b24" TargetMode="External"/><Relationship Id="rId81" Type="http://schemas.openxmlformats.org/officeDocument/2006/relationships/hyperlink" Target="https://onlinelibrary.wiley.com/doi/full/10.1111/j.1461-0248.2010.01515.x#b2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infona.pl/resource/bwmeta1.element.elsevier-c9b8360e-1a55-3db5-a7f2-a7e84952be97" TargetMode="External"/><Relationship Id="rId4" Type="http://schemas.openxmlformats.org/officeDocument/2006/relationships/numbering" Target="numbering.xml"/><Relationship Id="rId148" Type="http://schemas.openxmlformats.org/officeDocument/2006/relationships/hyperlink" Target="https://onlinelibrary.wiley.com/doi/full/10.1111/ddi.12869#ddi12869-bib-0041" TargetMode="External"/><Relationship Id="rId269" Type="http://schemas.openxmlformats.org/officeDocument/2006/relationships/image" Target="media/image20.png"/><Relationship Id="rId9" Type="http://schemas.openxmlformats.org/officeDocument/2006/relationships/hyperlink" Target="http://refhub.elsevier.com/S0169-5347(13)00235-8/sbref0215" TargetMode="External"/><Relationship Id="rId143" Type="http://schemas.openxmlformats.org/officeDocument/2006/relationships/hyperlink" Target="https://onlinelibrary.wiley.com/doi/full/10.1111/j.1461-0248.2010.01515.x#b95" TargetMode="External"/><Relationship Id="rId264" Type="http://schemas.openxmlformats.org/officeDocument/2006/relationships/hyperlink" Target="http://www.icarus.mpg.de/" TargetMode="External"/><Relationship Id="rId142" Type="http://schemas.openxmlformats.org/officeDocument/2006/relationships/hyperlink" Target="https://onlinelibrary.wiley.com/doi/full/10.1111/j.1461-0248.2010.01515.x#b32" TargetMode="External"/><Relationship Id="rId263" Type="http://schemas.openxmlformats.org/officeDocument/2006/relationships/hyperlink" Target="http://www.movebank.org/" TargetMode="External"/><Relationship Id="rId141" Type="http://schemas.openxmlformats.org/officeDocument/2006/relationships/hyperlink" Target="https://onlinelibrary.wiley.com/doi/full/10.1111/j.1461-0248.2010.01515.x#b32" TargetMode="External"/><Relationship Id="rId262" Type="http://schemas.openxmlformats.org/officeDocument/2006/relationships/hyperlink" Target="http://www.wildlifeinsights.org/" TargetMode="External"/><Relationship Id="rId140" Type="http://schemas.openxmlformats.org/officeDocument/2006/relationships/hyperlink" Target="https://onlinelibrary.wiley.com/doi/full/10.1111/j.1461-0248.2010.01515.x#b32" TargetMode="External"/><Relationship Id="rId261" Type="http://schemas.openxmlformats.org/officeDocument/2006/relationships/image" Target="media/image6.png"/><Relationship Id="rId5" Type="http://schemas.openxmlformats.org/officeDocument/2006/relationships/styles" Target="styles.xml"/><Relationship Id="rId147" Type="http://schemas.openxmlformats.org/officeDocument/2006/relationships/hyperlink" Target="https://onlinelibrary.wiley.com/doi/full/10.1111/ddi.12869#ddi12869-bib-0021" TargetMode="External"/><Relationship Id="rId268" Type="http://schemas.openxmlformats.org/officeDocument/2006/relationships/image" Target="media/image8.png"/><Relationship Id="rId6" Type="http://schemas.openxmlformats.org/officeDocument/2006/relationships/hyperlink" Target="http://www.paloodb.org" TargetMode="External"/><Relationship Id="rId146" Type="http://schemas.openxmlformats.org/officeDocument/2006/relationships/hyperlink" Target="https://onlinelibrary.wiley.com/doi/full/10.1111/ddi.12869#ddi12869-bib-0046" TargetMode="External"/><Relationship Id="rId267" Type="http://schemas.openxmlformats.org/officeDocument/2006/relationships/hyperlink" Target="https://besjournals.onlinelibrary.wiley.com/doi/10.1111/1365-2664.13945#jpe13945-bib-0005" TargetMode="External"/><Relationship Id="rId7" Type="http://schemas.openxmlformats.org/officeDocument/2006/relationships/hyperlink" Target="https://onlinelibrary.wiley.com/doi/abs/10.1111/j.1466-8238.2007.00300.x" TargetMode="External"/><Relationship Id="rId145" Type="http://schemas.openxmlformats.org/officeDocument/2006/relationships/hyperlink" Target="https://onlinelibrary.wiley.com/doi/full/10.1111/ddi.12869#ddi12869-bib-0031" TargetMode="External"/><Relationship Id="rId266" Type="http://schemas.openxmlformats.org/officeDocument/2006/relationships/image" Target="media/image9.png"/><Relationship Id="rId8" Type="http://schemas.openxmlformats.org/officeDocument/2006/relationships/image" Target="media/image3.png"/><Relationship Id="rId144" Type="http://schemas.openxmlformats.org/officeDocument/2006/relationships/hyperlink" Target="https://onlinelibrary.wiley.com/doi/full/10.1111/j.1461-0248.2010.01515.x#b45" TargetMode="External"/><Relationship Id="rId265" Type="http://schemas.openxmlformats.org/officeDocument/2006/relationships/hyperlink" Target="http://www.globalforestwatch.org/" TargetMode="External"/><Relationship Id="rId73" Type="http://schemas.openxmlformats.org/officeDocument/2006/relationships/hyperlink" Target="https://onlinelibrary.wiley.com/doi/full/10.1111/j.1461-0248.2010.01515.x#b38" TargetMode="External"/><Relationship Id="rId72" Type="http://schemas.openxmlformats.org/officeDocument/2006/relationships/hyperlink" Target="https://onlinelibrary.wiley.com/doi/full/10.1111/j.1461-0248.2010.01515.x#b71" TargetMode="External"/><Relationship Id="rId75" Type="http://schemas.openxmlformats.org/officeDocument/2006/relationships/hyperlink" Target="https://onlinelibrary.wiley.com/doi/full/10.1111/j.1461-0248.2010.01515.x#b2" TargetMode="External"/><Relationship Id="rId74" Type="http://schemas.openxmlformats.org/officeDocument/2006/relationships/hyperlink" Target="https://onlinelibrary.wiley.com/doi/full/10.1111/j.1461-0248.2010.01515.x#b34" TargetMode="External"/><Relationship Id="rId77" Type="http://schemas.openxmlformats.org/officeDocument/2006/relationships/hyperlink" Target="https://onlinelibrary.wiley.com/doi/full/10.1111/j.1461-0248.2010.01515.x#b73" TargetMode="External"/><Relationship Id="rId260" Type="http://schemas.openxmlformats.org/officeDocument/2006/relationships/hyperlink" Target="http://www.ramsar.org/" TargetMode="External"/><Relationship Id="rId76" Type="http://schemas.openxmlformats.org/officeDocument/2006/relationships/hyperlink" Target="https://onlinelibrary.wiley.com/doi/full/10.1111/j.1461-0248.2010.01515.x#b67" TargetMode="External"/><Relationship Id="rId79" Type="http://schemas.openxmlformats.org/officeDocument/2006/relationships/hyperlink" Target="https://onlinelibrary.wiley.com/doi/full/10.1111/j.1461-0248.2010.01515.x#b73" TargetMode="External"/><Relationship Id="rId78" Type="http://schemas.openxmlformats.org/officeDocument/2006/relationships/hyperlink" Target="https://onlinelibrary.wiley.com/doi/full/10.1111/j.1461-0248.2010.01515.x#b73" TargetMode="External"/><Relationship Id="rId71" Type="http://schemas.openxmlformats.org/officeDocument/2006/relationships/hyperlink" Target="https://onlinelibrary.wiley.com/doi/full/10.1111/j.1461-0248.2010.01515.x#b71" TargetMode="External"/><Relationship Id="rId70" Type="http://schemas.openxmlformats.org/officeDocument/2006/relationships/hyperlink" Target="https://onlinelibrary.wiley.com/doi/full/10.1111/j.1461-0248.2010.01515.x#b71" TargetMode="External"/><Relationship Id="rId139" Type="http://schemas.openxmlformats.org/officeDocument/2006/relationships/hyperlink" Target="https://onlinelibrary.wiley.com/doi/full/10.1111/j.1461-0248.2010.01515.x#b21" TargetMode="External"/><Relationship Id="rId138" Type="http://schemas.openxmlformats.org/officeDocument/2006/relationships/hyperlink" Target="https://onlinelibrary.wiley.com/doi/full/10.1111/j.1461-0248.2010.01515.x#b46" TargetMode="External"/><Relationship Id="rId259" Type="http://schemas.openxmlformats.org/officeDocument/2006/relationships/hyperlink" Target="http://www.edgeofexistence.org/" TargetMode="External"/><Relationship Id="rId137" Type="http://schemas.openxmlformats.org/officeDocument/2006/relationships/hyperlink" Target="https://onlinelibrary.wiley.com/doi/full/10.1111/j.1461-0248.2010.01515.x#b46" TargetMode="External"/><Relationship Id="rId258" Type="http://schemas.openxmlformats.org/officeDocument/2006/relationships/hyperlink" Target="http://www.oceanunite.org/" TargetMode="External"/><Relationship Id="rId132" Type="http://schemas.openxmlformats.org/officeDocument/2006/relationships/hyperlink" Target="https://onlinelibrary.wiley.com/doi/full/10.1111/j.1461-0248.2010.01515.x#b102" TargetMode="External"/><Relationship Id="rId253" Type="http://schemas.openxmlformats.org/officeDocument/2006/relationships/hyperlink" Target="https://onlinelibrary.wiley.com/doi/full/10.1111/ecog.05557#bib-0013" TargetMode="External"/><Relationship Id="rId131" Type="http://schemas.openxmlformats.org/officeDocument/2006/relationships/hyperlink" Target="https://onlinelibrary.wiley.com/doi/full/10.1111/j.1461-0248.2010.01515.x#b102" TargetMode="External"/><Relationship Id="rId252" Type="http://schemas.openxmlformats.org/officeDocument/2006/relationships/hyperlink" Target="https://onlinelibrary.wiley.com/doi/full/10.1111/ecog.05557#bib-0055" TargetMode="External"/><Relationship Id="rId130" Type="http://schemas.openxmlformats.org/officeDocument/2006/relationships/hyperlink" Target="https://onlinelibrary.wiley.com/doi/full/10.1111/j.1461-0248.2010.01515.x#b102" TargetMode="External"/><Relationship Id="rId251" Type="http://schemas.openxmlformats.org/officeDocument/2006/relationships/hyperlink" Target="http://www.icarus.mpg.de/" TargetMode="External"/><Relationship Id="rId250" Type="http://schemas.openxmlformats.org/officeDocument/2006/relationships/hyperlink" Target="https://onlinelibrary.wiley.com/doi/full/10.1111/ecog.05557#bib-0133" TargetMode="External"/><Relationship Id="rId136" Type="http://schemas.openxmlformats.org/officeDocument/2006/relationships/hyperlink" Target="https://onlinelibrary.wiley.com/doi/full/10.1111/j.1461-0248.2010.01515.x#b46" TargetMode="External"/><Relationship Id="rId257" Type="http://schemas.openxmlformats.org/officeDocument/2006/relationships/hyperlink" Target="http://www.half-earthproject.org/" TargetMode="External"/><Relationship Id="rId135" Type="http://schemas.openxmlformats.org/officeDocument/2006/relationships/hyperlink" Target="https://onlinelibrary.wiley.com/doi/full/10.1111/j.1461-0248.2010.01515.x#b15" TargetMode="External"/><Relationship Id="rId256" Type="http://schemas.openxmlformats.org/officeDocument/2006/relationships/hyperlink" Target="http://www.conservation.org/" TargetMode="External"/><Relationship Id="rId134" Type="http://schemas.openxmlformats.org/officeDocument/2006/relationships/hyperlink" Target="https://onlinelibrary.wiley.com/doi/full/10.1111/j.1461-0248.2010.01515.x#b15" TargetMode="External"/><Relationship Id="rId255" Type="http://schemas.openxmlformats.org/officeDocument/2006/relationships/hyperlink" Target="https://onlinelibrary.wiley.com/doi/full/10.1111/ecog.05557#bib-0089" TargetMode="External"/><Relationship Id="rId133" Type="http://schemas.openxmlformats.org/officeDocument/2006/relationships/hyperlink" Target="https://onlinelibrary.wiley.com/doi/full/10.1111/j.1461-0248.2010.01515.x#b15" TargetMode="External"/><Relationship Id="rId254" Type="http://schemas.openxmlformats.org/officeDocument/2006/relationships/hyperlink" Target="https://onlinelibrary.wiley.com/doi/full/10.1111/ecog.05557#bib-0017" TargetMode="External"/><Relationship Id="rId62" Type="http://schemas.openxmlformats.org/officeDocument/2006/relationships/hyperlink" Target="https://www.jstage.jst.go.jp/article/hozen/22/1/22_21/_pdf" TargetMode="External"/><Relationship Id="rId61" Type="http://schemas.openxmlformats.org/officeDocument/2006/relationships/hyperlink" Target="https://www.nature.com/articles/s41559-019-0962-7" TargetMode="External"/><Relationship Id="rId64" Type="http://schemas.openxmlformats.org/officeDocument/2006/relationships/hyperlink" Target="https://www.neotomadb.org/" TargetMode="External"/><Relationship Id="rId63" Type="http://schemas.openxmlformats.org/officeDocument/2006/relationships/image" Target="media/image19.png"/><Relationship Id="rId66" Type="http://schemas.openxmlformats.org/officeDocument/2006/relationships/hyperlink" Target="https://onlinelibrary.wiley.com/doi/full/10.1111/j.1461-0248.2010.01515.x#b36" TargetMode="External"/><Relationship Id="rId172" Type="http://schemas.openxmlformats.org/officeDocument/2006/relationships/hyperlink" Target="https://onlinelibrary.wiley.com/doi/full/10.1111/geb.12312#geb12312-bib-0044" TargetMode="External"/><Relationship Id="rId293" Type="http://schemas.openxmlformats.org/officeDocument/2006/relationships/hyperlink" Target="https://www.science.org/doi/10.1126/science.aar5452" TargetMode="External"/><Relationship Id="rId65" Type="http://schemas.openxmlformats.org/officeDocument/2006/relationships/hyperlink" Target="https://onlinelibrary.wiley.com/doi/full/10.1111/j.1461-0248.2010.01515.x#b200" TargetMode="External"/><Relationship Id="rId171" Type="http://schemas.openxmlformats.org/officeDocument/2006/relationships/hyperlink" Target="https://onlinelibrary.wiley.com/doi/full/10.1111/geb.12312#geb12312-bib-0004" TargetMode="External"/><Relationship Id="rId292" Type="http://schemas.openxmlformats.org/officeDocument/2006/relationships/hyperlink" Target="https://pubmed.ncbi.nlm.nih.gov/19170729/" TargetMode="External"/><Relationship Id="rId68" Type="http://schemas.openxmlformats.org/officeDocument/2006/relationships/hyperlink" Target="https://onlinelibrary.wiley.com/doi/full/10.1111/j.1461-0248.2010.01515.x#b69" TargetMode="External"/><Relationship Id="rId170" Type="http://schemas.openxmlformats.org/officeDocument/2006/relationships/hyperlink" Target="https://onlinelibrary.wiley.com/doi/full/10.1111/geb.12312#geb12312-bib-0017" TargetMode="External"/><Relationship Id="rId291" Type="http://schemas.openxmlformats.org/officeDocument/2006/relationships/hyperlink" Target="https://www.pnas.org/content/114/43/11452" TargetMode="External"/><Relationship Id="rId67" Type="http://schemas.openxmlformats.org/officeDocument/2006/relationships/hyperlink" Target="https://onlinelibrary.wiley.com/doi/full/10.1111/j.1461-0248.2010.01515.x#b69" TargetMode="External"/><Relationship Id="rId290" Type="http://schemas.openxmlformats.org/officeDocument/2006/relationships/image" Target="media/image12.png"/><Relationship Id="rId60" Type="http://schemas.openxmlformats.org/officeDocument/2006/relationships/hyperlink" Target="https://onlinelibrary.wiley.com/doi/10.1111/j.1461-0248.2009.01353.x" TargetMode="External"/><Relationship Id="rId165" Type="http://schemas.openxmlformats.org/officeDocument/2006/relationships/hyperlink" Target="https://onlinelibrary.wiley.com/doi/full/10.1111/geb.12312#geb12312-bib-0025" TargetMode="External"/><Relationship Id="rId286" Type="http://schemas.openxmlformats.org/officeDocument/2006/relationships/image" Target="media/image7.png"/><Relationship Id="rId69" Type="http://schemas.openxmlformats.org/officeDocument/2006/relationships/hyperlink" Target="https://onlinelibrary.wiley.com/doi/full/10.1111/j.1461-0248.2010.01515.x#b69" TargetMode="External"/><Relationship Id="rId164" Type="http://schemas.openxmlformats.org/officeDocument/2006/relationships/hyperlink" Target="https://onlinelibrary.wiley.com/doi/full/10.1111/geb.12312#geb12312-bib-0021" TargetMode="External"/><Relationship Id="rId285" Type="http://schemas.openxmlformats.org/officeDocument/2006/relationships/image" Target="media/image10.png"/><Relationship Id="rId163" Type="http://schemas.openxmlformats.org/officeDocument/2006/relationships/hyperlink" Target="https://onlinelibrary.wiley.com/doi/full/10.1111/geb.12312#geb12312-bib-0007" TargetMode="External"/><Relationship Id="rId284" Type="http://schemas.openxmlformats.org/officeDocument/2006/relationships/image" Target="media/image11.png"/><Relationship Id="rId162" Type="http://schemas.openxmlformats.org/officeDocument/2006/relationships/hyperlink" Target="https://onlinelibrary.wiley.com/doi/full/10.1111/geb.12312#geb12312-bib-0053" TargetMode="External"/><Relationship Id="rId283" Type="http://schemas.openxmlformats.org/officeDocument/2006/relationships/image" Target="media/image18.png"/><Relationship Id="rId169" Type="http://schemas.openxmlformats.org/officeDocument/2006/relationships/hyperlink" Target="https://onlinelibrary.wiley.com/doi/full/10.1111/geb.12312#geb12312-bib-0002" TargetMode="External"/><Relationship Id="rId168" Type="http://schemas.openxmlformats.org/officeDocument/2006/relationships/hyperlink" Target="https://onlinelibrary.wiley.com/doi/full/10.1111/geb.12312#geb12312-bib-0048" TargetMode="External"/><Relationship Id="rId289" Type="http://schemas.openxmlformats.org/officeDocument/2006/relationships/hyperlink" Target="https://onlinelibrary.wiley.com/doi/full/10.1111/j.1365-2699.2011.02637.x" TargetMode="External"/><Relationship Id="rId167" Type="http://schemas.openxmlformats.org/officeDocument/2006/relationships/hyperlink" Target="https://onlinelibrary.wiley.com/doi/full/10.1111/geb.12312#geb12312-bib-0008" TargetMode="External"/><Relationship Id="rId288" Type="http://schemas.openxmlformats.org/officeDocument/2006/relationships/image" Target="media/image14.png"/><Relationship Id="rId166" Type="http://schemas.openxmlformats.org/officeDocument/2006/relationships/hyperlink" Target="https://onlinelibrary.wiley.com/doi/full/10.1111/geb.12312#geb12312-bib-0013" TargetMode="External"/><Relationship Id="rId287" Type="http://schemas.openxmlformats.org/officeDocument/2006/relationships/image" Target="media/image21.png"/><Relationship Id="rId51" Type="http://schemas.openxmlformats.org/officeDocument/2006/relationships/hyperlink" Target="https://onlinelibrary.wiley.com/doi/full/10.1111/j.1461-0248.2012.01828.x?saml_referrer#ele1828-bib-0046" TargetMode="External"/><Relationship Id="rId50" Type="http://schemas.openxmlformats.org/officeDocument/2006/relationships/hyperlink" Target="https://onlinelibrary.wiley.com/doi/full/10.1111/j.1461-0248.2012.01828.x?saml_referrer#ele1828-bib-0048" TargetMode="External"/><Relationship Id="rId53" Type="http://schemas.openxmlformats.org/officeDocument/2006/relationships/hyperlink" Target="https://www.jstage.jst.go.jp/article/jmsj1965/75/1B/75_1B_155/_pdf/-char/en" TargetMode="External"/><Relationship Id="rId52" Type="http://schemas.openxmlformats.org/officeDocument/2006/relationships/hyperlink" Target="https://glossary.ametsoc.org/wiki/Sigma_vertical_coordinate" TargetMode="External"/><Relationship Id="rId55" Type="http://schemas.openxmlformats.org/officeDocument/2006/relationships/hyperlink" Target="http://dx.doi.org/10.1146/annurev.ecolsys.33.010802.150448" TargetMode="External"/><Relationship Id="rId161" Type="http://schemas.openxmlformats.org/officeDocument/2006/relationships/hyperlink" Target="https://onlinelibrary.wiley.com/doi/full/10.1111/geb.12312#geb12312-bib-0056" TargetMode="External"/><Relationship Id="rId282" Type="http://schemas.openxmlformats.org/officeDocument/2006/relationships/hyperlink" Target="https://doi.org/10.1111%2Fj.1365-2745.2007.01236.x" TargetMode="External"/><Relationship Id="rId54" Type="http://schemas.openxmlformats.org/officeDocument/2006/relationships/hyperlink" Target="http://www.gfdl.noaa.gov/~fms/" TargetMode="External"/><Relationship Id="rId160" Type="http://schemas.openxmlformats.org/officeDocument/2006/relationships/hyperlink" Target="https://onlinelibrary.wiley.com/doi/full/10.1111/geb.12312#geb12312-bib-0054" TargetMode="External"/><Relationship Id="rId281" Type="http://schemas.openxmlformats.org/officeDocument/2006/relationships/hyperlink" Target="https://doi.org/10.1111%2Fj.1461-0248.2007.01052.x" TargetMode="External"/><Relationship Id="rId57" Type="http://schemas.openxmlformats.org/officeDocument/2006/relationships/hyperlink" Target="https://royalsocietypublishing.org/doi/10.1098/rspb.2012.2570#RSPB20122570C34" TargetMode="External"/><Relationship Id="rId280" Type="http://schemas.openxmlformats.org/officeDocument/2006/relationships/hyperlink" Target="https://doi.org/10.1890%2F07-0049.1" TargetMode="External"/><Relationship Id="rId56" Type="http://schemas.openxmlformats.org/officeDocument/2006/relationships/hyperlink" Target="http://dx.doi.org/10.1086/511334" TargetMode="External"/><Relationship Id="rId159" Type="http://schemas.openxmlformats.org/officeDocument/2006/relationships/hyperlink" Target="https://onlinelibrary.wiley.com/doi/full/10.1111/geb.12312#geb12312-bib-0044" TargetMode="External"/><Relationship Id="rId59" Type="http://schemas.openxmlformats.org/officeDocument/2006/relationships/hyperlink" Target="https://www.science.org/doi/full/10.1126/science.1130880" TargetMode="External"/><Relationship Id="rId154" Type="http://schemas.openxmlformats.org/officeDocument/2006/relationships/hyperlink" Target="https://onlinelibrary.wiley.com/doi/full/10.1111/geb.12312#geb12312-bib-0059" TargetMode="External"/><Relationship Id="rId275" Type="http://schemas.openxmlformats.org/officeDocument/2006/relationships/hyperlink" Target="http://jsebastiantello.weebly.com/uploads/1/8/6/0/18603232/2016_arellano_etal_oikos.pdf" TargetMode="External"/><Relationship Id="rId58" Type="http://schemas.openxmlformats.org/officeDocument/2006/relationships/hyperlink" Target="https://royalsocietypublishing.org/doi/10.1098/rspb.2012.2570#RSPB20122570F4" TargetMode="External"/><Relationship Id="rId153" Type="http://schemas.openxmlformats.org/officeDocument/2006/relationships/hyperlink" Target="http://www.natureserve.org/" TargetMode="External"/><Relationship Id="rId274" Type="http://schemas.openxmlformats.org/officeDocument/2006/relationships/hyperlink" Target="https://onlinelibrary.wiley.com/doi/10.1111/oik.02803" TargetMode="External"/><Relationship Id="rId152" Type="http://schemas.openxmlformats.org/officeDocument/2006/relationships/hyperlink" Target="https://onlinelibrary.wiley.com/doi/full/10.1111/geb.12312#geb12312-bib-0037" TargetMode="External"/><Relationship Id="rId273" Type="http://schemas.openxmlformats.org/officeDocument/2006/relationships/hyperlink" Target="https://onlinelibrary.wiley.com/doi/abs/10.1111/ele.12021" TargetMode="External"/><Relationship Id="rId151" Type="http://schemas.openxmlformats.org/officeDocument/2006/relationships/hyperlink" Target="https://onlinelibrary.wiley.com/doi/full/10.1111/geb.12312#geb12312-bib-0042" TargetMode="External"/><Relationship Id="rId272" Type="http://schemas.openxmlformats.org/officeDocument/2006/relationships/image" Target="media/image13.png"/><Relationship Id="rId158" Type="http://schemas.openxmlformats.org/officeDocument/2006/relationships/hyperlink" Target="http://onlinelibrary.wiley.com/doi/10.1111/geb.12312/suppinfo" TargetMode="External"/><Relationship Id="rId279" Type="http://schemas.openxmlformats.org/officeDocument/2006/relationships/hyperlink" Target="https://www.journals.uchicago.edu/doi/10.1086/660829" TargetMode="External"/><Relationship Id="rId157" Type="http://schemas.openxmlformats.org/officeDocument/2006/relationships/hyperlink" Target="https://onlinelibrary.wiley.com/doi/full/10.1111/geb.12312#geb12312-bib-0034" TargetMode="External"/><Relationship Id="rId278" Type="http://schemas.openxmlformats.org/officeDocument/2006/relationships/hyperlink" Target="http://www.marlin.csiro.au/" TargetMode="External"/><Relationship Id="rId156" Type="http://schemas.openxmlformats.org/officeDocument/2006/relationships/hyperlink" Target="https://onlinelibrary.wiley.com/doi/full/10.1111/geb.12312#geb12312-bib-0029" TargetMode="External"/><Relationship Id="rId277" Type="http://schemas.openxmlformats.org/officeDocument/2006/relationships/hyperlink" Target="https://doi.org/10.3354/meps12167" TargetMode="External"/><Relationship Id="rId155" Type="http://schemas.openxmlformats.org/officeDocument/2006/relationships/hyperlink" Target="http://www.ncdc.noaa.gov/palaeo/pubs/ipcc2007/fig61.html" TargetMode="External"/><Relationship Id="rId276" Type="http://schemas.openxmlformats.org/officeDocument/2006/relationships/hyperlink" Target="https://doi.org/10.3354/meps12167" TargetMode="External"/><Relationship Id="rId107" Type="http://schemas.openxmlformats.org/officeDocument/2006/relationships/hyperlink" Target="https://onlinelibrary.wiley.com/doi/full/10.1111/j.1461-0248.2010.01515.x#b50" TargetMode="External"/><Relationship Id="rId228" Type="http://schemas.openxmlformats.org/officeDocument/2006/relationships/hyperlink" Target="https://geobon.org/ebvs/what-are-ebvs/" TargetMode="External"/><Relationship Id="rId106" Type="http://schemas.openxmlformats.org/officeDocument/2006/relationships/hyperlink" Target="https://onlinelibrary.wiley.com/doi/full/10.1111/j.1461-0248.2010.01515.x#b100" TargetMode="External"/><Relationship Id="rId227" Type="http://schemas.openxmlformats.org/officeDocument/2006/relationships/hyperlink" Target="https://www.bipindicators.net/" TargetMode="External"/><Relationship Id="rId105" Type="http://schemas.openxmlformats.org/officeDocument/2006/relationships/hyperlink" Target="https://onlinelibrary.wiley.com/doi/full/10.1111/j.1461-0248.2010.01515.x#b100" TargetMode="External"/><Relationship Id="rId226" Type="http://schemas.openxmlformats.org/officeDocument/2006/relationships/hyperlink" Target="https://www.restec.or.jp/satellite/sentinel-2-a-2-b" TargetMode="External"/><Relationship Id="rId104" Type="http://schemas.openxmlformats.org/officeDocument/2006/relationships/hyperlink" Target="https://onlinelibrary.wiley.com/doi/full/10.1111/j.1461-0248.2010.01515.x#b100" TargetMode="External"/><Relationship Id="rId225" Type="http://schemas.openxmlformats.org/officeDocument/2006/relationships/hyperlink" Target="https://www.planet.com/markets/education-and-research/" TargetMode="External"/><Relationship Id="rId109" Type="http://schemas.openxmlformats.org/officeDocument/2006/relationships/hyperlink" Target="https://onlinelibrary.wiley.com/doi/full/10.1111/j.1461-0248.2010.01515.x#b50" TargetMode="External"/><Relationship Id="rId108" Type="http://schemas.openxmlformats.org/officeDocument/2006/relationships/hyperlink" Target="https://onlinelibrary.wiley.com/doi/full/10.1111/j.1461-0248.2010.01515.x#b50" TargetMode="External"/><Relationship Id="rId229" Type="http://schemas.openxmlformats.org/officeDocument/2006/relationships/hyperlink" Target="https://www.conservation.org/priorities/biodiversity-hotspots" TargetMode="External"/><Relationship Id="rId220" Type="http://schemas.openxmlformats.org/officeDocument/2006/relationships/hyperlink" Target="https://onlinelibrary.wiley.com/doi/full/10.1002/mbo3.851#mbo3851-bib-0041" TargetMode="External"/><Relationship Id="rId103" Type="http://schemas.openxmlformats.org/officeDocument/2006/relationships/hyperlink" Target="https://onlinelibrary.wiley.com/doi/full/10.1111/j.1461-0248.2010.01515.x#b84" TargetMode="External"/><Relationship Id="rId224" Type="http://schemas.openxmlformats.org/officeDocument/2006/relationships/hyperlink" Target="https://www.iucnredlist.org/resources/spatial-data-download" TargetMode="External"/><Relationship Id="rId102" Type="http://schemas.openxmlformats.org/officeDocument/2006/relationships/hyperlink" Target="https://onlinelibrary.wiley.com/doi/full/10.1111/j.1461-0248.2010.01515.x#b84" TargetMode="External"/><Relationship Id="rId223" Type="http://schemas.openxmlformats.org/officeDocument/2006/relationships/hyperlink" Target="https://onlinelibrary.wiley.com/doi/full/10.1002/mbo3.851#mbo3851-bib-0041" TargetMode="External"/><Relationship Id="rId101" Type="http://schemas.openxmlformats.org/officeDocument/2006/relationships/hyperlink" Target="https://onlinelibrary.wiley.com/doi/full/10.1111/j.1461-0248.2010.01515.x#b84" TargetMode="External"/><Relationship Id="rId222" Type="http://schemas.openxmlformats.org/officeDocument/2006/relationships/hyperlink" Target="https://onlinelibrary.wiley.com/doi/full/10.1002/mbo3.851#mbo3851-bib-0019" TargetMode="External"/><Relationship Id="rId100" Type="http://schemas.openxmlformats.org/officeDocument/2006/relationships/hyperlink" Target="https://onlinelibrary.wiley.com/doi/full/10.1111/j.1461-0248.2010.01515.x#b47" TargetMode="External"/><Relationship Id="rId221" Type="http://schemas.openxmlformats.org/officeDocument/2006/relationships/hyperlink" Target="https://onlinelibrary.wiley.com/doi/full/10.1002/mbo3.851#mbo3851-bib-0011" TargetMode="External"/><Relationship Id="rId217" Type="http://schemas.openxmlformats.org/officeDocument/2006/relationships/hyperlink" Target="https://www.ncbi.nlm.nih.gov/pmc/articles/PMC3538457/" TargetMode="External"/><Relationship Id="rId216" Type="http://schemas.openxmlformats.org/officeDocument/2006/relationships/hyperlink" Target="https://www.sciencedirect.com/science/article/pii/S0169534716301203" TargetMode="External"/><Relationship Id="rId215" Type="http://schemas.openxmlformats.org/officeDocument/2006/relationships/hyperlink" Target="https://onlinelibrary.wiley.com/doi/full/10.1111/geb.12660#geb12660-bib-0025" TargetMode="External"/><Relationship Id="rId214" Type="http://schemas.openxmlformats.org/officeDocument/2006/relationships/hyperlink" Target="https://onlinelibrary.wiley.com/doi/full/10.1111/geb.12660#geb12660-bib-0016" TargetMode="External"/><Relationship Id="rId219" Type="http://schemas.openxmlformats.org/officeDocument/2006/relationships/hyperlink" Target="https://onlinelibrary.wiley.com/doi/full/10.1002/mbo3.851#mbo3851-bib-0040" TargetMode="External"/><Relationship Id="rId218" Type="http://schemas.openxmlformats.org/officeDocument/2006/relationships/hyperlink" Target="https://doi.org/10.3354/meps07597" TargetMode="External"/><Relationship Id="rId213" Type="http://schemas.openxmlformats.org/officeDocument/2006/relationships/image" Target="media/image2.png"/><Relationship Id="rId212" Type="http://schemas.openxmlformats.org/officeDocument/2006/relationships/hyperlink" Target="https://onlinelibrary.wiley.com/doi/full/10.1111/geb.12660#geb12660-bib-0028" TargetMode="External"/><Relationship Id="rId211" Type="http://schemas.openxmlformats.org/officeDocument/2006/relationships/hyperlink" Target="https://onlinelibrary.wiley.com/doi/full/10.1111/geb.12660#geb12660-bib-0048" TargetMode="External"/><Relationship Id="rId210" Type="http://schemas.openxmlformats.org/officeDocument/2006/relationships/image" Target="media/image16.png"/><Relationship Id="rId129" Type="http://schemas.openxmlformats.org/officeDocument/2006/relationships/hyperlink" Target="https://onlinelibrary.wiley.com/doi/full/10.1111/j.1461-0248.2010.01515.x#b91" TargetMode="External"/><Relationship Id="rId128" Type="http://schemas.openxmlformats.org/officeDocument/2006/relationships/hyperlink" Target="https://onlinelibrary.wiley.com/doi/full/10.1111/j.1461-0248.2010.01515.x#b91" TargetMode="External"/><Relationship Id="rId249" Type="http://schemas.openxmlformats.org/officeDocument/2006/relationships/hyperlink" Target="https://onlinelibrary.wiley.com/doi/full/10.1111/ecog.05557#bib-0035" TargetMode="External"/><Relationship Id="rId127" Type="http://schemas.openxmlformats.org/officeDocument/2006/relationships/hyperlink" Target="https://onlinelibrary.wiley.com/doi/full/10.1111/j.1461-0248.2010.01515.x#b91" TargetMode="External"/><Relationship Id="rId248" Type="http://schemas.openxmlformats.org/officeDocument/2006/relationships/hyperlink" Target="https://onlinelibrary.wiley.com/doi/full/10.1111/ecog.05557#bib-0061" TargetMode="External"/><Relationship Id="rId126" Type="http://schemas.openxmlformats.org/officeDocument/2006/relationships/hyperlink" Target="https://onlinelibrary.wiley.com/doi/full/10.1111/j.1461-0248.2010.01515.x#b64" TargetMode="External"/><Relationship Id="rId247" Type="http://schemas.openxmlformats.org/officeDocument/2006/relationships/hyperlink" Target="https://onlinelibrary.wiley.com/doi/full/10.1111/ecog.05557#bib-0116" TargetMode="External"/><Relationship Id="rId121" Type="http://schemas.openxmlformats.org/officeDocument/2006/relationships/hyperlink" Target="https://onlinelibrary.wiley.com/doi/full/10.1111/j.1461-0248.2010.01515.x#b5" TargetMode="External"/><Relationship Id="rId242" Type="http://schemas.openxmlformats.org/officeDocument/2006/relationships/hyperlink" Target="https://onlinelibrary.wiley.com/doi/full/10.1111/ecog.05557#bib-0043" TargetMode="External"/><Relationship Id="rId120" Type="http://schemas.openxmlformats.org/officeDocument/2006/relationships/hyperlink" Target="https://onlinelibrary.wiley.com/doi/full/10.1111/j.1461-0248.2010.01515.x#b5" TargetMode="External"/><Relationship Id="rId241" Type="http://schemas.openxmlformats.org/officeDocument/2006/relationships/hyperlink" Target="https://onlinelibrary.wiley.com/doi/full/10.1111/ecog.05557#bib-0128" TargetMode="External"/><Relationship Id="rId240" Type="http://schemas.openxmlformats.org/officeDocument/2006/relationships/hyperlink" Target="https://onlinelibrary.wiley.com/doi/full/10.1111/ecog.05557#bib-0123" TargetMode="External"/><Relationship Id="rId125" Type="http://schemas.openxmlformats.org/officeDocument/2006/relationships/hyperlink" Target="https://onlinelibrary.wiley.com/doi/full/10.1111/j.1461-0248.2010.01515.x#b81" TargetMode="External"/><Relationship Id="rId246" Type="http://schemas.openxmlformats.org/officeDocument/2006/relationships/hyperlink" Target="https://onlinelibrary.wiley.com/doi/full/10.1111/ecog.05557#bib-0125" TargetMode="External"/><Relationship Id="rId124" Type="http://schemas.openxmlformats.org/officeDocument/2006/relationships/hyperlink" Target="https://onlinelibrary.wiley.com/doi/full/10.1111/j.1461-0248.2010.01515.x#b98" TargetMode="External"/><Relationship Id="rId245" Type="http://schemas.openxmlformats.org/officeDocument/2006/relationships/hyperlink" Target="https://onlinelibrary.wiley.com/doi/full/10.1111/ecog.05557#bib-0040" TargetMode="External"/><Relationship Id="rId123" Type="http://schemas.openxmlformats.org/officeDocument/2006/relationships/hyperlink" Target="https://onlinelibrary.wiley.com/doi/full/10.1111/j.1461-0248.2010.01515.x#b68" TargetMode="External"/><Relationship Id="rId244" Type="http://schemas.openxmlformats.org/officeDocument/2006/relationships/hyperlink" Target="https://onlinelibrary.wiley.com/doi/full/10.1111/ecog.05557#bib-0097" TargetMode="External"/><Relationship Id="rId122" Type="http://schemas.openxmlformats.org/officeDocument/2006/relationships/hyperlink" Target="https://onlinelibrary.wiley.com/doi/full/10.1111/j.1461-0248.2010.01515.x#b78" TargetMode="External"/><Relationship Id="rId243" Type="http://schemas.openxmlformats.org/officeDocument/2006/relationships/hyperlink" Target="https://onlinelibrary.wiley.com/doi/full/10.1111/ecog.05557#bib-0137" TargetMode="External"/><Relationship Id="rId95" Type="http://schemas.openxmlformats.org/officeDocument/2006/relationships/hyperlink" Target="https://onlinelibrary.wiley.com/doi/full/10.1111/j.1461-0248.2010.01515.x#b84" TargetMode="External"/><Relationship Id="rId94" Type="http://schemas.openxmlformats.org/officeDocument/2006/relationships/hyperlink" Target="https://onlinelibrary.wiley.com/doi/full/10.1111/j.1461-0248.2010.01515.x#b84" TargetMode="External"/><Relationship Id="rId97" Type="http://schemas.openxmlformats.org/officeDocument/2006/relationships/hyperlink" Target="https://onlinelibrary.wiley.com/doi/full/10.1111/j.1461-0248.2010.01515.x#b50" TargetMode="External"/><Relationship Id="rId96" Type="http://schemas.openxmlformats.org/officeDocument/2006/relationships/hyperlink" Target="https://onlinelibrary.wiley.com/doi/full/10.1111/j.1461-0248.2010.01515.x#b84" TargetMode="External"/><Relationship Id="rId99" Type="http://schemas.openxmlformats.org/officeDocument/2006/relationships/hyperlink" Target="https://onlinelibrary.wiley.com/doi/full/10.1111/j.1461-0248.2010.01515.x#b50" TargetMode="External"/><Relationship Id="rId98" Type="http://schemas.openxmlformats.org/officeDocument/2006/relationships/hyperlink" Target="https://onlinelibrary.wiley.com/doi/full/10.1111/j.1461-0248.2010.01515.x#b50" TargetMode="External"/><Relationship Id="rId91" Type="http://schemas.openxmlformats.org/officeDocument/2006/relationships/hyperlink" Target="https://onlinelibrary.wiley.com/doi/full/10.1111/j.1461-0248.2010.01515.x#b72" TargetMode="External"/><Relationship Id="rId90" Type="http://schemas.openxmlformats.org/officeDocument/2006/relationships/hyperlink" Target="https://onlinelibrary.wiley.com/doi/full/10.1111/j.1461-0248.2010.01515.x#b83" TargetMode="External"/><Relationship Id="rId93" Type="http://schemas.openxmlformats.org/officeDocument/2006/relationships/hyperlink" Target="https://onlinelibrary.wiley.com/doi/full/10.1111/j.1461-0248.2010.01515.x#b62" TargetMode="External"/><Relationship Id="rId92" Type="http://schemas.openxmlformats.org/officeDocument/2006/relationships/hyperlink" Target="https://onlinelibrary.wiley.com/doi/full/10.1111/j.1461-0248.2010.01515.x#b58" TargetMode="External"/><Relationship Id="rId118" Type="http://schemas.openxmlformats.org/officeDocument/2006/relationships/hyperlink" Target="https://onlinelibrary.wiley.com/doi/full/10.1111/j.1461-0248.2010.01515.x#b9" TargetMode="External"/><Relationship Id="rId239" Type="http://schemas.openxmlformats.org/officeDocument/2006/relationships/hyperlink" Target="https://onlinelibrary.wiley.com/doi/full/10.1111/ecog.05557#bib-0023" TargetMode="External"/><Relationship Id="rId117" Type="http://schemas.openxmlformats.org/officeDocument/2006/relationships/hyperlink" Target="https://onlinelibrary.wiley.com/doi/full/10.1111/j.1461-0248.2010.01515.x#b9" TargetMode="External"/><Relationship Id="rId238" Type="http://schemas.openxmlformats.org/officeDocument/2006/relationships/hyperlink" Target="https://onlinelibrary.wiley.com/doi/full/10.1111/ecog.05557#bib-0021" TargetMode="External"/><Relationship Id="rId116" Type="http://schemas.openxmlformats.org/officeDocument/2006/relationships/hyperlink" Target="https://onlinelibrary.wiley.com/doi/full/10.1111/j.1461-0248.2010.01515.x#b9" TargetMode="External"/><Relationship Id="rId237" Type="http://schemas.openxmlformats.org/officeDocument/2006/relationships/hyperlink" Target="https://onlinelibrary.wiley.com/doi/full/10.1111/ecog.05557#bib-0046" TargetMode="External"/><Relationship Id="rId115" Type="http://schemas.openxmlformats.org/officeDocument/2006/relationships/hyperlink" Target="https://onlinelibrary.wiley.com/doi/full/10.1111/j.1461-0248.2010.01515.x#b22" TargetMode="External"/><Relationship Id="rId236" Type="http://schemas.openxmlformats.org/officeDocument/2006/relationships/hyperlink" Target="https://onlinelibrary.wiley.com/doi/full/10.1111/ecog.05557#bib-0139" TargetMode="External"/><Relationship Id="rId119" Type="http://schemas.openxmlformats.org/officeDocument/2006/relationships/hyperlink" Target="https://onlinelibrary.wiley.com/doi/full/10.1111/j.1461-0248.2010.01515.x#b5" TargetMode="External"/><Relationship Id="rId110" Type="http://schemas.openxmlformats.org/officeDocument/2006/relationships/hyperlink" Target="https://onlinelibrary.wiley.com/doi/full/10.1111/j.1461-0248.2010.01515.x#b47" TargetMode="External"/><Relationship Id="rId231" Type="http://schemas.openxmlformats.org/officeDocument/2006/relationships/hyperlink" Target="https://onlinelibrary.wiley.com/doi/full/10.1111/ecog.05557#bib-0079" TargetMode="External"/><Relationship Id="rId230" Type="http://schemas.openxmlformats.org/officeDocument/2006/relationships/hyperlink" Target="https://onlinelibrary.wiley.com/doi/full/10.1111/ecog.05557#bib-0127" TargetMode="External"/><Relationship Id="rId114" Type="http://schemas.openxmlformats.org/officeDocument/2006/relationships/hyperlink" Target="https://onlinelibrary.wiley.com/doi/full/10.1111/j.1461-0248.2010.01515.x#b55" TargetMode="External"/><Relationship Id="rId235" Type="http://schemas.openxmlformats.org/officeDocument/2006/relationships/hyperlink" Target="https://onlinelibrary.wiley.com/doi/full/10.1111/ecog.05557#bib-0065" TargetMode="External"/><Relationship Id="rId113" Type="http://schemas.openxmlformats.org/officeDocument/2006/relationships/hyperlink" Target="https://onlinelibrary.wiley.com/doi/full/10.1111/j.1461-0248.2010.01515.x#b57" TargetMode="External"/><Relationship Id="rId234" Type="http://schemas.openxmlformats.org/officeDocument/2006/relationships/hyperlink" Target="https://onlinelibrary.wiley.com/doi/full/10.1111/ecog.05557#bib-0027" TargetMode="External"/><Relationship Id="rId112" Type="http://schemas.openxmlformats.org/officeDocument/2006/relationships/hyperlink" Target="https://onlinelibrary.wiley.com/doi/full/10.1111/j.1461-0248.2010.01515.x#b65" TargetMode="External"/><Relationship Id="rId233" Type="http://schemas.openxmlformats.org/officeDocument/2006/relationships/hyperlink" Target="https://onlinelibrary.wiley.com/doi/full/10.1111/ecog.05557#bib-0064" TargetMode="External"/><Relationship Id="rId111" Type="http://schemas.openxmlformats.org/officeDocument/2006/relationships/hyperlink" Target="https://onlinelibrary.wiley.com/doi/full/10.1111/j.1461-0248.2010.01515.x#b47" TargetMode="External"/><Relationship Id="rId232" Type="http://schemas.openxmlformats.org/officeDocument/2006/relationships/hyperlink" Target="https://onlinelibrary.wiley.com/doi/full/10.1111/ecog.05557#bib-0101" TargetMode="External"/><Relationship Id="rId305" Type="http://schemas.openxmlformats.org/officeDocument/2006/relationships/hyperlink" Target="https://www.journals.uchicago.edu/doi/abs/10.1086/421445?casa_token=nkeCW1leqnMAAAAA%3Asgv2U8xv2C5SKZ2uDypCkvDfADwW8KdZ3UDstKioCpLf5BMnXh_vGrRoTNG-W5GAOJlfpik4SEg&amp;journalCode=an" TargetMode="External"/><Relationship Id="rId304" Type="http://schemas.openxmlformats.org/officeDocument/2006/relationships/hyperlink" Target="https://link.springer.com/article/10.1007%2Fs10531-020-01974-y" TargetMode="External"/><Relationship Id="rId303" Type="http://schemas.openxmlformats.org/officeDocument/2006/relationships/hyperlink" Target="https://www.pnas.org/content/109/38/15141.short" TargetMode="External"/><Relationship Id="rId302" Type="http://schemas.openxmlformats.org/officeDocument/2006/relationships/hyperlink" Target="https://besjournals.onlinelibrary.wiley.com/doi/full/10.1111/2041-210X.13007" TargetMode="External"/><Relationship Id="rId301" Type="http://schemas.openxmlformats.org/officeDocument/2006/relationships/hyperlink" Target="https://sci-hub.se/https://doi.org/10.1098/rstb.2000.0768" TargetMode="External"/><Relationship Id="rId300" Type="http://schemas.openxmlformats.org/officeDocument/2006/relationships/hyperlink" Target="https://www.sciencedirect.com/science/article/pii/S0065229602380339" TargetMode="External"/><Relationship Id="rId206" Type="http://schemas.openxmlformats.org/officeDocument/2006/relationships/hyperlink" Target="http://www.floraweb.de/" TargetMode="External"/><Relationship Id="rId205" Type="http://schemas.openxmlformats.org/officeDocument/2006/relationships/hyperlink" Target="https://royalsocietypublishing.org/doi/10.1098/rspb.2013.1201#RSPB20131201C27" TargetMode="External"/><Relationship Id="rId204" Type="http://schemas.openxmlformats.org/officeDocument/2006/relationships/hyperlink" Target="http://dx.doi.org/10.1111/j.1472-4642.2007.00341.x" TargetMode="External"/><Relationship Id="rId203" Type="http://schemas.openxmlformats.org/officeDocument/2006/relationships/hyperlink" Target="https://media.australian.museum/media/dd/Uploads/Documents/28679/D.%20P.%20Faith%2C%20S.%20Ferrier%2C%20Australian%20Museum%20Online%20(2002).cc0f6fd.pdf" TargetMode="External"/><Relationship Id="rId209" Type="http://schemas.openxmlformats.org/officeDocument/2006/relationships/hyperlink" Target="https://cran.r-project.org/web/packages/gdm/vignettes/gdmVignette.pdf" TargetMode="External"/><Relationship Id="rId208" Type="http://schemas.openxmlformats.org/officeDocument/2006/relationships/hyperlink" Target="https://onlinelibrary.wiley.com/doi/10.1111/j.1472-4642.2007.00341.x" TargetMode="External"/><Relationship Id="rId207" Type="http://schemas.openxmlformats.org/officeDocument/2006/relationships/hyperlink" Target="http://www.worldclim.org/" TargetMode="External"/><Relationship Id="rId202" Type="http://schemas.openxmlformats.org/officeDocument/2006/relationships/hyperlink" Target="http://dx.doi.org/10.1111/j.1466-8238.2011.00733.x" TargetMode="External"/><Relationship Id="rId201" Type="http://schemas.openxmlformats.org/officeDocument/2006/relationships/hyperlink" Target="http://dx.doi.org/10.1111/j.2005.0906-7590.04253.x" TargetMode="External"/><Relationship Id="rId200" Type="http://schemas.openxmlformats.org/officeDocument/2006/relationships/hyperlink" Target="http://dx.doi.org/10.1111/j.1466-8238.2009.00450.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